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6AB" w:rsidRDefault="00E626AB" w:rsidP="00450D45">
      <w:pPr>
        <w:spacing w:line="360" w:lineRule="auto"/>
        <w:ind w:leftChars="50" w:left="105" w:rightChars="50" w:right="105"/>
        <w:jc w:val="center"/>
        <w:rPr>
          <w:sz w:val="28"/>
          <w:szCs w:val="28"/>
        </w:rPr>
      </w:pPr>
      <w:r>
        <w:rPr>
          <w:rFonts w:hint="eastAsia"/>
          <w:sz w:val="28"/>
          <w:szCs w:val="28"/>
        </w:rPr>
        <w:t>学术学位</w:t>
      </w:r>
      <w:r w:rsidR="00596E51">
        <w:rPr>
          <w:rFonts w:hint="eastAsia"/>
          <w:sz w:val="28"/>
          <w:szCs w:val="28"/>
        </w:rPr>
        <w:t>课程</w:t>
      </w:r>
      <w:r>
        <w:rPr>
          <w:rFonts w:hint="eastAsia"/>
          <w:sz w:val="28"/>
          <w:szCs w:val="28"/>
        </w:rPr>
        <w:t>教学大纲</w:t>
      </w:r>
    </w:p>
    <w:p w:rsidR="00E626AB" w:rsidRPr="005279AE" w:rsidRDefault="00596E51" w:rsidP="003D772F">
      <w:pPr>
        <w:spacing w:line="360" w:lineRule="auto"/>
        <w:ind w:leftChars="50" w:left="105" w:rightChars="50" w:right="105"/>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E626AB" w:rsidRPr="005279AE">
        <w:rPr>
          <w:rFonts w:asciiTheme="majorEastAsia" w:eastAsiaTheme="majorEastAsia" w:hAnsiTheme="majorEastAsia"/>
          <w:b/>
          <w:sz w:val="24"/>
          <w:szCs w:val="24"/>
        </w:rPr>
        <w:t>药物分析</w:t>
      </w:r>
      <w:r>
        <w:rPr>
          <w:rFonts w:asciiTheme="majorEastAsia" w:eastAsiaTheme="majorEastAsia" w:hAnsiTheme="majorEastAsia" w:hint="eastAsia"/>
          <w:b/>
          <w:sz w:val="24"/>
          <w:szCs w:val="24"/>
        </w:rPr>
        <w:t>》</w:t>
      </w:r>
    </w:p>
    <w:p w:rsidR="00E626AB" w:rsidRPr="004C5101" w:rsidRDefault="00E626AB" w:rsidP="00450D45">
      <w:pPr>
        <w:spacing w:line="360" w:lineRule="auto"/>
        <w:ind w:leftChars="50" w:left="105" w:rightChars="50" w:right="105"/>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第一章  药物分析概述</w:t>
      </w:r>
    </w:p>
    <w:p w:rsidR="00E626AB" w:rsidRPr="00FA2835" w:rsidRDefault="00E626AB" w:rsidP="00450D45">
      <w:pPr>
        <w:spacing w:line="360" w:lineRule="auto"/>
        <w:ind w:rightChars="50" w:right="105"/>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w:t>
      </w:r>
    </w:p>
    <w:p w:rsidR="00E626AB" w:rsidRPr="00FA2835" w:rsidRDefault="00450D45" w:rsidP="00450D45">
      <w:pPr>
        <w:numPr>
          <w:ilvl w:val="0"/>
          <w:numId w:val="24"/>
        </w:numPr>
        <w:spacing w:line="360" w:lineRule="auto"/>
        <w:ind w:leftChars="50" w:left="105" w:rightChars="50" w:right="105"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626AB" w:rsidRPr="00FA2835">
        <w:rPr>
          <w:rFonts w:asciiTheme="majorEastAsia" w:eastAsiaTheme="majorEastAsia" w:hAnsiTheme="majorEastAsia" w:hint="eastAsia"/>
          <w:sz w:val="24"/>
          <w:szCs w:val="24"/>
        </w:rPr>
        <w:t>掌握药物分析学的基本任务；中药及制剂分析的研究内容及特点。</w:t>
      </w:r>
    </w:p>
    <w:p w:rsidR="00E626AB" w:rsidRPr="00FA2835" w:rsidRDefault="00450D45" w:rsidP="00450D45">
      <w:pPr>
        <w:numPr>
          <w:ilvl w:val="0"/>
          <w:numId w:val="24"/>
        </w:numPr>
        <w:spacing w:line="360" w:lineRule="auto"/>
        <w:ind w:leftChars="50" w:left="105" w:rightChars="50" w:right="105"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626AB" w:rsidRPr="00FA2835">
        <w:rPr>
          <w:rFonts w:asciiTheme="majorEastAsia" w:eastAsiaTheme="majorEastAsia" w:hAnsiTheme="majorEastAsia" w:hint="eastAsia"/>
          <w:sz w:val="24"/>
          <w:szCs w:val="24"/>
        </w:rPr>
        <w:t>熟悉药品标准及及中药制剂分析中的作用。</w:t>
      </w:r>
    </w:p>
    <w:p w:rsidR="00E626AB" w:rsidRPr="00FA2835" w:rsidRDefault="00450D45" w:rsidP="00450D45">
      <w:pPr>
        <w:numPr>
          <w:ilvl w:val="0"/>
          <w:numId w:val="24"/>
        </w:numPr>
        <w:spacing w:line="360" w:lineRule="auto"/>
        <w:ind w:leftChars="50" w:left="105" w:rightChars="50" w:right="105"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626AB" w:rsidRPr="00FA2835">
        <w:rPr>
          <w:rFonts w:asciiTheme="majorEastAsia" w:eastAsiaTheme="majorEastAsia" w:hAnsiTheme="majorEastAsia" w:hint="eastAsia"/>
          <w:sz w:val="24"/>
          <w:szCs w:val="24"/>
        </w:rPr>
        <w:t>熟悉中药制剂分析的基本程序。</w:t>
      </w:r>
    </w:p>
    <w:p w:rsidR="00E626AB" w:rsidRPr="00FA2835" w:rsidRDefault="00E626AB" w:rsidP="00450D45">
      <w:pPr>
        <w:spacing w:line="360" w:lineRule="auto"/>
        <w:ind w:rightChars="50" w:right="105"/>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【教学内容】</w:t>
      </w:r>
    </w:p>
    <w:p w:rsidR="00E626AB" w:rsidRPr="00FA2835" w:rsidRDefault="00450D45" w:rsidP="00C60F2A">
      <w:pPr>
        <w:pStyle w:val="a3"/>
        <w:numPr>
          <w:ilvl w:val="0"/>
          <w:numId w:val="29"/>
        </w:numPr>
        <w:spacing w:line="360" w:lineRule="auto"/>
        <w:ind w:leftChars="50" w:left="105" w:rightChars="50" w:right="105" w:firstLine="48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E626AB" w:rsidRPr="00FA2835">
        <w:rPr>
          <w:rFonts w:asciiTheme="majorEastAsia" w:eastAsiaTheme="majorEastAsia" w:hAnsiTheme="majorEastAsia" w:hint="eastAsia"/>
          <w:sz w:val="24"/>
        </w:rPr>
        <w:t>药物分析概述</w:t>
      </w:r>
    </w:p>
    <w:p w:rsidR="00EE78BC" w:rsidRDefault="00E626AB" w:rsidP="00EE78BC">
      <w:pPr>
        <w:numPr>
          <w:ilvl w:val="0"/>
          <w:numId w:val="27"/>
        </w:numPr>
        <w:spacing w:line="360" w:lineRule="auto"/>
        <w:ind w:leftChars="202" w:left="424" w:rightChars="50" w:right="105"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药物分析学的基本任务</w:t>
      </w:r>
    </w:p>
    <w:p w:rsidR="00E626AB" w:rsidRPr="00EE78BC" w:rsidRDefault="00E626AB" w:rsidP="00EE78BC">
      <w:pPr>
        <w:numPr>
          <w:ilvl w:val="0"/>
          <w:numId w:val="27"/>
        </w:numPr>
        <w:spacing w:line="360" w:lineRule="auto"/>
        <w:ind w:leftChars="202" w:left="424" w:rightChars="50" w:right="105" w:firstLineChars="200" w:firstLine="480"/>
        <w:jc w:val="left"/>
        <w:rPr>
          <w:rFonts w:asciiTheme="majorEastAsia" w:eastAsiaTheme="majorEastAsia" w:hAnsiTheme="majorEastAsia"/>
          <w:sz w:val="24"/>
          <w:szCs w:val="24"/>
        </w:rPr>
      </w:pPr>
      <w:r w:rsidRPr="00EE78BC">
        <w:rPr>
          <w:rFonts w:asciiTheme="majorEastAsia" w:eastAsiaTheme="majorEastAsia" w:hAnsiTheme="majorEastAsia" w:hint="eastAsia"/>
          <w:sz w:val="24"/>
          <w:szCs w:val="24"/>
        </w:rPr>
        <w:t>药物分析学科现状、发展趋势、新挑战。</w:t>
      </w:r>
    </w:p>
    <w:p w:rsidR="00E626AB" w:rsidRPr="00FA2835" w:rsidRDefault="00450D45" w:rsidP="00C60F2A">
      <w:pPr>
        <w:pStyle w:val="a3"/>
        <w:numPr>
          <w:ilvl w:val="0"/>
          <w:numId w:val="29"/>
        </w:numPr>
        <w:spacing w:line="360" w:lineRule="auto"/>
        <w:ind w:leftChars="50" w:left="105" w:rightChars="50" w:right="105" w:firstLine="48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E626AB" w:rsidRPr="00FA2835">
        <w:rPr>
          <w:rFonts w:asciiTheme="majorEastAsia" w:eastAsiaTheme="majorEastAsia" w:hAnsiTheme="majorEastAsia" w:hint="eastAsia"/>
          <w:sz w:val="24"/>
        </w:rPr>
        <w:t>中药复杂体系分析</w:t>
      </w:r>
    </w:p>
    <w:p w:rsidR="00EE78BC" w:rsidRDefault="00E626AB" w:rsidP="00EE78BC">
      <w:pPr>
        <w:numPr>
          <w:ilvl w:val="0"/>
          <w:numId w:val="26"/>
        </w:numPr>
        <w:spacing w:line="360" w:lineRule="auto"/>
        <w:ind w:leftChars="405" w:left="991" w:rightChars="50" w:right="105" w:hanging="141"/>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中药及其制剂分析的内容</w:t>
      </w:r>
    </w:p>
    <w:p w:rsidR="00E626AB" w:rsidRPr="00EE78BC" w:rsidRDefault="00E626AB" w:rsidP="00EE78BC">
      <w:pPr>
        <w:numPr>
          <w:ilvl w:val="0"/>
          <w:numId w:val="26"/>
        </w:numPr>
        <w:spacing w:line="360" w:lineRule="auto"/>
        <w:ind w:leftChars="405" w:left="850" w:rightChars="50" w:right="105" w:firstLine="1"/>
        <w:jc w:val="left"/>
        <w:rPr>
          <w:rFonts w:asciiTheme="majorEastAsia" w:eastAsiaTheme="majorEastAsia" w:hAnsiTheme="majorEastAsia"/>
          <w:sz w:val="24"/>
          <w:szCs w:val="24"/>
        </w:rPr>
      </w:pPr>
      <w:r w:rsidRPr="00EE78BC">
        <w:rPr>
          <w:rFonts w:asciiTheme="majorEastAsia" w:eastAsiaTheme="majorEastAsia" w:hAnsiTheme="majorEastAsia" w:hint="eastAsia"/>
          <w:sz w:val="24"/>
          <w:szCs w:val="24"/>
        </w:rPr>
        <w:t>中药及其制剂分析的特点</w:t>
      </w:r>
    </w:p>
    <w:p w:rsidR="00E626AB" w:rsidRPr="00FA2835" w:rsidRDefault="00450D45" w:rsidP="00C60F2A">
      <w:pPr>
        <w:pStyle w:val="a3"/>
        <w:numPr>
          <w:ilvl w:val="0"/>
          <w:numId w:val="29"/>
        </w:numPr>
        <w:spacing w:line="360" w:lineRule="auto"/>
        <w:ind w:leftChars="50" w:left="105" w:rightChars="50" w:right="105" w:firstLine="48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E626AB" w:rsidRPr="00FA2835">
        <w:rPr>
          <w:rFonts w:asciiTheme="majorEastAsia" w:eastAsiaTheme="majorEastAsia" w:hAnsiTheme="majorEastAsia" w:hint="eastAsia"/>
          <w:sz w:val="24"/>
        </w:rPr>
        <w:t>药典概况</w:t>
      </w:r>
    </w:p>
    <w:p w:rsidR="00EE78BC" w:rsidRDefault="00E626AB" w:rsidP="00EE78BC">
      <w:pPr>
        <w:numPr>
          <w:ilvl w:val="0"/>
          <w:numId w:val="25"/>
        </w:numPr>
        <w:spacing w:line="360" w:lineRule="auto"/>
        <w:ind w:leftChars="405" w:left="992" w:hangingChars="59" w:hanging="142"/>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药品标准，介绍中国药典和局部颁标准，以及最新发展。</w:t>
      </w:r>
    </w:p>
    <w:p w:rsidR="00E626AB" w:rsidRPr="00EE78BC" w:rsidRDefault="00EE78BC" w:rsidP="00EE78BC">
      <w:pPr>
        <w:numPr>
          <w:ilvl w:val="0"/>
          <w:numId w:val="25"/>
        </w:numPr>
        <w:spacing w:line="360" w:lineRule="auto"/>
        <w:ind w:leftChars="405" w:left="850" w:firstLine="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外国药典简介，包括美国药典，欧洲药典，日本药典，英国药典,</w:t>
      </w:r>
      <w:r w:rsidR="00E626AB" w:rsidRPr="00EE78BC">
        <w:rPr>
          <w:rFonts w:asciiTheme="majorEastAsia" w:eastAsiaTheme="majorEastAsia" w:hAnsiTheme="majorEastAsia" w:hint="eastAsia"/>
          <w:sz w:val="24"/>
          <w:szCs w:val="24"/>
        </w:rPr>
        <w:t>不同药典的比较。</w:t>
      </w:r>
    </w:p>
    <w:p w:rsidR="00E626AB" w:rsidRPr="00FA2835" w:rsidRDefault="00450D45" w:rsidP="00EE78BC">
      <w:pPr>
        <w:pStyle w:val="a3"/>
        <w:numPr>
          <w:ilvl w:val="0"/>
          <w:numId w:val="29"/>
        </w:numPr>
        <w:spacing w:line="360" w:lineRule="auto"/>
        <w:ind w:leftChars="50" w:left="105" w:rightChars="50" w:right="105" w:firstLine="48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E626AB" w:rsidRPr="00FA2835">
        <w:rPr>
          <w:rFonts w:asciiTheme="majorEastAsia" w:eastAsiaTheme="majorEastAsia" w:hAnsiTheme="majorEastAsia" w:hint="eastAsia"/>
          <w:sz w:val="24"/>
        </w:rPr>
        <w:t>中药制剂分析工作的基本程序。</w:t>
      </w:r>
    </w:p>
    <w:p w:rsidR="00E626AB" w:rsidRPr="00FA2835" w:rsidRDefault="00E626AB" w:rsidP="00450D45">
      <w:pPr>
        <w:spacing w:line="360" w:lineRule="auto"/>
        <w:ind w:rightChars="50" w:right="105"/>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450D45">
      <w:pPr>
        <w:spacing w:line="360" w:lineRule="auto"/>
        <w:ind w:rightChars="50" w:right="105"/>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】2学时</w:t>
      </w:r>
    </w:p>
    <w:p w:rsidR="00E626AB" w:rsidRPr="00FA2835" w:rsidRDefault="00E626AB" w:rsidP="00450D45">
      <w:pPr>
        <w:spacing w:line="360" w:lineRule="auto"/>
        <w:ind w:leftChars="50" w:left="105" w:rightChars="50" w:right="105" w:firstLineChars="600" w:firstLine="1440"/>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第二章 中药及中药制剂的鉴别</w:t>
      </w:r>
    </w:p>
    <w:p w:rsidR="00E626AB" w:rsidRPr="00FA2835" w:rsidRDefault="00E626AB" w:rsidP="00450D45">
      <w:pPr>
        <w:spacing w:line="360" w:lineRule="auto"/>
        <w:ind w:rightChars="50" w:right="105"/>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w:t>
      </w:r>
    </w:p>
    <w:p w:rsidR="00E626AB" w:rsidRPr="00FA2835" w:rsidRDefault="00E626AB" w:rsidP="00450D45">
      <w:pPr>
        <w:spacing w:line="360" w:lineRule="auto"/>
        <w:ind w:rightChars="50" w:right="105"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w:t>
      </w:r>
      <w:r w:rsidR="00450D45">
        <w:rPr>
          <w:rFonts w:asciiTheme="majorEastAsia" w:eastAsiaTheme="majorEastAsia" w:hAnsiTheme="majorEastAsia" w:hint="eastAsia"/>
          <w:sz w:val="24"/>
          <w:szCs w:val="24"/>
        </w:rPr>
        <w:t xml:space="preserve"> </w:t>
      </w:r>
      <w:r w:rsidRPr="00FA2835">
        <w:rPr>
          <w:rFonts w:asciiTheme="majorEastAsia" w:eastAsiaTheme="majorEastAsia" w:hAnsiTheme="majorEastAsia"/>
          <w:sz w:val="24"/>
          <w:szCs w:val="24"/>
        </w:rPr>
        <w:t>掌</w:t>
      </w:r>
      <w:r w:rsidRPr="00FA2835">
        <w:rPr>
          <w:rFonts w:asciiTheme="majorEastAsia" w:eastAsiaTheme="majorEastAsia" w:hAnsiTheme="majorEastAsia" w:hint="eastAsia"/>
          <w:sz w:val="24"/>
          <w:szCs w:val="24"/>
        </w:rPr>
        <w:t>握如何建立中药及其制剂的薄层色谱定性鉴别方法。</w:t>
      </w:r>
    </w:p>
    <w:p w:rsidR="00E626AB" w:rsidRPr="00FA2835" w:rsidRDefault="00E626AB" w:rsidP="00450D45">
      <w:pPr>
        <w:spacing w:line="360" w:lineRule="auto"/>
        <w:ind w:leftChars="50" w:left="105" w:rightChars="50" w:right="105" w:firstLineChars="150" w:firstLine="360"/>
        <w:jc w:val="left"/>
        <w:rPr>
          <w:rFonts w:asciiTheme="majorEastAsia" w:eastAsiaTheme="majorEastAsia" w:hAnsiTheme="majorEastAsia"/>
          <w:sz w:val="24"/>
          <w:szCs w:val="24"/>
        </w:rPr>
      </w:pPr>
      <w:r w:rsidRPr="00FA2835">
        <w:rPr>
          <w:rFonts w:asciiTheme="majorEastAsia" w:eastAsiaTheme="majorEastAsia" w:hAnsiTheme="majorEastAsia"/>
          <w:sz w:val="24"/>
          <w:szCs w:val="24"/>
        </w:rPr>
        <w:t>2.</w:t>
      </w:r>
      <w:r w:rsidR="00450D4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熟悉中药制剂的升华鉴别方法和光谱鉴别方法。</w:t>
      </w:r>
    </w:p>
    <w:p w:rsidR="00E626AB" w:rsidRPr="00FA2835" w:rsidRDefault="00E626AB" w:rsidP="00450D45">
      <w:pPr>
        <w:spacing w:line="360" w:lineRule="auto"/>
        <w:ind w:leftChars="50" w:left="105" w:rightChars="50" w:right="105" w:firstLineChars="150" w:firstLine="360"/>
        <w:jc w:val="left"/>
        <w:rPr>
          <w:rFonts w:asciiTheme="majorEastAsia" w:eastAsiaTheme="majorEastAsia" w:hAnsiTheme="majorEastAsia"/>
          <w:sz w:val="24"/>
          <w:szCs w:val="24"/>
        </w:rPr>
      </w:pPr>
      <w:r w:rsidRPr="00FA2835">
        <w:rPr>
          <w:rFonts w:asciiTheme="majorEastAsia" w:eastAsiaTheme="majorEastAsia" w:hAnsiTheme="majorEastAsia"/>
          <w:sz w:val="24"/>
          <w:szCs w:val="24"/>
        </w:rPr>
        <w:t>3.</w:t>
      </w:r>
      <w:r w:rsidR="00450D4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了解中药及其制剂的显微鉴别；气相色谱、高效液相色谱定性鉴别方法。</w:t>
      </w:r>
    </w:p>
    <w:p w:rsidR="00E626AB" w:rsidRPr="00FA2835" w:rsidRDefault="00E626AB" w:rsidP="00450D45">
      <w:pPr>
        <w:spacing w:line="360" w:lineRule="auto"/>
        <w:ind w:rightChars="50" w:right="105"/>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教学内容</w:t>
      </w:r>
      <w:r w:rsidRPr="00FA2835">
        <w:rPr>
          <w:rFonts w:asciiTheme="majorEastAsia" w:eastAsiaTheme="majorEastAsia" w:hAnsiTheme="majorEastAsia" w:hint="eastAsia"/>
          <w:sz w:val="24"/>
          <w:szCs w:val="24"/>
        </w:rPr>
        <w:t>】</w:t>
      </w:r>
    </w:p>
    <w:p w:rsidR="00E626AB" w:rsidRPr="00FA2835" w:rsidRDefault="00E626AB" w:rsidP="00450D45">
      <w:pPr>
        <w:spacing w:line="360" w:lineRule="auto"/>
        <w:ind w:leftChars="50" w:left="105" w:rightChars="50" w:right="105" w:firstLineChars="150" w:firstLine="360"/>
        <w:jc w:val="left"/>
        <w:rPr>
          <w:rFonts w:asciiTheme="majorEastAsia" w:eastAsiaTheme="majorEastAsia" w:hAnsiTheme="majorEastAsia"/>
          <w:sz w:val="24"/>
          <w:szCs w:val="24"/>
        </w:rPr>
      </w:pPr>
      <w:r w:rsidRPr="00FA2835">
        <w:rPr>
          <w:rFonts w:asciiTheme="majorEastAsia" w:eastAsiaTheme="majorEastAsia" w:hAnsiTheme="majorEastAsia"/>
          <w:sz w:val="24"/>
          <w:szCs w:val="24"/>
        </w:rPr>
        <w:t>1.</w:t>
      </w:r>
      <w:r w:rsidR="00450D4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中药材及中药制剂的性状鉴别。</w:t>
      </w:r>
    </w:p>
    <w:p w:rsidR="00E626AB" w:rsidRPr="00FA2835" w:rsidRDefault="00E626AB" w:rsidP="00450D45">
      <w:pPr>
        <w:spacing w:line="360" w:lineRule="auto"/>
        <w:ind w:leftChars="50" w:left="105" w:rightChars="50" w:right="105" w:firstLineChars="150" w:firstLine="360"/>
        <w:jc w:val="left"/>
        <w:rPr>
          <w:rFonts w:asciiTheme="majorEastAsia" w:eastAsiaTheme="majorEastAsia" w:hAnsiTheme="majorEastAsia"/>
          <w:sz w:val="24"/>
          <w:szCs w:val="24"/>
        </w:rPr>
      </w:pPr>
      <w:r w:rsidRPr="00FA2835">
        <w:rPr>
          <w:rFonts w:asciiTheme="majorEastAsia" w:eastAsiaTheme="majorEastAsia" w:hAnsiTheme="majorEastAsia"/>
          <w:sz w:val="24"/>
          <w:szCs w:val="24"/>
        </w:rPr>
        <w:t>2.</w:t>
      </w:r>
      <w:r w:rsidR="00450D4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中药材及中药制剂的显微鉴别。</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sz w:val="24"/>
          <w:szCs w:val="24"/>
        </w:rPr>
        <w:lastRenderedPageBreak/>
        <w:t>3.</w:t>
      </w:r>
      <w:r w:rsidR="00450D4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中药材及中药制剂的理化鉴别：</w:t>
      </w:r>
    </w:p>
    <w:p w:rsidR="003A5E25" w:rsidRDefault="00174CCF" w:rsidP="003A5E25">
      <w:pPr>
        <w:spacing w:line="360" w:lineRule="auto"/>
        <w:ind w:firstLineChars="300" w:firstLine="720"/>
        <w:jc w:val="left"/>
        <w:rPr>
          <w:rFonts w:asciiTheme="majorEastAsia" w:eastAsiaTheme="majorEastAsia" w:hAnsiTheme="majorEastAsia"/>
          <w:sz w:val="24"/>
        </w:rPr>
      </w:pPr>
      <w:r>
        <w:rPr>
          <w:rFonts w:asciiTheme="majorEastAsia" w:eastAsiaTheme="majorEastAsia" w:hAnsiTheme="majorEastAsia"/>
          <w:sz w:val="24"/>
        </w:rPr>
        <w:fldChar w:fldCharType="begin"/>
      </w:r>
      <w:r w:rsidR="003A5E25">
        <w:rPr>
          <w:rFonts w:asciiTheme="majorEastAsia" w:eastAsiaTheme="majorEastAsia" w:hAnsiTheme="majorEastAsia"/>
          <w:sz w:val="24"/>
        </w:rPr>
        <w:instrText xml:space="preserve"> </w:instrText>
      </w:r>
      <w:r w:rsidR="003A5E25">
        <w:rPr>
          <w:rFonts w:asciiTheme="majorEastAsia" w:eastAsiaTheme="majorEastAsia" w:hAnsiTheme="majorEastAsia" w:hint="eastAsia"/>
          <w:sz w:val="24"/>
        </w:rPr>
        <w:instrText>= 1 \* GB3</w:instrText>
      </w:r>
      <w:r w:rsidR="003A5E25">
        <w:rPr>
          <w:rFonts w:asciiTheme="majorEastAsia" w:eastAsiaTheme="majorEastAsia" w:hAnsiTheme="majorEastAsia"/>
          <w:sz w:val="24"/>
        </w:rPr>
        <w:instrText xml:space="preserve"> </w:instrText>
      </w:r>
      <w:r>
        <w:rPr>
          <w:rFonts w:asciiTheme="majorEastAsia" w:eastAsiaTheme="majorEastAsia" w:hAnsiTheme="majorEastAsia"/>
          <w:sz w:val="24"/>
        </w:rPr>
        <w:fldChar w:fldCharType="separate"/>
      </w:r>
      <w:r w:rsidR="003A5E25">
        <w:rPr>
          <w:rFonts w:asciiTheme="majorEastAsia" w:eastAsiaTheme="majorEastAsia" w:hAnsiTheme="majorEastAsia" w:hint="eastAsia"/>
          <w:noProof/>
          <w:sz w:val="24"/>
        </w:rPr>
        <w:t>①</w:t>
      </w:r>
      <w:r>
        <w:rPr>
          <w:rFonts w:asciiTheme="majorEastAsia" w:eastAsiaTheme="majorEastAsia" w:hAnsiTheme="majorEastAsia"/>
          <w:sz w:val="24"/>
        </w:rPr>
        <w:fldChar w:fldCharType="end"/>
      </w:r>
      <w:r w:rsidR="003A5E25">
        <w:rPr>
          <w:rFonts w:asciiTheme="majorEastAsia" w:eastAsiaTheme="majorEastAsia" w:hAnsiTheme="majorEastAsia" w:hint="eastAsia"/>
          <w:sz w:val="24"/>
        </w:rPr>
        <w:t xml:space="preserve"> </w:t>
      </w:r>
      <w:r w:rsidR="00E626AB" w:rsidRPr="00450D45">
        <w:rPr>
          <w:rFonts w:asciiTheme="majorEastAsia" w:eastAsiaTheme="majorEastAsia" w:hAnsiTheme="majorEastAsia" w:hint="eastAsia"/>
          <w:sz w:val="24"/>
        </w:rPr>
        <w:t>化学反应法。</w:t>
      </w:r>
    </w:p>
    <w:p w:rsidR="00450D45" w:rsidRPr="003A5E25" w:rsidRDefault="00174CCF" w:rsidP="003A5E25">
      <w:pPr>
        <w:spacing w:line="360" w:lineRule="auto"/>
        <w:ind w:firstLineChars="300" w:firstLine="720"/>
        <w:jc w:val="left"/>
        <w:rPr>
          <w:rFonts w:asciiTheme="majorEastAsia" w:eastAsiaTheme="majorEastAsia" w:hAnsiTheme="majorEastAsia"/>
          <w:sz w:val="24"/>
        </w:rPr>
      </w:pPr>
      <w:r w:rsidRPr="003A5E25">
        <w:rPr>
          <w:rFonts w:asciiTheme="majorEastAsia" w:eastAsiaTheme="majorEastAsia" w:hAnsiTheme="majorEastAsia"/>
          <w:sz w:val="24"/>
        </w:rPr>
        <w:fldChar w:fldCharType="begin"/>
      </w:r>
      <w:r w:rsidR="003A5E25" w:rsidRPr="003A5E25">
        <w:rPr>
          <w:rFonts w:asciiTheme="majorEastAsia" w:eastAsiaTheme="majorEastAsia" w:hAnsiTheme="majorEastAsia"/>
          <w:sz w:val="24"/>
        </w:rPr>
        <w:instrText xml:space="preserve"> </w:instrText>
      </w:r>
      <w:r w:rsidR="003A5E25" w:rsidRPr="003A5E25">
        <w:rPr>
          <w:rFonts w:asciiTheme="majorEastAsia" w:eastAsiaTheme="majorEastAsia" w:hAnsiTheme="majorEastAsia" w:hint="eastAsia"/>
          <w:sz w:val="24"/>
        </w:rPr>
        <w:instrText>= 2 \* GB3</w:instrText>
      </w:r>
      <w:r w:rsidR="003A5E25" w:rsidRPr="003A5E25">
        <w:rPr>
          <w:rFonts w:asciiTheme="majorEastAsia" w:eastAsiaTheme="majorEastAsia" w:hAnsiTheme="majorEastAsia"/>
          <w:sz w:val="24"/>
        </w:rPr>
        <w:instrText xml:space="preserve"> </w:instrText>
      </w:r>
      <w:r w:rsidRPr="003A5E25">
        <w:rPr>
          <w:rFonts w:asciiTheme="majorEastAsia" w:eastAsiaTheme="majorEastAsia" w:hAnsiTheme="majorEastAsia"/>
          <w:sz w:val="24"/>
        </w:rPr>
        <w:fldChar w:fldCharType="separate"/>
      </w:r>
      <w:r w:rsidR="003A5E25" w:rsidRPr="003A5E25">
        <w:rPr>
          <w:rFonts w:asciiTheme="majorEastAsia" w:eastAsiaTheme="majorEastAsia" w:hAnsiTheme="majorEastAsia" w:hint="eastAsia"/>
          <w:noProof/>
          <w:sz w:val="24"/>
        </w:rPr>
        <w:t>②</w:t>
      </w:r>
      <w:r w:rsidRPr="003A5E25">
        <w:rPr>
          <w:rFonts w:asciiTheme="majorEastAsia" w:eastAsiaTheme="majorEastAsia" w:hAnsiTheme="majorEastAsia"/>
          <w:sz w:val="24"/>
        </w:rPr>
        <w:fldChar w:fldCharType="end"/>
      </w:r>
      <w:r w:rsidR="003A5E25" w:rsidRPr="003A5E25">
        <w:rPr>
          <w:rFonts w:asciiTheme="majorEastAsia" w:eastAsiaTheme="majorEastAsia" w:hAnsiTheme="majorEastAsia" w:hint="eastAsia"/>
          <w:sz w:val="24"/>
        </w:rPr>
        <w:t xml:space="preserve"> </w:t>
      </w:r>
      <w:r w:rsidR="00E626AB" w:rsidRPr="003A5E25">
        <w:rPr>
          <w:rFonts w:asciiTheme="majorEastAsia" w:eastAsiaTheme="majorEastAsia" w:hAnsiTheme="majorEastAsia" w:hint="eastAsia"/>
          <w:sz w:val="24"/>
        </w:rPr>
        <w:t>微量升华法。</w:t>
      </w:r>
    </w:p>
    <w:p w:rsidR="00E626AB" w:rsidRPr="003A5E25" w:rsidRDefault="00174CCF" w:rsidP="003A5E25">
      <w:pPr>
        <w:pStyle w:val="a3"/>
        <w:spacing w:line="360" w:lineRule="auto"/>
        <w:ind w:firstLineChars="300" w:firstLine="720"/>
        <w:jc w:val="left"/>
        <w:rPr>
          <w:rFonts w:asciiTheme="majorEastAsia" w:eastAsiaTheme="majorEastAsia" w:hAnsiTheme="majorEastAsia"/>
          <w:sz w:val="24"/>
        </w:rPr>
      </w:pPr>
      <w:r>
        <w:rPr>
          <w:rFonts w:asciiTheme="majorEastAsia" w:eastAsiaTheme="majorEastAsia" w:hAnsiTheme="majorEastAsia"/>
          <w:sz w:val="24"/>
        </w:rPr>
        <w:fldChar w:fldCharType="begin"/>
      </w:r>
      <w:r w:rsidR="003A5E25">
        <w:rPr>
          <w:rFonts w:asciiTheme="majorEastAsia" w:eastAsiaTheme="majorEastAsia" w:hAnsiTheme="majorEastAsia"/>
          <w:sz w:val="24"/>
        </w:rPr>
        <w:instrText xml:space="preserve"> </w:instrText>
      </w:r>
      <w:r w:rsidR="003A5E25">
        <w:rPr>
          <w:rFonts w:asciiTheme="majorEastAsia" w:eastAsiaTheme="majorEastAsia" w:hAnsiTheme="majorEastAsia" w:hint="eastAsia"/>
          <w:sz w:val="24"/>
        </w:rPr>
        <w:instrText>= 3 \* GB3</w:instrText>
      </w:r>
      <w:r w:rsidR="003A5E25">
        <w:rPr>
          <w:rFonts w:asciiTheme="majorEastAsia" w:eastAsiaTheme="majorEastAsia" w:hAnsiTheme="majorEastAsia"/>
          <w:sz w:val="24"/>
        </w:rPr>
        <w:instrText xml:space="preserve"> </w:instrText>
      </w:r>
      <w:r>
        <w:rPr>
          <w:rFonts w:asciiTheme="majorEastAsia" w:eastAsiaTheme="majorEastAsia" w:hAnsiTheme="majorEastAsia"/>
          <w:sz w:val="24"/>
        </w:rPr>
        <w:fldChar w:fldCharType="separate"/>
      </w:r>
      <w:r w:rsidR="003A5E25">
        <w:rPr>
          <w:rFonts w:asciiTheme="majorEastAsia" w:eastAsiaTheme="majorEastAsia" w:hAnsiTheme="majorEastAsia" w:hint="eastAsia"/>
          <w:noProof/>
          <w:sz w:val="24"/>
        </w:rPr>
        <w:t>③</w:t>
      </w:r>
      <w:r>
        <w:rPr>
          <w:rFonts w:asciiTheme="majorEastAsia" w:eastAsiaTheme="majorEastAsia" w:hAnsiTheme="majorEastAsia"/>
          <w:sz w:val="24"/>
        </w:rPr>
        <w:fldChar w:fldCharType="end"/>
      </w:r>
      <w:r w:rsidR="003A5E25">
        <w:rPr>
          <w:rFonts w:asciiTheme="majorEastAsia" w:eastAsiaTheme="majorEastAsia" w:hAnsiTheme="majorEastAsia" w:hint="eastAsia"/>
          <w:sz w:val="24"/>
        </w:rPr>
        <w:t xml:space="preserve"> 色谱法。</w:t>
      </w:r>
    </w:p>
    <w:p w:rsidR="00E626AB" w:rsidRPr="00FA2835" w:rsidRDefault="00174CCF" w:rsidP="003A5E25">
      <w:pPr>
        <w:spacing w:line="360" w:lineRule="auto"/>
        <w:ind w:firstLineChars="300" w:firstLine="720"/>
        <w:jc w:val="left"/>
        <w:rPr>
          <w:rFonts w:asciiTheme="majorEastAsia" w:eastAsiaTheme="majorEastAsia" w:hAnsiTheme="majorEastAsia"/>
          <w:sz w:val="24"/>
          <w:szCs w:val="24"/>
        </w:rPr>
      </w:pPr>
      <w:r>
        <w:rPr>
          <w:rFonts w:asciiTheme="majorEastAsia" w:eastAsiaTheme="majorEastAsia" w:hAnsiTheme="majorEastAsia"/>
          <w:sz w:val="24"/>
          <w:szCs w:val="24"/>
        </w:rPr>
        <w:fldChar w:fldCharType="begin"/>
      </w:r>
      <w:r w:rsidR="003A5E25">
        <w:rPr>
          <w:rFonts w:asciiTheme="majorEastAsia" w:eastAsiaTheme="majorEastAsia" w:hAnsiTheme="majorEastAsia"/>
          <w:sz w:val="24"/>
          <w:szCs w:val="24"/>
        </w:rPr>
        <w:instrText xml:space="preserve"> </w:instrText>
      </w:r>
      <w:r w:rsidR="003A5E25">
        <w:rPr>
          <w:rFonts w:asciiTheme="majorEastAsia" w:eastAsiaTheme="majorEastAsia" w:hAnsiTheme="majorEastAsia" w:hint="eastAsia"/>
          <w:sz w:val="24"/>
          <w:szCs w:val="24"/>
        </w:rPr>
        <w:instrText>= 4 \* GB3</w:instrText>
      </w:r>
      <w:r w:rsidR="003A5E25">
        <w:rPr>
          <w:rFonts w:asciiTheme="majorEastAsia" w:eastAsiaTheme="majorEastAsia" w:hAnsiTheme="majorEastAsia"/>
          <w:sz w:val="24"/>
          <w:szCs w:val="24"/>
        </w:rPr>
        <w:instrText xml:space="preserve"> </w:instrText>
      </w:r>
      <w:r>
        <w:rPr>
          <w:rFonts w:asciiTheme="majorEastAsia" w:eastAsiaTheme="majorEastAsia" w:hAnsiTheme="majorEastAsia"/>
          <w:sz w:val="24"/>
          <w:szCs w:val="24"/>
        </w:rPr>
        <w:fldChar w:fldCharType="separate"/>
      </w:r>
      <w:r w:rsidR="003A5E25">
        <w:rPr>
          <w:rFonts w:asciiTheme="majorEastAsia" w:eastAsiaTheme="majorEastAsia" w:hAnsiTheme="majorEastAsia" w:hint="eastAsia"/>
          <w:noProof/>
          <w:sz w:val="24"/>
          <w:szCs w:val="24"/>
        </w:rPr>
        <w:t>④</w:t>
      </w:r>
      <w:r>
        <w:rPr>
          <w:rFonts w:asciiTheme="majorEastAsia" w:eastAsiaTheme="majorEastAsia" w:hAnsiTheme="majorEastAsia"/>
          <w:sz w:val="24"/>
          <w:szCs w:val="24"/>
        </w:rPr>
        <w:fldChar w:fldCharType="end"/>
      </w:r>
      <w:r w:rsidR="003A5E25">
        <w:rPr>
          <w:rFonts w:asciiTheme="majorEastAsia" w:eastAsiaTheme="majorEastAsia" w:hAnsiTheme="majorEastAsia" w:hint="eastAsia"/>
          <w:sz w:val="24"/>
          <w:szCs w:val="24"/>
        </w:rPr>
        <w:t xml:space="preserve"> </w:t>
      </w:r>
      <w:r w:rsidR="00E626AB" w:rsidRPr="00FA2835">
        <w:rPr>
          <w:rFonts w:asciiTheme="majorEastAsia" w:eastAsiaTheme="majorEastAsia" w:hAnsiTheme="majorEastAsia" w:hint="eastAsia"/>
          <w:sz w:val="24"/>
          <w:szCs w:val="24"/>
        </w:rPr>
        <w:t>光谱法。</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】2学时</w:t>
      </w:r>
    </w:p>
    <w:p w:rsidR="00E626AB" w:rsidRPr="004C5101" w:rsidRDefault="00E626AB" w:rsidP="00450D45">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第三章   中药及其制剂的检查</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掌握重金属、砷盐及特殊成分的检查原理和方法。</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熟悉药典规定检查的项目及特殊杂质的检查原理。</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了解农药残留量的检查原理和方法。</w:t>
      </w:r>
    </w:p>
    <w:p w:rsidR="00E626AB" w:rsidRPr="00FA2835" w:rsidRDefault="00E626AB" w:rsidP="00450D45">
      <w:pPr>
        <w:spacing w:line="360" w:lineRule="auto"/>
        <w:jc w:val="left"/>
        <w:rPr>
          <w:rFonts w:asciiTheme="majorEastAsia" w:eastAsiaTheme="majorEastAsia" w:hAnsiTheme="majorEastAsia"/>
          <w:sz w:val="24"/>
          <w:szCs w:val="24"/>
        </w:rPr>
      </w:pPr>
      <w:bookmarkStart w:id="0" w:name="OLE_LINK2"/>
      <w:r w:rsidRPr="00FA2835">
        <w:rPr>
          <w:rFonts w:asciiTheme="majorEastAsia" w:eastAsiaTheme="majorEastAsia" w:hAnsiTheme="majorEastAsia" w:hint="eastAsia"/>
          <w:sz w:val="24"/>
          <w:szCs w:val="24"/>
        </w:rPr>
        <w:t>【教学内容】</w:t>
      </w:r>
    </w:p>
    <w:bookmarkEnd w:id="0"/>
    <w:p w:rsidR="00E626AB" w:rsidRPr="00FA2835" w:rsidRDefault="00E626AB" w:rsidP="00450D45">
      <w:pPr>
        <w:spacing w:line="360" w:lineRule="auto"/>
        <w:ind w:firstLineChars="100" w:firstLine="24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 xml:space="preserve"> </w:t>
      </w:r>
      <w:r w:rsidR="003A5E2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1. 中药制剂中杂质的来源和检查方法。</w:t>
      </w:r>
    </w:p>
    <w:p w:rsidR="00E626AB" w:rsidRPr="00FA2835" w:rsidRDefault="00E626AB" w:rsidP="003A5E25">
      <w:pPr>
        <w:spacing w:line="360" w:lineRule="auto"/>
        <w:ind w:leftChars="100" w:left="210" w:firstLineChars="100" w:firstLine="24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一般杂质的检查：重金属、砷盐，干燥失重测定法，水分测定法，炽灼残渣检查法，灰分测定法等。</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特殊杂质的检查：土大黄苷、乌头酯型生物碱等。</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 农药残留量的检查。</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【教学方法】课堂讲授。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【教学时数】4</w:t>
      </w:r>
      <w:r w:rsidRPr="00FA2835">
        <w:rPr>
          <w:rFonts w:asciiTheme="majorEastAsia" w:eastAsiaTheme="majorEastAsia" w:hAnsiTheme="majorEastAsia"/>
          <w:sz w:val="24"/>
          <w:szCs w:val="24"/>
        </w:rPr>
        <w:t>学时。</w:t>
      </w:r>
    </w:p>
    <w:p w:rsidR="00E626AB" w:rsidRPr="004C5101" w:rsidRDefault="00E626AB" w:rsidP="00450D45">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第四章   中药及其制剂的含量测定</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了解中药及其制剂含量测定的目的和意义。</w:t>
      </w:r>
    </w:p>
    <w:p w:rsidR="00E626AB" w:rsidRPr="00FA2835" w:rsidRDefault="00E626AB" w:rsidP="00450D4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熟悉含量测定样品的处理方法。</w:t>
      </w:r>
    </w:p>
    <w:p w:rsidR="00E626AB" w:rsidRPr="00FA2835" w:rsidRDefault="00E626AB" w:rsidP="00450D4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掌握可见－紫外分光光度法、薄层色谱定量方法和高效液相色谱法在中药及制剂分析中的应用。</w:t>
      </w:r>
    </w:p>
    <w:p w:rsidR="00E626AB" w:rsidRPr="00FA2835" w:rsidRDefault="00E626AB" w:rsidP="00450D4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 了解其它分析方法在中药制剂分析中的应用及分析方法的最新进展。</w:t>
      </w:r>
    </w:p>
    <w:p w:rsidR="00E626AB" w:rsidRPr="00FA2835" w:rsidRDefault="00E626AB" w:rsidP="00450D45">
      <w:pPr>
        <w:spacing w:line="360" w:lineRule="auto"/>
        <w:jc w:val="left"/>
        <w:rPr>
          <w:rFonts w:asciiTheme="majorEastAsia" w:eastAsiaTheme="majorEastAsia" w:hAnsiTheme="majorEastAsia"/>
          <w:sz w:val="24"/>
          <w:szCs w:val="24"/>
        </w:rPr>
      </w:pPr>
      <w:bookmarkStart w:id="1" w:name="OLE_LINK3"/>
      <w:bookmarkStart w:id="2" w:name="OLE_LINK4"/>
      <w:r w:rsidRPr="00FA2835">
        <w:rPr>
          <w:rFonts w:asciiTheme="majorEastAsia" w:eastAsiaTheme="majorEastAsia" w:hAnsiTheme="majorEastAsia" w:hint="eastAsia"/>
          <w:sz w:val="24"/>
          <w:szCs w:val="24"/>
        </w:rPr>
        <w:t>【教学内容】</w:t>
      </w:r>
    </w:p>
    <w:bookmarkEnd w:id="1"/>
    <w:bookmarkEnd w:id="2"/>
    <w:p w:rsidR="00E626AB" w:rsidRPr="00FA2835" w:rsidRDefault="00E626AB" w:rsidP="00450D4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含量测定的目的和意义。</w:t>
      </w:r>
    </w:p>
    <w:p w:rsidR="00E626AB" w:rsidRPr="00FA2835" w:rsidRDefault="003A5E25" w:rsidP="003A5E25">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2. </w:t>
      </w:r>
      <w:r w:rsidR="00E626AB" w:rsidRPr="00FA2835">
        <w:rPr>
          <w:rFonts w:asciiTheme="majorEastAsia" w:eastAsiaTheme="majorEastAsia" w:hAnsiTheme="majorEastAsia" w:hint="eastAsia"/>
          <w:sz w:val="24"/>
          <w:szCs w:val="24"/>
        </w:rPr>
        <w:t>含量测定样品的处理。</w:t>
      </w:r>
    </w:p>
    <w:p w:rsidR="00E626AB" w:rsidRPr="00FA2835" w:rsidRDefault="00E626AB" w:rsidP="00450D4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常用定量分析方法：可见-紫外分光光度法、薄层扫描法、气相色谱法、高效液相色谱法等。</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 含量测定方法的效能指标：精密度、重复性、线性范围、选择性、回收率等。</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【教学方法】课堂讲授。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【教学时数】4</w:t>
      </w:r>
      <w:r w:rsidRPr="00FA2835">
        <w:rPr>
          <w:rFonts w:asciiTheme="majorEastAsia" w:eastAsiaTheme="majorEastAsia" w:hAnsiTheme="majorEastAsia"/>
          <w:sz w:val="24"/>
          <w:szCs w:val="24"/>
        </w:rPr>
        <w:t>学时。</w:t>
      </w:r>
    </w:p>
    <w:p w:rsidR="00E626AB" w:rsidRPr="004C5101" w:rsidRDefault="00E626AB" w:rsidP="00450D45">
      <w:pPr>
        <w:spacing w:line="360" w:lineRule="auto"/>
        <w:jc w:val="center"/>
        <w:rPr>
          <w:rFonts w:asciiTheme="majorEastAsia" w:eastAsiaTheme="majorEastAsia" w:hAnsiTheme="majorEastAsia"/>
          <w:sz w:val="24"/>
          <w:szCs w:val="24"/>
        </w:rPr>
      </w:pPr>
      <w:bookmarkStart w:id="3" w:name="OLE_LINK5"/>
      <w:bookmarkStart w:id="4" w:name="OLE_LINK6"/>
      <w:r w:rsidRPr="004C5101">
        <w:rPr>
          <w:rFonts w:asciiTheme="majorEastAsia" w:eastAsiaTheme="majorEastAsia" w:hAnsiTheme="majorEastAsia" w:hint="eastAsia"/>
          <w:sz w:val="24"/>
          <w:szCs w:val="24"/>
        </w:rPr>
        <w:t>第五章   各类中药制剂分析</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w:t>
      </w:r>
    </w:p>
    <w:bookmarkEnd w:id="3"/>
    <w:bookmarkEnd w:id="4"/>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掌握如何确定拟测定成分；不同剂型的净化分离方法；制剂中各成分间的相互影响和不同剂型、不同辅料对分析方法选择的影响；能根据要求设计合理的分析方案。</w:t>
      </w:r>
    </w:p>
    <w:p w:rsidR="00E626AB" w:rsidRPr="00FA2835" w:rsidRDefault="00E626AB" w:rsidP="00450D4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熟悉主要剂型质量控制指标。</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【教学内容】</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液体中药制剂的分析：酒剂、酊剂、合剂和口服液的一般质量要求和质量分析特点。</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半固体中药制剂的分析：浸膏剂、流浸膏剂、糖浆剂、煎膏剂的一般质量要求和质量分析特点。</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固体中药制剂的分析：丸剂、片剂、颗粒剂、散剂、栓剂、滴丸的一般质量要求和质量分析特点。</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 中药注射剂的质量分析：一般质量要求、检查和质量分析特点。</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【教学方法】课堂讲授。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【教学时数】4</w:t>
      </w:r>
      <w:r w:rsidRPr="00FA2835">
        <w:rPr>
          <w:rFonts w:asciiTheme="majorEastAsia" w:eastAsiaTheme="majorEastAsia" w:hAnsiTheme="majorEastAsia"/>
          <w:sz w:val="24"/>
          <w:szCs w:val="24"/>
        </w:rPr>
        <w:t>学时。</w:t>
      </w:r>
    </w:p>
    <w:p w:rsidR="00E626AB" w:rsidRPr="004C5101" w:rsidRDefault="00E626AB" w:rsidP="00450D45">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第六章   质谱在中药分析中的应用</w:t>
      </w:r>
    </w:p>
    <w:p w:rsidR="00E626AB" w:rsidRPr="004C5101" w:rsidRDefault="00E626AB" w:rsidP="00450D45">
      <w:pPr>
        <w:spacing w:line="360" w:lineRule="auto"/>
        <w:jc w:val="left"/>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【教学目标】</w:t>
      </w:r>
    </w:p>
    <w:p w:rsidR="00E626AB" w:rsidRPr="00FA2835" w:rsidRDefault="00E626AB" w:rsidP="003A5E25">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1. 熟悉质谱的构造和类型。</w:t>
      </w:r>
    </w:p>
    <w:p w:rsidR="00E626AB" w:rsidRPr="00FA2835" w:rsidRDefault="00E626AB" w:rsidP="003A5E25">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2. 掌握液质联用质谱在定量分析中的应用。</w:t>
      </w:r>
    </w:p>
    <w:p w:rsidR="00E626AB" w:rsidRPr="00FA2835" w:rsidRDefault="00E626AB" w:rsidP="003A5E25">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3. 了解常用质谱软件的使用方法</w:t>
      </w:r>
    </w:p>
    <w:p w:rsidR="00E626AB" w:rsidRPr="00FA2835" w:rsidRDefault="00E626AB" w:rsidP="00450D45">
      <w:pPr>
        <w:spacing w:line="360" w:lineRule="auto"/>
        <w:jc w:val="left"/>
        <w:rPr>
          <w:rFonts w:asciiTheme="majorEastAsia" w:eastAsiaTheme="majorEastAsia" w:hAnsiTheme="majorEastAsia"/>
          <w:b/>
          <w:bCs/>
          <w:sz w:val="24"/>
          <w:szCs w:val="24"/>
        </w:rPr>
      </w:pPr>
      <w:r w:rsidRPr="00FA2835">
        <w:rPr>
          <w:rFonts w:asciiTheme="majorEastAsia" w:eastAsiaTheme="majorEastAsia" w:hAnsiTheme="majorEastAsia" w:hint="eastAsia"/>
          <w:b/>
          <w:bCs/>
          <w:sz w:val="24"/>
          <w:szCs w:val="24"/>
        </w:rPr>
        <w:t>【</w:t>
      </w:r>
      <w:r w:rsidRPr="004C5101">
        <w:rPr>
          <w:rFonts w:asciiTheme="majorEastAsia" w:eastAsiaTheme="majorEastAsia" w:hAnsiTheme="majorEastAsia" w:hint="eastAsia"/>
          <w:sz w:val="24"/>
          <w:szCs w:val="24"/>
        </w:rPr>
        <w:t>教学内容】</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质谱概述</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质谱构造与分类</w:t>
      </w:r>
    </w:p>
    <w:p w:rsidR="00E626AB" w:rsidRPr="00FA2835" w:rsidRDefault="00E626AB" w:rsidP="003A5E25">
      <w:pPr>
        <w:spacing w:line="360" w:lineRule="auto"/>
        <w:ind w:firstLineChars="200" w:firstLine="48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lastRenderedPageBreak/>
        <w:t>3. 质谱在中药分析领域中的应用</w:t>
      </w:r>
    </w:p>
    <w:p w:rsidR="00E626AB" w:rsidRPr="004C5101" w:rsidRDefault="00E626AB" w:rsidP="00450D45">
      <w:pPr>
        <w:spacing w:line="360" w:lineRule="auto"/>
        <w:jc w:val="left"/>
        <w:rPr>
          <w:rFonts w:asciiTheme="majorEastAsia" w:eastAsiaTheme="majorEastAsia" w:hAnsiTheme="majorEastAsia"/>
          <w:sz w:val="24"/>
          <w:szCs w:val="24"/>
        </w:rPr>
      </w:pPr>
      <w:bookmarkStart w:id="5" w:name="OLE_LINK7"/>
      <w:bookmarkStart w:id="6" w:name="OLE_LINK8"/>
      <w:r w:rsidRPr="004C5101">
        <w:rPr>
          <w:rFonts w:asciiTheme="majorEastAsia" w:eastAsiaTheme="majorEastAsia" w:hAnsiTheme="majorEastAsia" w:hint="eastAsia"/>
          <w:sz w:val="24"/>
          <w:szCs w:val="24"/>
        </w:rPr>
        <w:t>【教学方法】课堂讲授。</w:t>
      </w:r>
    </w:p>
    <w:p w:rsidR="00E626AB" w:rsidRPr="004C5101" w:rsidRDefault="00E626AB" w:rsidP="00450D45">
      <w:pPr>
        <w:spacing w:line="360" w:lineRule="auto"/>
        <w:jc w:val="left"/>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【教学时数】2</w:t>
      </w:r>
      <w:r w:rsidRPr="004C5101">
        <w:rPr>
          <w:rFonts w:asciiTheme="majorEastAsia" w:eastAsiaTheme="majorEastAsia" w:hAnsiTheme="majorEastAsia"/>
          <w:sz w:val="24"/>
          <w:szCs w:val="24"/>
        </w:rPr>
        <w:t>学时。</w:t>
      </w:r>
      <w:bookmarkEnd w:id="5"/>
      <w:bookmarkEnd w:id="6"/>
    </w:p>
    <w:p w:rsidR="00E626AB" w:rsidRPr="004C5101" w:rsidRDefault="00E626AB" w:rsidP="00450D45">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第七章 生物样品内中药制剂化学成分的测定</w:t>
      </w:r>
    </w:p>
    <w:p w:rsidR="00E626AB" w:rsidRPr="004C5101" w:rsidRDefault="00E626AB" w:rsidP="00450D45">
      <w:pPr>
        <w:spacing w:line="360" w:lineRule="auto"/>
        <w:jc w:val="left"/>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【教学目标】</w:t>
      </w:r>
    </w:p>
    <w:p w:rsidR="00E626AB" w:rsidRPr="00FA2835" w:rsidRDefault="00E626AB" w:rsidP="003A5E25">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1.</w:t>
      </w:r>
      <w:r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bCs/>
          <w:sz w:val="24"/>
          <w:szCs w:val="24"/>
        </w:rPr>
        <w:t>了解生物样品内药物浓度的测定方法。</w:t>
      </w:r>
    </w:p>
    <w:p w:rsidR="00E626AB" w:rsidRPr="004C5101" w:rsidRDefault="00E626AB" w:rsidP="00450D45">
      <w:pPr>
        <w:spacing w:line="360" w:lineRule="auto"/>
        <w:ind w:firstLineChars="200" w:firstLine="480"/>
        <w:jc w:val="left"/>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2. 熟悉生物样品的前处理方法。</w:t>
      </w:r>
    </w:p>
    <w:p w:rsidR="00E626AB" w:rsidRPr="004C5101" w:rsidRDefault="00E626AB" w:rsidP="00450D45">
      <w:pPr>
        <w:spacing w:line="360" w:lineRule="auto"/>
        <w:jc w:val="left"/>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【教学内容】</w:t>
      </w:r>
    </w:p>
    <w:p w:rsidR="00E626AB" w:rsidRPr="00FA2835" w:rsidRDefault="00E626AB" w:rsidP="00450D45">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1. 体内药物药物的理论</w:t>
      </w:r>
    </w:p>
    <w:p w:rsidR="00E626AB" w:rsidRPr="00FA2835" w:rsidRDefault="00E626AB" w:rsidP="00450D45">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2. 生物样品的制备。</w:t>
      </w:r>
    </w:p>
    <w:p w:rsidR="00E626AB" w:rsidRPr="00FA2835" w:rsidRDefault="00E626AB" w:rsidP="00450D45">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3. 生物样品内药物分析方法简介。</w:t>
      </w:r>
    </w:p>
    <w:p w:rsidR="00E626AB" w:rsidRPr="004C5101" w:rsidRDefault="00E626AB" w:rsidP="00450D45">
      <w:pPr>
        <w:spacing w:line="360" w:lineRule="auto"/>
        <w:jc w:val="left"/>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【教学方法】课堂讲授。</w:t>
      </w:r>
    </w:p>
    <w:p w:rsidR="00E626AB" w:rsidRPr="004C5101" w:rsidRDefault="00E626AB" w:rsidP="00450D45">
      <w:pPr>
        <w:spacing w:line="360" w:lineRule="auto"/>
        <w:jc w:val="left"/>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【教学时数】2</w:t>
      </w:r>
      <w:r w:rsidRPr="004C5101">
        <w:rPr>
          <w:rFonts w:asciiTheme="majorEastAsia" w:eastAsiaTheme="majorEastAsia" w:hAnsiTheme="majorEastAsia"/>
          <w:sz w:val="24"/>
          <w:szCs w:val="24"/>
        </w:rPr>
        <w:t>学时。</w:t>
      </w:r>
    </w:p>
    <w:p w:rsidR="00E626AB" w:rsidRPr="004C5101" w:rsidRDefault="00E626AB" w:rsidP="00450D45">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第八章  中药分析的新技术与新方法</w:t>
      </w:r>
    </w:p>
    <w:p w:rsidR="00E626AB" w:rsidRPr="004C5101" w:rsidRDefault="00E626AB" w:rsidP="00450D45">
      <w:pPr>
        <w:spacing w:line="360" w:lineRule="auto"/>
        <w:jc w:val="left"/>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【教学目标】</w:t>
      </w:r>
    </w:p>
    <w:p w:rsidR="00E626AB" w:rsidRPr="00FA2835" w:rsidRDefault="00E626AB" w:rsidP="00451AC8">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1. 了解新技术、新方法在中药制剂分析中的应用。</w:t>
      </w:r>
    </w:p>
    <w:p w:rsidR="00E626AB" w:rsidRPr="00FA2835" w:rsidRDefault="00E626AB" w:rsidP="003A5E25">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2. 了解中药指纹图谱和特征图谱的基本知识。</w:t>
      </w:r>
    </w:p>
    <w:p w:rsidR="00E626AB" w:rsidRPr="004C5101" w:rsidRDefault="00E626AB" w:rsidP="00450D45">
      <w:pPr>
        <w:spacing w:line="360" w:lineRule="auto"/>
        <w:jc w:val="left"/>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【教学内容】</w:t>
      </w:r>
    </w:p>
    <w:p w:rsidR="00E626AB" w:rsidRPr="00451AC8" w:rsidRDefault="00E626AB" w:rsidP="00C60F2A">
      <w:pPr>
        <w:pStyle w:val="a3"/>
        <w:numPr>
          <w:ilvl w:val="0"/>
          <w:numId w:val="51"/>
        </w:numPr>
        <w:spacing w:line="360" w:lineRule="auto"/>
        <w:ind w:firstLineChars="0"/>
        <w:jc w:val="left"/>
        <w:rPr>
          <w:rFonts w:asciiTheme="majorEastAsia" w:eastAsiaTheme="majorEastAsia" w:hAnsiTheme="majorEastAsia"/>
          <w:bCs/>
          <w:sz w:val="24"/>
        </w:rPr>
      </w:pPr>
      <w:r w:rsidRPr="00451AC8">
        <w:rPr>
          <w:rFonts w:asciiTheme="majorEastAsia" w:eastAsiaTheme="majorEastAsia" w:hAnsiTheme="majorEastAsia" w:hint="eastAsia"/>
          <w:bCs/>
          <w:sz w:val="24"/>
        </w:rPr>
        <w:t>中药指纹图谱和特征图谱</w:t>
      </w:r>
    </w:p>
    <w:p w:rsidR="00E626AB" w:rsidRPr="00451AC8" w:rsidRDefault="00E626AB" w:rsidP="00C60F2A">
      <w:pPr>
        <w:pStyle w:val="a3"/>
        <w:numPr>
          <w:ilvl w:val="0"/>
          <w:numId w:val="51"/>
        </w:numPr>
        <w:spacing w:line="360" w:lineRule="auto"/>
        <w:ind w:firstLineChars="0"/>
        <w:jc w:val="left"/>
        <w:rPr>
          <w:rFonts w:asciiTheme="majorEastAsia" w:eastAsiaTheme="majorEastAsia" w:hAnsiTheme="majorEastAsia"/>
          <w:bCs/>
          <w:sz w:val="24"/>
        </w:rPr>
      </w:pPr>
      <w:r w:rsidRPr="00451AC8">
        <w:rPr>
          <w:rFonts w:asciiTheme="majorEastAsia" w:eastAsiaTheme="majorEastAsia" w:hAnsiTheme="majorEastAsia" w:hint="eastAsia"/>
          <w:bCs/>
          <w:sz w:val="24"/>
        </w:rPr>
        <w:t>中药多成分含量测定</w:t>
      </w:r>
    </w:p>
    <w:p w:rsidR="00E626AB" w:rsidRPr="00451AC8" w:rsidRDefault="00E626AB" w:rsidP="00C60F2A">
      <w:pPr>
        <w:pStyle w:val="a3"/>
        <w:numPr>
          <w:ilvl w:val="0"/>
          <w:numId w:val="51"/>
        </w:numPr>
        <w:spacing w:line="360" w:lineRule="auto"/>
        <w:ind w:firstLineChars="0"/>
        <w:jc w:val="left"/>
        <w:rPr>
          <w:rFonts w:asciiTheme="majorEastAsia" w:eastAsiaTheme="majorEastAsia" w:hAnsiTheme="majorEastAsia"/>
          <w:bCs/>
          <w:sz w:val="24"/>
        </w:rPr>
      </w:pPr>
      <w:r w:rsidRPr="00451AC8">
        <w:rPr>
          <w:rFonts w:asciiTheme="majorEastAsia" w:eastAsiaTheme="majorEastAsia" w:hAnsiTheme="majorEastAsia" w:hint="eastAsia"/>
          <w:bCs/>
          <w:sz w:val="24"/>
        </w:rPr>
        <w:t>中药一测多评</w:t>
      </w:r>
    </w:p>
    <w:p w:rsidR="00E626AB" w:rsidRPr="004C5101" w:rsidRDefault="00E626AB" w:rsidP="00450D45">
      <w:pPr>
        <w:spacing w:line="360" w:lineRule="auto"/>
        <w:jc w:val="left"/>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【教学方法】课堂讲授。</w:t>
      </w:r>
    </w:p>
    <w:p w:rsidR="00E626AB" w:rsidRPr="004C5101" w:rsidRDefault="00E626AB" w:rsidP="00450D45">
      <w:pPr>
        <w:spacing w:line="360" w:lineRule="auto"/>
        <w:jc w:val="left"/>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【教学时数】2</w:t>
      </w:r>
      <w:r w:rsidRPr="004C5101">
        <w:rPr>
          <w:rFonts w:asciiTheme="majorEastAsia" w:eastAsiaTheme="majorEastAsia" w:hAnsiTheme="majorEastAsia"/>
          <w:sz w:val="24"/>
          <w:szCs w:val="24"/>
        </w:rPr>
        <w:t>学时。</w:t>
      </w:r>
    </w:p>
    <w:p w:rsidR="00E626AB" w:rsidRPr="004C5101" w:rsidRDefault="00E626AB" w:rsidP="00451AC8">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第九章  色谱法概述</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w:t>
      </w:r>
    </w:p>
    <w:p w:rsidR="004D0F6F" w:rsidRPr="00451AC8" w:rsidRDefault="00E626AB" w:rsidP="00C60F2A">
      <w:pPr>
        <w:pStyle w:val="a3"/>
        <w:numPr>
          <w:ilvl w:val="0"/>
          <w:numId w:val="52"/>
        </w:numPr>
        <w:spacing w:line="360" w:lineRule="auto"/>
        <w:ind w:firstLineChars="0"/>
        <w:jc w:val="left"/>
        <w:rPr>
          <w:rFonts w:asciiTheme="majorEastAsia" w:eastAsiaTheme="majorEastAsia" w:hAnsiTheme="majorEastAsia"/>
          <w:bCs/>
          <w:sz w:val="24"/>
        </w:rPr>
      </w:pPr>
      <w:r w:rsidRPr="00451AC8">
        <w:rPr>
          <w:rFonts w:asciiTheme="majorEastAsia" w:eastAsiaTheme="majorEastAsia" w:hAnsiTheme="majorEastAsia"/>
          <w:bCs/>
          <w:sz w:val="24"/>
        </w:rPr>
        <w:t>识记</w:t>
      </w:r>
      <w:r w:rsidRPr="00451AC8">
        <w:rPr>
          <w:rFonts w:asciiTheme="majorEastAsia" w:eastAsiaTheme="majorEastAsia" w:hAnsiTheme="majorEastAsia" w:hint="eastAsia"/>
          <w:bCs/>
          <w:sz w:val="24"/>
        </w:rPr>
        <w:t>：色谱法实质、色谱法分类及特点</w:t>
      </w:r>
    </w:p>
    <w:p w:rsidR="00E626AB" w:rsidRPr="00451AC8" w:rsidRDefault="00E626AB" w:rsidP="00C60F2A">
      <w:pPr>
        <w:pStyle w:val="a3"/>
        <w:numPr>
          <w:ilvl w:val="0"/>
          <w:numId w:val="52"/>
        </w:numPr>
        <w:spacing w:line="360" w:lineRule="auto"/>
        <w:ind w:firstLineChars="0"/>
        <w:jc w:val="left"/>
        <w:rPr>
          <w:rFonts w:asciiTheme="majorEastAsia" w:eastAsiaTheme="majorEastAsia" w:hAnsiTheme="majorEastAsia"/>
          <w:bCs/>
          <w:sz w:val="24"/>
        </w:rPr>
      </w:pPr>
      <w:r w:rsidRPr="00451AC8">
        <w:rPr>
          <w:rFonts w:asciiTheme="majorEastAsia" w:eastAsiaTheme="majorEastAsia" w:hAnsiTheme="majorEastAsia"/>
          <w:bCs/>
          <w:sz w:val="24"/>
        </w:rPr>
        <w:t>领会</w:t>
      </w:r>
      <w:r w:rsidRPr="00451AC8">
        <w:rPr>
          <w:rFonts w:asciiTheme="majorEastAsia" w:eastAsiaTheme="majorEastAsia" w:hAnsiTheme="majorEastAsia" w:hint="eastAsia"/>
          <w:bCs/>
          <w:sz w:val="24"/>
        </w:rPr>
        <w:t>：气相色谱法特点。</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【教学内容】</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w:t>
      </w:r>
      <w:r w:rsidR="004D0F6F"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色谱法发展概况</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lastRenderedPageBreak/>
        <w:t>2</w:t>
      </w:r>
      <w:r w:rsidR="004D0F6F"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色谱法实质</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w:t>
      </w:r>
      <w:r w:rsidR="004D0F6F"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色谱法分类及特点</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w:t>
      </w:r>
      <w:r w:rsidR="004D0F6F"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气相色谱法特点</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】1学时</w:t>
      </w:r>
    </w:p>
    <w:p w:rsidR="00E626AB" w:rsidRPr="004C5101" w:rsidRDefault="00E626AB" w:rsidP="00450D45">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第十章  色谱法基本理论</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w:t>
      </w:r>
    </w:p>
    <w:p w:rsidR="00E626AB" w:rsidRPr="00FA2835" w:rsidRDefault="00E626AB" w:rsidP="00450D45">
      <w:pPr>
        <w:spacing w:line="360" w:lineRule="auto"/>
        <w:ind w:firstLineChars="150" w:firstLine="36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掌握塔板理论及速率理论</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【教学内容】</w:t>
      </w:r>
    </w:p>
    <w:p w:rsidR="00E626AB" w:rsidRPr="00FA2835" w:rsidRDefault="004D0F6F"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 xml:space="preserve">1. </w:t>
      </w:r>
      <w:r w:rsidR="00E626AB" w:rsidRPr="00FA2835">
        <w:rPr>
          <w:rFonts w:asciiTheme="majorEastAsia" w:eastAsiaTheme="majorEastAsia" w:hAnsiTheme="majorEastAsia" w:hint="eastAsia"/>
          <w:sz w:val="24"/>
          <w:szCs w:val="24"/>
        </w:rPr>
        <w:t>色谱基本术语</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w:t>
      </w:r>
      <w:r w:rsidR="004D0F6F"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塔板理论</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w:t>
      </w:r>
      <w:r w:rsidR="004D0F6F"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流出曲线方程</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w:t>
      </w:r>
      <w:r w:rsidR="004D0F6F"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速率理论</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】1学时</w:t>
      </w:r>
    </w:p>
    <w:p w:rsidR="00E626AB" w:rsidRPr="004C5101" w:rsidRDefault="00E626AB" w:rsidP="00450D45">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第十一章  气相色谱仪分析方法</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掌握色谱过程的基本关系式</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【教学内容】</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w:t>
      </w:r>
      <w:r w:rsidR="004D0F6F"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色谱过程的基本关系式</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w:t>
      </w:r>
      <w:r w:rsidR="004D0F6F"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最佳流速的选择</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w:t>
      </w:r>
      <w:r w:rsidR="004D0F6F"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柱温的选择</w:t>
      </w:r>
    </w:p>
    <w:p w:rsidR="00E626AB" w:rsidRPr="00FA2835" w:rsidRDefault="00E626AB"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w:t>
      </w:r>
      <w:r w:rsidR="004D0F6F" w:rsidRPr="00FA2835">
        <w:rPr>
          <w:rFonts w:asciiTheme="majorEastAsia" w:eastAsiaTheme="majorEastAsia" w:hAnsiTheme="majorEastAsia" w:hint="eastAsia"/>
          <w:sz w:val="24"/>
          <w:szCs w:val="24"/>
        </w:rPr>
        <w:t xml:space="preserve">. </w:t>
      </w:r>
      <w:r w:rsidRPr="00FA2835">
        <w:rPr>
          <w:rFonts w:asciiTheme="majorEastAsia" w:eastAsiaTheme="majorEastAsia" w:hAnsiTheme="majorEastAsia" w:hint="eastAsia"/>
          <w:sz w:val="24"/>
          <w:szCs w:val="24"/>
        </w:rPr>
        <w:t>其它操作条件的选择</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】1学时</w:t>
      </w:r>
    </w:p>
    <w:p w:rsidR="00E626AB" w:rsidRPr="004C5101" w:rsidRDefault="00E626AB" w:rsidP="00450D45">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第十二章  气相色谱固定相及其选择</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w:t>
      </w:r>
    </w:p>
    <w:p w:rsidR="004D0F6F" w:rsidRPr="00451AC8" w:rsidRDefault="00E626AB" w:rsidP="00C60F2A">
      <w:pPr>
        <w:pStyle w:val="a3"/>
        <w:numPr>
          <w:ilvl w:val="0"/>
          <w:numId w:val="53"/>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掌握：固定相分类及不同固定相的性质</w:t>
      </w:r>
      <w:r w:rsidR="004D0F6F" w:rsidRPr="00451AC8">
        <w:rPr>
          <w:rFonts w:asciiTheme="majorEastAsia" w:eastAsiaTheme="majorEastAsia" w:hAnsiTheme="majorEastAsia"/>
          <w:sz w:val="24"/>
        </w:rPr>
        <w:t>.</w:t>
      </w:r>
    </w:p>
    <w:p w:rsidR="00E626AB" w:rsidRPr="00451AC8" w:rsidRDefault="00E626AB" w:rsidP="00C60F2A">
      <w:pPr>
        <w:pStyle w:val="a3"/>
        <w:numPr>
          <w:ilvl w:val="0"/>
          <w:numId w:val="53"/>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sz w:val="24"/>
        </w:rPr>
        <w:t>领会</w:t>
      </w:r>
      <w:r w:rsidRPr="00451AC8">
        <w:rPr>
          <w:rFonts w:asciiTheme="majorEastAsia" w:eastAsiaTheme="majorEastAsia" w:hAnsiTheme="majorEastAsia" w:hint="eastAsia"/>
          <w:sz w:val="24"/>
        </w:rPr>
        <w:t>：固定相的选择。</w:t>
      </w:r>
    </w:p>
    <w:p w:rsidR="00E626AB" w:rsidRPr="00FA2835" w:rsidRDefault="00E626AB" w:rsidP="00451AC8">
      <w:pPr>
        <w:spacing w:line="360" w:lineRule="auto"/>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lastRenderedPageBreak/>
        <w:t>【教学内容】</w:t>
      </w:r>
    </w:p>
    <w:p w:rsidR="004D0F6F" w:rsidRPr="00451AC8" w:rsidRDefault="00E626AB" w:rsidP="00C60F2A">
      <w:pPr>
        <w:pStyle w:val="a3"/>
        <w:numPr>
          <w:ilvl w:val="0"/>
          <w:numId w:val="54"/>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固体固定相</w:t>
      </w:r>
    </w:p>
    <w:p w:rsidR="004D0F6F" w:rsidRPr="00451AC8" w:rsidRDefault="00E626AB" w:rsidP="00C60F2A">
      <w:pPr>
        <w:pStyle w:val="a3"/>
        <w:numPr>
          <w:ilvl w:val="0"/>
          <w:numId w:val="54"/>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液体固定相</w:t>
      </w:r>
    </w:p>
    <w:p w:rsidR="004D0F6F" w:rsidRPr="00451AC8" w:rsidRDefault="00E626AB" w:rsidP="00C60F2A">
      <w:pPr>
        <w:pStyle w:val="a3"/>
        <w:numPr>
          <w:ilvl w:val="0"/>
          <w:numId w:val="54"/>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不同担体的分类</w:t>
      </w:r>
    </w:p>
    <w:p w:rsidR="004D0F6F" w:rsidRPr="00451AC8" w:rsidRDefault="00E626AB" w:rsidP="00C60F2A">
      <w:pPr>
        <w:pStyle w:val="a3"/>
        <w:numPr>
          <w:ilvl w:val="0"/>
          <w:numId w:val="54"/>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担体表面的处理、选择</w:t>
      </w:r>
    </w:p>
    <w:p w:rsidR="004D0F6F" w:rsidRPr="00451AC8" w:rsidRDefault="00E626AB" w:rsidP="00C60F2A">
      <w:pPr>
        <w:pStyle w:val="a3"/>
        <w:numPr>
          <w:ilvl w:val="0"/>
          <w:numId w:val="54"/>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固定液的分类</w:t>
      </w:r>
    </w:p>
    <w:p w:rsidR="00E626AB" w:rsidRPr="00451AC8" w:rsidRDefault="00E626AB" w:rsidP="00C60F2A">
      <w:pPr>
        <w:pStyle w:val="a3"/>
        <w:numPr>
          <w:ilvl w:val="0"/>
          <w:numId w:val="54"/>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固定液的选择</w:t>
      </w:r>
    </w:p>
    <w:p w:rsidR="00E626AB" w:rsidRPr="00FA2835" w:rsidRDefault="00E626AB" w:rsidP="00450D45">
      <w:pPr>
        <w:spacing w:line="360" w:lineRule="auto"/>
        <w:jc w:val="left"/>
        <w:rPr>
          <w:rFonts w:asciiTheme="majorEastAsia" w:eastAsiaTheme="majorEastAsia" w:hAnsiTheme="majorEastAsia"/>
          <w:sz w:val="24"/>
          <w:szCs w:val="24"/>
        </w:rPr>
      </w:pPr>
      <w:r w:rsidRPr="004C5101">
        <w:rPr>
          <w:rFonts w:asciiTheme="majorEastAsia" w:eastAsiaTheme="majorEastAsia" w:hAnsiTheme="majorEastAsia" w:hint="eastAsia"/>
          <w:b/>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】1学时</w:t>
      </w:r>
    </w:p>
    <w:p w:rsidR="00E626AB" w:rsidRPr="004C5101" w:rsidRDefault="00E626AB" w:rsidP="00450D45">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第十三章  定性与定量分析</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w:t>
      </w:r>
    </w:p>
    <w:p w:rsidR="00E626AB" w:rsidRPr="00FA2835" w:rsidRDefault="00E626AB" w:rsidP="00450D45">
      <w:pPr>
        <w:spacing w:line="360" w:lineRule="auto"/>
        <w:ind w:firstLineChars="100" w:firstLine="240"/>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掌握定性分析及定量分析</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【教学内容】</w:t>
      </w:r>
    </w:p>
    <w:p w:rsidR="004D0F6F" w:rsidRPr="00451AC8" w:rsidRDefault="00E626AB" w:rsidP="00C60F2A">
      <w:pPr>
        <w:pStyle w:val="a3"/>
        <w:numPr>
          <w:ilvl w:val="0"/>
          <w:numId w:val="55"/>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样品的前处理</w:t>
      </w:r>
    </w:p>
    <w:p w:rsidR="004D0F6F" w:rsidRPr="00451AC8" w:rsidRDefault="00E626AB" w:rsidP="00C60F2A">
      <w:pPr>
        <w:pStyle w:val="a3"/>
        <w:numPr>
          <w:ilvl w:val="0"/>
          <w:numId w:val="55"/>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挥发性衍生物的制备</w:t>
      </w:r>
    </w:p>
    <w:p w:rsidR="004D0F6F" w:rsidRPr="00451AC8" w:rsidRDefault="00E626AB" w:rsidP="00C60F2A">
      <w:pPr>
        <w:pStyle w:val="a3"/>
        <w:numPr>
          <w:ilvl w:val="0"/>
          <w:numId w:val="55"/>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定性分析</w:t>
      </w:r>
    </w:p>
    <w:p w:rsidR="00E626AB" w:rsidRPr="00451AC8" w:rsidRDefault="00E626AB" w:rsidP="00C60F2A">
      <w:pPr>
        <w:pStyle w:val="a3"/>
        <w:numPr>
          <w:ilvl w:val="0"/>
          <w:numId w:val="55"/>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定量分析</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】1学时</w:t>
      </w:r>
    </w:p>
    <w:p w:rsidR="00E626AB" w:rsidRPr="004C5101" w:rsidRDefault="00E626AB" w:rsidP="003D772F">
      <w:pPr>
        <w:spacing w:line="360" w:lineRule="auto"/>
        <w:ind w:firstLineChars="400" w:firstLine="960"/>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第十四章  电子轰击源（EI）质谱裂解规律导论</w:t>
      </w:r>
    </w:p>
    <w:p w:rsidR="00E626AB" w:rsidRPr="00FA2835" w:rsidRDefault="00E626AB" w:rsidP="009B43F1">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【教学目标】标准的谱图解析步骤</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【教学内容】</w:t>
      </w:r>
    </w:p>
    <w:p w:rsidR="004D0F6F" w:rsidRPr="00451AC8" w:rsidRDefault="00E626AB" w:rsidP="00C60F2A">
      <w:pPr>
        <w:pStyle w:val="a3"/>
        <w:numPr>
          <w:ilvl w:val="0"/>
          <w:numId w:val="56"/>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 xml:space="preserve">质谱图的外貌  </w:t>
      </w:r>
    </w:p>
    <w:p w:rsidR="004D0F6F" w:rsidRPr="00451AC8" w:rsidRDefault="00E626AB" w:rsidP="00C60F2A">
      <w:pPr>
        <w:pStyle w:val="a3"/>
        <w:numPr>
          <w:ilvl w:val="0"/>
          <w:numId w:val="56"/>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质谱图的获得</w:t>
      </w:r>
    </w:p>
    <w:p w:rsidR="004D0F6F" w:rsidRPr="00451AC8" w:rsidRDefault="00E626AB" w:rsidP="00C60F2A">
      <w:pPr>
        <w:pStyle w:val="a3"/>
        <w:numPr>
          <w:ilvl w:val="0"/>
          <w:numId w:val="56"/>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离子的质量分析</w:t>
      </w:r>
    </w:p>
    <w:p w:rsidR="00CA3FFA" w:rsidRDefault="00E626AB" w:rsidP="00CA3FFA">
      <w:pPr>
        <w:pStyle w:val="a3"/>
        <w:numPr>
          <w:ilvl w:val="0"/>
          <w:numId w:val="56"/>
        </w:numPr>
        <w:spacing w:line="360" w:lineRule="auto"/>
        <w:ind w:firstLineChars="0"/>
        <w:rPr>
          <w:rFonts w:asciiTheme="majorEastAsia" w:eastAsiaTheme="majorEastAsia" w:hAnsiTheme="majorEastAsia"/>
          <w:sz w:val="24"/>
        </w:rPr>
      </w:pPr>
      <w:r w:rsidRPr="00451AC8">
        <w:rPr>
          <w:rFonts w:asciiTheme="majorEastAsia" w:eastAsiaTheme="majorEastAsia" w:hAnsiTheme="majorEastAsia" w:hint="eastAsia"/>
          <w:sz w:val="24"/>
        </w:rPr>
        <w:t>离子丰度的测量</w:t>
      </w:r>
    </w:p>
    <w:p w:rsidR="00E626AB" w:rsidRPr="00CA3FFA" w:rsidRDefault="00E626AB" w:rsidP="00CA3FFA">
      <w:pPr>
        <w:pStyle w:val="a3"/>
        <w:numPr>
          <w:ilvl w:val="0"/>
          <w:numId w:val="56"/>
        </w:numPr>
        <w:spacing w:line="360" w:lineRule="auto"/>
        <w:ind w:firstLineChars="0"/>
        <w:rPr>
          <w:rFonts w:asciiTheme="majorEastAsia" w:eastAsiaTheme="majorEastAsia" w:hAnsiTheme="majorEastAsia"/>
          <w:sz w:val="24"/>
        </w:rPr>
      </w:pPr>
      <w:r w:rsidRPr="00CA3FFA">
        <w:rPr>
          <w:rFonts w:asciiTheme="majorEastAsia" w:eastAsiaTheme="majorEastAsia" w:hAnsiTheme="majorEastAsia" w:hint="eastAsia"/>
          <w:sz w:val="24"/>
        </w:rPr>
        <w:t>标准的谱图解析步骤</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】2学时</w:t>
      </w:r>
    </w:p>
    <w:p w:rsidR="00E626AB" w:rsidRPr="004C5101" w:rsidRDefault="00E626AB" w:rsidP="00CA3FFA">
      <w:pPr>
        <w:spacing w:line="360" w:lineRule="auto"/>
        <w:ind w:firstLineChars="400" w:firstLine="960"/>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lastRenderedPageBreak/>
        <w:t>第十五章  天然同位素在质谱鉴定中的作用</w:t>
      </w:r>
    </w:p>
    <w:p w:rsidR="00E626AB" w:rsidRPr="00FA2835" w:rsidRDefault="00E626AB" w:rsidP="009B43F1">
      <w:pPr>
        <w:spacing w:line="360" w:lineRule="auto"/>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【教学目标】各种同位素丰度在质谱鉴定中的计算</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【教学内容】</w:t>
      </w:r>
    </w:p>
    <w:p w:rsidR="004D0F6F" w:rsidRDefault="00E626AB" w:rsidP="00CA3FFA">
      <w:pPr>
        <w:spacing w:line="360" w:lineRule="auto"/>
        <w:ind w:firstLineChars="200" w:firstLine="480"/>
        <w:rPr>
          <w:rFonts w:asciiTheme="majorEastAsia" w:eastAsiaTheme="majorEastAsia" w:hAnsiTheme="majorEastAsia"/>
          <w:sz w:val="24"/>
        </w:rPr>
      </w:pPr>
      <w:r w:rsidRPr="00CA3FFA">
        <w:rPr>
          <w:rFonts w:asciiTheme="majorEastAsia" w:eastAsiaTheme="majorEastAsia" w:hAnsiTheme="majorEastAsia" w:hint="eastAsia"/>
          <w:sz w:val="24"/>
        </w:rPr>
        <w:t>稳定同位素：根据天然丰度分类</w:t>
      </w:r>
    </w:p>
    <w:p w:rsidR="004D0F6F" w:rsidRPr="00CA3FFA" w:rsidRDefault="00E626AB" w:rsidP="005F2AA1">
      <w:pPr>
        <w:pStyle w:val="a3"/>
        <w:numPr>
          <w:ilvl w:val="0"/>
          <w:numId w:val="30"/>
        </w:numPr>
        <w:tabs>
          <w:tab w:val="left" w:pos="851"/>
        </w:tabs>
        <w:spacing w:line="360" w:lineRule="auto"/>
        <w:ind w:left="851" w:firstLineChars="0"/>
        <w:rPr>
          <w:rFonts w:asciiTheme="majorEastAsia" w:eastAsiaTheme="majorEastAsia" w:hAnsiTheme="majorEastAsia"/>
          <w:sz w:val="24"/>
        </w:rPr>
      </w:pPr>
      <w:r w:rsidRPr="00CA3FFA">
        <w:rPr>
          <w:rFonts w:asciiTheme="majorEastAsia" w:eastAsiaTheme="majorEastAsia" w:hAnsiTheme="majorEastAsia" w:hint="eastAsia"/>
          <w:sz w:val="24"/>
        </w:rPr>
        <w:t>“A+2”元素：氧、硅、硫、氯和溴</w:t>
      </w:r>
    </w:p>
    <w:p w:rsidR="004D0F6F" w:rsidRPr="00FA2835" w:rsidRDefault="00E626AB" w:rsidP="00CA3FFA">
      <w:pPr>
        <w:pStyle w:val="a3"/>
        <w:numPr>
          <w:ilvl w:val="0"/>
          <w:numId w:val="30"/>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“A+1”元素：碳和氮</w:t>
      </w:r>
    </w:p>
    <w:p w:rsidR="004D0F6F" w:rsidRPr="00FA2835" w:rsidRDefault="00E626AB" w:rsidP="00CA3FFA">
      <w:pPr>
        <w:pStyle w:val="a3"/>
        <w:numPr>
          <w:ilvl w:val="0"/>
          <w:numId w:val="30"/>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“A”元素：氢、氟、磷和碘</w:t>
      </w:r>
    </w:p>
    <w:p w:rsidR="004D0F6F" w:rsidRPr="00FA2835" w:rsidRDefault="00E626AB" w:rsidP="00CA3FFA">
      <w:pPr>
        <w:pStyle w:val="a3"/>
        <w:numPr>
          <w:ilvl w:val="0"/>
          <w:numId w:val="30"/>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环加双键值</w:t>
      </w:r>
    </w:p>
    <w:p w:rsidR="004D0F6F" w:rsidRPr="00FA2835" w:rsidRDefault="00E626AB" w:rsidP="00CA3FFA">
      <w:pPr>
        <w:pStyle w:val="a3"/>
        <w:numPr>
          <w:ilvl w:val="0"/>
          <w:numId w:val="30"/>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对丰度贡献的干扰</w:t>
      </w:r>
    </w:p>
    <w:p w:rsidR="00E626AB" w:rsidRPr="00FA2835" w:rsidRDefault="00E626AB" w:rsidP="00CA3FFA">
      <w:pPr>
        <w:pStyle w:val="a3"/>
        <w:numPr>
          <w:ilvl w:val="0"/>
          <w:numId w:val="30"/>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元素组成的推导</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】3学时</w:t>
      </w:r>
    </w:p>
    <w:p w:rsidR="00E626AB" w:rsidRPr="004C5101" w:rsidRDefault="00E626AB" w:rsidP="005F2AA1">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第十六章  分子离子</w:t>
      </w:r>
    </w:p>
    <w:p w:rsidR="00E626AB" w:rsidRPr="00FA2835" w:rsidRDefault="00E626AB" w:rsidP="009B43F1">
      <w:pPr>
        <w:spacing w:line="360" w:lineRule="auto"/>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【教学目标】奇电子离子、氮规则、分子离子丰度与结构的关系</w:t>
      </w:r>
    </w:p>
    <w:p w:rsidR="004D0F6F"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【教学内容】</w:t>
      </w:r>
    </w:p>
    <w:p w:rsidR="004D0F6F" w:rsidRPr="005F2AA1" w:rsidRDefault="00E626AB" w:rsidP="005F2AA1">
      <w:pPr>
        <w:pStyle w:val="a3"/>
        <w:numPr>
          <w:ilvl w:val="0"/>
          <w:numId w:val="31"/>
        </w:numPr>
        <w:spacing w:line="360" w:lineRule="auto"/>
        <w:ind w:firstLineChars="0"/>
        <w:jc w:val="left"/>
        <w:rPr>
          <w:rFonts w:asciiTheme="majorEastAsia" w:eastAsiaTheme="majorEastAsia" w:hAnsiTheme="majorEastAsia"/>
          <w:sz w:val="24"/>
        </w:rPr>
      </w:pPr>
      <w:r w:rsidRPr="005F2AA1">
        <w:rPr>
          <w:rFonts w:asciiTheme="majorEastAsia" w:eastAsiaTheme="majorEastAsia" w:hAnsiTheme="majorEastAsia" w:hint="eastAsia"/>
          <w:sz w:val="24"/>
        </w:rPr>
        <w:t>作为分子离子的必要条件</w:t>
      </w:r>
    </w:p>
    <w:p w:rsidR="004D0F6F" w:rsidRPr="00FA2835" w:rsidRDefault="00E626AB" w:rsidP="00C60F2A">
      <w:pPr>
        <w:pStyle w:val="a3"/>
        <w:numPr>
          <w:ilvl w:val="0"/>
          <w:numId w:val="31"/>
        </w:numPr>
        <w:spacing w:line="360" w:lineRule="auto"/>
        <w:ind w:firstLineChars="0"/>
        <w:jc w:val="left"/>
        <w:rPr>
          <w:rFonts w:asciiTheme="majorEastAsia" w:eastAsiaTheme="majorEastAsia" w:hAnsiTheme="majorEastAsia"/>
          <w:sz w:val="24"/>
        </w:rPr>
      </w:pPr>
      <w:r w:rsidRPr="00FA2835">
        <w:rPr>
          <w:rFonts w:asciiTheme="majorEastAsia" w:eastAsiaTheme="majorEastAsia" w:hAnsiTheme="majorEastAsia" w:hint="eastAsia"/>
          <w:sz w:val="24"/>
        </w:rPr>
        <w:t>奇电子离子</w:t>
      </w:r>
    </w:p>
    <w:p w:rsidR="004D0F6F" w:rsidRPr="00FA2835" w:rsidRDefault="00E626AB" w:rsidP="00C60F2A">
      <w:pPr>
        <w:pStyle w:val="a3"/>
        <w:numPr>
          <w:ilvl w:val="0"/>
          <w:numId w:val="31"/>
        </w:numPr>
        <w:spacing w:line="360" w:lineRule="auto"/>
        <w:ind w:firstLineChars="0"/>
        <w:jc w:val="left"/>
        <w:rPr>
          <w:rFonts w:asciiTheme="majorEastAsia" w:eastAsiaTheme="majorEastAsia" w:hAnsiTheme="majorEastAsia"/>
          <w:sz w:val="24"/>
        </w:rPr>
      </w:pPr>
      <w:r w:rsidRPr="00FA2835">
        <w:rPr>
          <w:rFonts w:asciiTheme="majorEastAsia" w:eastAsiaTheme="majorEastAsia" w:hAnsiTheme="majorEastAsia" w:hint="eastAsia"/>
          <w:sz w:val="24"/>
        </w:rPr>
        <w:t>氮规则</w:t>
      </w:r>
    </w:p>
    <w:p w:rsidR="004D0F6F" w:rsidRPr="00FA2835" w:rsidRDefault="00E626AB" w:rsidP="00C60F2A">
      <w:pPr>
        <w:pStyle w:val="a3"/>
        <w:numPr>
          <w:ilvl w:val="0"/>
          <w:numId w:val="31"/>
        </w:numPr>
        <w:spacing w:line="360" w:lineRule="auto"/>
        <w:ind w:firstLineChars="0"/>
        <w:jc w:val="left"/>
        <w:rPr>
          <w:rFonts w:asciiTheme="majorEastAsia" w:eastAsiaTheme="majorEastAsia" w:hAnsiTheme="majorEastAsia"/>
          <w:sz w:val="24"/>
        </w:rPr>
      </w:pPr>
      <w:r w:rsidRPr="00FA2835">
        <w:rPr>
          <w:rFonts w:asciiTheme="majorEastAsia" w:eastAsiaTheme="majorEastAsia" w:hAnsiTheme="majorEastAsia" w:hint="eastAsia"/>
          <w:sz w:val="24"/>
        </w:rPr>
        <w:t>峰的相对重要性</w:t>
      </w:r>
    </w:p>
    <w:p w:rsidR="004D0F6F" w:rsidRPr="00FA2835" w:rsidRDefault="00E626AB" w:rsidP="00C60F2A">
      <w:pPr>
        <w:pStyle w:val="a3"/>
        <w:numPr>
          <w:ilvl w:val="0"/>
          <w:numId w:val="31"/>
        </w:numPr>
        <w:spacing w:line="360" w:lineRule="auto"/>
        <w:ind w:firstLineChars="0"/>
        <w:jc w:val="left"/>
        <w:rPr>
          <w:rFonts w:asciiTheme="majorEastAsia" w:eastAsiaTheme="majorEastAsia" w:hAnsiTheme="majorEastAsia"/>
          <w:sz w:val="24"/>
        </w:rPr>
      </w:pPr>
      <w:r w:rsidRPr="00FA2835">
        <w:rPr>
          <w:rFonts w:asciiTheme="majorEastAsia" w:eastAsiaTheme="majorEastAsia" w:hAnsiTheme="majorEastAsia" w:hint="eastAsia"/>
          <w:sz w:val="24"/>
        </w:rPr>
        <w:t>合理的中性丢失</w:t>
      </w:r>
    </w:p>
    <w:p w:rsidR="00E626AB" w:rsidRPr="00FA2835" w:rsidRDefault="00E626AB" w:rsidP="00C60F2A">
      <w:pPr>
        <w:pStyle w:val="a3"/>
        <w:numPr>
          <w:ilvl w:val="0"/>
          <w:numId w:val="31"/>
        </w:numPr>
        <w:spacing w:line="360" w:lineRule="auto"/>
        <w:ind w:firstLineChars="0"/>
        <w:jc w:val="left"/>
        <w:rPr>
          <w:rFonts w:asciiTheme="majorEastAsia" w:eastAsiaTheme="majorEastAsia" w:hAnsiTheme="majorEastAsia"/>
          <w:sz w:val="24"/>
        </w:rPr>
      </w:pPr>
      <w:r w:rsidRPr="00FA2835">
        <w:rPr>
          <w:rFonts w:asciiTheme="majorEastAsia" w:eastAsiaTheme="majorEastAsia" w:hAnsiTheme="majorEastAsia" w:hint="eastAsia"/>
          <w:sz w:val="24"/>
        </w:rPr>
        <w:t>分子离子丰度与结构的关系</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】2学时</w:t>
      </w:r>
    </w:p>
    <w:p w:rsidR="00E626AB" w:rsidRPr="004C5101" w:rsidRDefault="00E626AB" w:rsidP="00450D45">
      <w:pPr>
        <w:spacing w:line="360" w:lineRule="auto"/>
        <w:ind w:firstLineChars="750" w:firstLine="1800"/>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第十七章  离子碎裂的基本机理</w:t>
      </w:r>
    </w:p>
    <w:p w:rsidR="00E626AB" w:rsidRPr="00FA2835" w:rsidRDefault="00E626AB" w:rsidP="009B43F1">
      <w:pPr>
        <w:spacing w:line="360" w:lineRule="auto"/>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【教学目标】掌握反应的类型及各种断键及重排方式</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【教学内容】</w:t>
      </w:r>
    </w:p>
    <w:p w:rsidR="004D0F6F" w:rsidRPr="00FA2835" w:rsidRDefault="00E626AB" w:rsidP="00C60F2A">
      <w:pPr>
        <w:pStyle w:val="a3"/>
        <w:numPr>
          <w:ilvl w:val="0"/>
          <w:numId w:val="32"/>
        </w:numPr>
        <w:spacing w:line="360" w:lineRule="auto"/>
        <w:ind w:firstLineChars="0"/>
        <w:rPr>
          <w:rFonts w:asciiTheme="majorEastAsia" w:eastAsiaTheme="majorEastAsia" w:hAnsiTheme="majorEastAsia"/>
          <w:sz w:val="24"/>
        </w:rPr>
      </w:pPr>
      <w:r w:rsidRPr="00FA2835">
        <w:rPr>
          <w:rFonts w:asciiTheme="majorEastAsia" w:eastAsiaTheme="majorEastAsia" w:hAnsiTheme="majorEastAsia" w:hint="eastAsia"/>
          <w:sz w:val="24"/>
        </w:rPr>
        <w:t>离子的单分子分解</w:t>
      </w:r>
    </w:p>
    <w:p w:rsidR="004D0F6F" w:rsidRPr="00FA2835" w:rsidRDefault="00E626AB" w:rsidP="00C60F2A">
      <w:pPr>
        <w:pStyle w:val="a3"/>
        <w:numPr>
          <w:ilvl w:val="0"/>
          <w:numId w:val="32"/>
        </w:numPr>
        <w:spacing w:line="360" w:lineRule="auto"/>
        <w:ind w:firstLineChars="0"/>
        <w:rPr>
          <w:rFonts w:asciiTheme="majorEastAsia" w:eastAsiaTheme="majorEastAsia" w:hAnsiTheme="majorEastAsia"/>
          <w:sz w:val="24"/>
        </w:rPr>
      </w:pPr>
      <w:r w:rsidRPr="00FA2835">
        <w:rPr>
          <w:rFonts w:asciiTheme="majorEastAsia" w:eastAsiaTheme="majorEastAsia" w:hAnsiTheme="majorEastAsia" w:hint="eastAsia"/>
          <w:sz w:val="24"/>
        </w:rPr>
        <w:t>影响离子丰度的基本因素</w:t>
      </w:r>
    </w:p>
    <w:p w:rsidR="004D0F6F" w:rsidRPr="00FA2835" w:rsidRDefault="00E626AB" w:rsidP="00C60F2A">
      <w:pPr>
        <w:pStyle w:val="a3"/>
        <w:numPr>
          <w:ilvl w:val="0"/>
          <w:numId w:val="32"/>
        </w:numPr>
        <w:spacing w:line="360" w:lineRule="auto"/>
        <w:ind w:firstLineChars="0"/>
        <w:rPr>
          <w:rFonts w:asciiTheme="majorEastAsia" w:eastAsiaTheme="majorEastAsia" w:hAnsiTheme="majorEastAsia"/>
          <w:sz w:val="24"/>
        </w:rPr>
      </w:pPr>
      <w:r w:rsidRPr="00FA2835">
        <w:rPr>
          <w:rFonts w:asciiTheme="majorEastAsia" w:eastAsiaTheme="majorEastAsia" w:hAnsiTheme="majorEastAsia" w:hint="eastAsia"/>
          <w:sz w:val="24"/>
        </w:rPr>
        <w:t>游离基或电荷中心引发的反应</w:t>
      </w:r>
    </w:p>
    <w:p w:rsidR="004D0F6F" w:rsidRPr="00FA2835" w:rsidRDefault="00E626AB" w:rsidP="00C60F2A">
      <w:pPr>
        <w:pStyle w:val="a3"/>
        <w:numPr>
          <w:ilvl w:val="0"/>
          <w:numId w:val="32"/>
        </w:numPr>
        <w:spacing w:line="360" w:lineRule="auto"/>
        <w:ind w:firstLineChars="0"/>
        <w:rPr>
          <w:rFonts w:asciiTheme="majorEastAsia" w:eastAsiaTheme="majorEastAsia" w:hAnsiTheme="majorEastAsia"/>
          <w:sz w:val="24"/>
        </w:rPr>
      </w:pPr>
      <w:r w:rsidRPr="00FA2835">
        <w:rPr>
          <w:rFonts w:asciiTheme="majorEastAsia" w:eastAsiaTheme="majorEastAsia" w:hAnsiTheme="majorEastAsia" w:hint="eastAsia"/>
          <w:sz w:val="24"/>
        </w:rPr>
        <w:lastRenderedPageBreak/>
        <w:t>反应的分类</w:t>
      </w:r>
    </w:p>
    <w:p w:rsidR="004D0F6F" w:rsidRPr="00FA2835" w:rsidRDefault="00E626AB" w:rsidP="00C60F2A">
      <w:pPr>
        <w:pStyle w:val="a3"/>
        <w:numPr>
          <w:ilvl w:val="0"/>
          <w:numId w:val="32"/>
        </w:numPr>
        <w:spacing w:line="360" w:lineRule="auto"/>
        <w:ind w:firstLineChars="0"/>
        <w:rPr>
          <w:rFonts w:asciiTheme="majorEastAsia" w:eastAsiaTheme="majorEastAsia" w:hAnsiTheme="majorEastAsia"/>
          <w:sz w:val="24"/>
        </w:rPr>
      </w:pPr>
      <w:r w:rsidRPr="00FA2835">
        <w:rPr>
          <w:rFonts w:asciiTheme="majorEastAsia" w:eastAsiaTheme="majorEastAsia" w:hAnsiTheme="majorEastAsia"/>
          <w:sz w:val="24"/>
        </w:rPr>
        <w:t>σ</w:t>
      </w:r>
      <w:r w:rsidRPr="00FA2835">
        <w:rPr>
          <w:rFonts w:asciiTheme="majorEastAsia" w:eastAsiaTheme="majorEastAsia" w:hAnsiTheme="majorEastAsia" w:hint="eastAsia"/>
          <w:sz w:val="24"/>
        </w:rPr>
        <w:t>键的断裂</w:t>
      </w:r>
    </w:p>
    <w:p w:rsidR="004D0F6F" w:rsidRPr="00FA2835" w:rsidRDefault="00E626AB" w:rsidP="00C60F2A">
      <w:pPr>
        <w:pStyle w:val="a3"/>
        <w:numPr>
          <w:ilvl w:val="0"/>
          <w:numId w:val="32"/>
        </w:numPr>
        <w:spacing w:line="360" w:lineRule="auto"/>
        <w:ind w:firstLineChars="0"/>
        <w:rPr>
          <w:rFonts w:asciiTheme="majorEastAsia" w:eastAsiaTheme="majorEastAsia" w:hAnsiTheme="majorEastAsia"/>
          <w:sz w:val="24"/>
        </w:rPr>
      </w:pPr>
      <w:r w:rsidRPr="00FA2835">
        <w:rPr>
          <w:rFonts w:asciiTheme="majorEastAsia" w:eastAsiaTheme="majorEastAsia" w:hAnsiTheme="majorEastAsia" w:hint="eastAsia"/>
          <w:sz w:val="24"/>
        </w:rPr>
        <w:t>游离基中心引发的反应（α断裂）</w:t>
      </w:r>
    </w:p>
    <w:p w:rsidR="004D0F6F" w:rsidRPr="00FA2835" w:rsidRDefault="00E626AB" w:rsidP="00C60F2A">
      <w:pPr>
        <w:pStyle w:val="a3"/>
        <w:numPr>
          <w:ilvl w:val="0"/>
          <w:numId w:val="32"/>
        </w:numPr>
        <w:spacing w:line="360" w:lineRule="auto"/>
        <w:ind w:firstLineChars="0"/>
        <w:rPr>
          <w:rFonts w:asciiTheme="majorEastAsia" w:eastAsiaTheme="majorEastAsia" w:hAnsiTheme="majorEastAsia"/>
          <w:sz w:val="24"/>
        </w:rPr>
      </w:pPr>
      <w:r w:rsidRPr="00FA2835">
        <w:rPr>
          <w:rFonts w:asciiTheme="majorEastAsia" w:eastAsiaTheme="majorEastAsia" w:hAnsiTheme="majorEastAsia" w:hint="eastAsia"/>
          <w:sz w:val="24"/>
        </w:rPr>
        <w:t>电荷中心引发的反应（诱导断裂，i）</w:t>
      </w:r>
    </w:p>
    <w:p w:rsidR="004D0F6F" w:rsidRPr="00FA2835" w:rsidRDefault="00E626AB" w:rsidP="00C60F2A">
      <w:pPr>
        <w:pStyle w:val="a3"/>
        <w:numPr>
          <w:ilvl w:val="0"/>
          <w:numId w:val="32"/>
        </w:numPr>
        <w:spacing w:line="360" w:lineRule="auto"/>
        <w:ind w:firstLineChars="0"/>
        <w:rPr>
          <w:rFonts w:asciiTheme="majorEastAsia" w:eastAsiaTheme="majorEastAsia" w:hAnsiTheme="majorEastAsia"/>
          <w:sz w:val="24"/>
        </w:rPr>
      </w:pPr>
      <w:r w:rsidRPr="00FA2835">
        <w:rPr>
          <w:rFonts w:asciiTheme="majorEastAsia" w:eastAsiaTheme="majorEastAsia" w:hAnsiTheme="majorEastAsia" w:hint="eastAsia"/>
          <w:sz w:val="24"/>
        </w:rPr>
        <w:t>环状结构的分解</w:t>
      </w:r>
    </w:p>
    <w:p w:rsidR="004D0F6F" w:rsidRPr="00FA2835" w:rsidRDefault="00E626AB" w:rsidP="00C60F2A">
      <w:pPr>
        <w:pStyle w:val="a3"/>
        <w:numPr>
          <w:ilvl w:val="0"/>
          <w:numId w:val="32"/>
        </w:numPr>
        <w:spacing w:line="360" w:lineRule="auto"/>
        <w:ind w:firstLineChars="0"/>
        <w:rPr>
          <w:rFonts w:asciiTheme="majorEastAsia" w:eastAsiaTheme="majorEastAsia" w:hAnsiTheme="majorEastAsia"/>
          <w:sz w:val="24"/>
        </w:rPr>
      </w:pPr>
      <w:r w:rsidRPr="00FA2835">
        <w:rPr>
          <w:rFonts w:asciiTheme="majorEastAsia" w:eastAsiaTheme="majorEastAsia" w:hAnsiTheme="majorEastAsia" w:hint="eastAsia"/>
          <w:sz w:val="24"/>
        </w:rPr>
        <w:t>游离基中心引发的重排</w:t>
      </w:r>
    </w:p>
    <w:p w:rsidR="004D0F6F" w:rsidRPr="00FA2835" w:rsidRDefault="00E626AB" w:rsidP="00C60F2A">
      <w:pPr>
        <w:pStyle w:val="a3"/>
        <w:numPr>
          <w:ilvl w:val="0"/>
          <w:numId w:val="32"/>
        </w:numPr>
        <w:spacing w:line="360" w:lineRule="auto"/>
        <w:ind w:firstLineChars="0"/>
        <w:rPr>
          <w:rFonts w:asciiTheme="majorEastAsia" w:eastAsiaTheme="majorEastAsia" w:hAnsiTheme="majorEastAsia"/>
          <w:sz w:val="24"/>
        </w:rPr>
      </w:pPr>
      <w:r w:rsidRPr="00FA2835">
        <w:rPr>
          <w:rFonts w:asciiTheme="majorEastAsia" w:eastAsiaTheme="majorEastAsia" w:hAnsiTheme="majorEastAsia" w:hint="eastAsia"/>
          <w:sz w:val="24"/>
        </w:rPr>
        <w:t>电荷中心引发的重排</w:t>
      </w:r>
    </w:p>
    <w:p w:rsidR="00E626AB" w:rsidRPr="00FA2835" w:rsidRDefault="00E626AB" w:rsidP="00C60F2A">
      <w:pPr>
        <w:pStyle w:val="a3"/>
        <w:numPr>
          <w:ilvl w:val="0"/>
          <w:numId w:val="32"/>
        </w:numPr>
        <w:spacing w:line="360" w:lineRule="auto"/>
        <w:ind w:firstLineChars="0"/>
        <w:rPr>
          <w:rFonts w:asciiTheme="majorEastAsia" w:eastAsiaTheme="majorEastAsia" w:hAnsiTheme="majorEastAsia"/>
          <w:sz w:val="24"/>
        </w:rPr>
      </w:pPr>
      <w:r w:rsidRPr="00FA2835">
        <w:rPr>
          <w:rFonts w:asciiTheme="majorEastAsia" w:eastAsiaTheme="majorEastAsia" w:hAnsiTheme="majorEastAsia" w:hint="eastAsia"/>
          <w:sz w:val="24"/>
        </w:rPr>
        <w:t>反应机理类型的总结</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】6学时</w:t>
      </w:r>
    </w:p>
    <w:p w:rsidR="00E626AB" w:rsidRPr="004C5101" w:rsidRDefault="00E626AB" w:rsidP="005F2AA1">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第十八章  常见各类化合物的质谱</w:t>
      </w:r>
    </w:p>
    <w:p w:rsidR="00E626AB" w:rsidRPr="00FA2835" w:rsidRDefault="00E626AB" w:rsidP="005F2AA1">
      <w:pPr>
        <w:spacing w:line="360" w:lineRule="auto"/>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【教学目标】熟练掌握各化合物裂解图谱</w:t>
      </w:r>
    </w:p>
    <w:p w:rsidR="00E626AB" w:rsidRPr="00FA2835" w:rsidRDefault="00E626AB" w:rsidP="00450D45">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【教学内容】</w:t>
      </w:r>
    </w:p>
    <w:p w:rsidR="004D0F6F" w:rsidRPr="00CA3FFA" w:rsidRDefault="00E626AB" w:rsidP="00CA3FFA">
      <w:pPr>
        <w:pStyle w:val="a3"/>
        <w:numPr>
          <w:ilvl w:val="0"/>
          <w:numId w:val="33"/>
        </w:numPr>
        <w:spacing w:line="360" w:lineRule="auto"/>
        <w:ind w:left="0" w:firstLine="480"/>
        <w:rPr>
          <w:rFonts w:asciiTheme="majorEastAsia" w:eastAsiaTheme="majorEastAsia" w:hAnsiTheme="majorEastAsia"/>
          <w:sz w:val="24"/>
        </w:rPr>
      </w:pPr>
      <w:r w:rsidRPr="00CA3FFA">
        <w:rPr>
          <w:rFonts w:asciiTheme="majorEastAsia" w:eastAsiaTheme="majorEastAsia" w:hAnsiTheme="majorEastAsia" w:hint="eastAsia"/>
          <w:sz w:val="24"/>
        </w:rPr>
        <w:t>烃类</w:t>
      </w:r>
    </w:p>
    <w:p w:rsidR="004D0F6F" w:rsidRPr="00FA2835" w:rsidRDefault="00E626AB" w:rsidP="00CA3FFA">
      <w:pPr>
        <w:pStyle w:val="a3"/>
        <w:numPr>
          <w:ilvl w:val="0"/>
          <w:numId w:val="33"/>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醇类</w:t>
      </w:r>
    </w:p>
    <w:p w:rsidR="004D0F6F" w:rsidRPr="00FA2835" w:rsidRDefault="00E626AB" w:rsidP="00CA3FFA">
      <w:pPr>
        <w:pStyle w:val="a3"/>
        <w:numPr>
          <w:ilvl w:val="0"/>
          <w:numId w:val="33"/>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醛类和酮类</w:t>
      </w:r>
    </w:p>
    <w:p w:rsidR="004D0F6F" w:rsidRPr="00FA2835" w:rsidRDefault="00E626AB" w:rsidP="00CA3FFA">
      <w:pPr>
        <w:pStyle w:val="a3"/>
        <w:numPr>
          <w:ilvl w:val="0"/>
          <w:numId w:val="33"/>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酯类</w:t>
      </w:r>
    </w:p>
    <w:p w:rsidR="004D0F6F" w:rsidRPr="00FA2835" w:rsidRDefault="00E626AB" w:rsidP="00CA3FFA">
      <w:pPr>
        <w:pStyle w:val="a3"/>
        <w:numPr>
          <w:ilvl w:val="0"/>
          <w:numId w:val="33"/>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酸和酐类</w:t>
      </w:r>
    </w:p>
    <w:p w:rsidR="004D0F6F" w:rsidRPr="00FA2835" w:rsidRDefault="00E626AB" w:rsidP="00CA3FFA">
      <w:pPr>
        <w:pStyle w:val="a3"/>
        <w:numPr>
          <w:ilvl w:val="0"/>
          <w:numId w:val="33"/>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醚类</w:t>
      </w:r>
    </w:p>
    <w:p w:rsidR="004D0F6F" w:rsidRPr="00FA2835" w:rsidRDefault="00E626AB" w:rsidP="00CA3FFA">
      <w:pPr>
        <w:pStyle w:val="a3"/>
        <w:numPr>
          <w:ilvl w:val="0"/>
          <w:numId w:val="33"/>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硫醇和硫醚类</w:t>
      </w:r>
    </w:p>
    <w:p w:rsidR="004D0F6F" w:rsidRPr="00FA2835" w:rsidRDefault="00E626AB" w:rsidP="00CA3FFA">
      <w:pPr>
        <w:pStyle w:val="a3"/>
        <w:numPr>
          <w:ilvl w:val="0"/>
          <w:numId w:val="33"/>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胺类</w:t>
      </w:r>
    </w:p>
    <w:p w:rsidR="00CA3FFA" w:rsidRDefault="00E626AB" w:rsidP="00CA3FFA">
      <w:pPr>
        <w:pStyle w:val="a3"/>
        <w:numPr>
          <w:ilvl w:val="0"/>
          <w:numId w:val="33"/>
        </w:numPr>
        <w:spacing w:line="360" w:lineRule="auto"/>
        <w:ind w:left="0" w:firstLine="480"/>
        <w:rPr>
          <w:rFonts w:asciiTheme="majorEastAsia" w:eastAsiaTheme="majorEastAsia" w:hAnsiTheme="majorEastAsia"/>
          <w:sz w:val="24"/>
        </w:rPr>
      </w:pPr>
      <w:r w:rsidRPr="00FA2835">
        <w:rPr>
          <w:rFonts w:asciiTheme="majorEastAsia" w:eastAsiaTheme="majorEastAsia" w:hAnsiTheme="majorEastAsia" w:hint="eastAsia"/>
          <w:sz w:val="24"/>
        </w:rPr>
        <w:t>酰胺类</w:t>
      </w:r>
    </w:p>
    <w:p w:rsidR="00CA3FFA" w:rsidRDefault="00CA3FFA" w:rsidP="00CA3FFA">
      <w:pPr>
        <w:pStyle w:val="a3"/>
        <w:numPr>
          <w:ilvl w:val="0"/>
          <w:numId w:val="33"/>
        </w:numPr>
        <w:spacing w:line="360" w:lineRule="auto"/>
        <w:ind w:firstLineChars="0"/>
        <w:rPr>
          <w:rFonts w:asciiTheme="majorEastAsia" w:eastAsiaTheme="majorEastAsia" w:hAnsiTheme="majorEastAsia"/>
          <w:sz w:val="24"/>
        </w:rPr>
      </w:pPr>
      <w:r>
        <w:rPr>
          <w:rFonts w:asciiTheme="majorEastAsia" w:eastAsiaTheme="majorEastAsia" w:hAnsiTheme="majorEastAsia" w:hint="eastAsia"/>
          <w:sz w:val="24"/>
        </w:rPr>
        <w:t xml:space="preserve"> </w:t>
      </w:r>
      <w:r w:rsidR="00E626AB" w:rsidRPr="00CA3FFA">
        <w:rPr>
          <w:rFonts w:asciiTheme="majorEastAsia" w:eastAsiaTheme="majorEastAsia" w:hAnsiTheme="majorEastAsia" w:hint="eastAsia"/>
          <w:sz w:val="24"/>
        </w:rPr>
        <w:t>氰类</w:t>
      </w:r>
    </w:p>
    <w:p w:rsidR="00CA3FFA" w:rsidRDefault="00E626AB" w:rsidP="00CA3FFA">
      <w:pPr>
        <w:pStyle w:val="a3"/>
        <w:numPr>
          <w:ilvl w:val="0"/>
          <w:numId w:val="33"/>
        </w:numPr>
        <w:spacing w:line="360" w:lineRule="auto"/>
        <w:ind w:firstLineChars="0"/>
        <w:rPr>
          <w:rFonts w:asciiTheme="majorEastAsia" w:eastAsiaTheme="majorEastAsia" w:hAnsiTheme="majorEastAsia"/>
          <w:sz w:val="24"/>
        </w:rPr>
      </w:pPr>
      <w:r w:rsidRPr="00CA3FFA">
        <w:rPr>
          <w:rFonts w:asciiTheme="majorEastAsia" w:eastAsiaTheme="majorEastAsia" w:hAnsiTheme="majorEastAsia" w:hint="eastAsia"/>
          <w:sz w:val="24"/>
        </w:rPr>
        <w:t>脂肪卤化物</w:t>
      </w:r>
    </w:p>
    <w:p w:rsidR="00E626AB" w:rsidRPr="00CA3FFA" w:rsidRDefault="00E626AB" w:rsidP="00CA3FFA">
      <w:pPr>
        <w:pStyle w:val="a3"/>
        <w:numPr>
          <w:ilvl w:val="0"/>
          <w:numId w:val="33"/>
        </w:numPr>
        <w:spacing w:line="360" w:lineRule="auto"/>
        <w:ind w:firstLineChars="0"/>
        <w:rPr>
          <w:rFonts w:asciiTheme="majorEastAsia" w:eastAsiaTheme="majorEastAsia" w:hAnsiTheme="majorEastAsia"/>
          <w:sz w:val="24"/>
        </w:rPr>
      </w:pPr>
      <w:r w:rsidRPr="00CA3FFA">
        <w:rPr>
          <w:rFonts w:asciiTheme="majorEastAsia" w:eastAsiaTheme="majorEastAsia" w:hAnsiTheme="majorEastAsia" w:hint="eastAsia"/>
          <w:sz w:val="24"/>
        </w:rPr>
        <w:t>其它类型化合物</w:t>
      </w:r>
    </w:p>
    <w:p w:rsidR="00E626AB" w:rsidRPr="00FA2835" w:rsidRDefault="00E626AB" w:rsidP="00CB4229">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sz w:val="24"/>
          <w:szCs w:val="24"/>
        </w:rPr>
        <w:t>】课堂讲授。</w:t>
      </w:r>
    </w:p>
    <w:p w:rsidR="00E626AB" w:rsidRPr="00FA2835" w:rsidRDefault="00E626AB" w:rsidP="00CB4229">
      <w:pPr>
        <w:spacing w:line="360" w:lineRule="auto"/>
        <w:jc w:val="left"/>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w:t>
      </w:r>
      <w:r w:rsidRPr="004C5101">
        <w:rPr>
          <w:rFonts w:asciiTheme="majorEastAsia" w:eastAsiaTheme="majorEastAsia" w:hAnsiTheme="majorEastAsia" w:hint="eastAsia"/>
          <w:sz w:val="24"/>
          <w:szCs w:val="24"/>
        </w:rPr>
        <w:t>教学安排</w:t>
      </w:r>
      <w:r w:rsidRPr="00FA2835">
        <w:rPr>
          <w:rFonts w:asciiTheme="majorEastAsia" w:eastAsiaTheme="majorEastAsia" w:hAnsiTheme="majorEastAsia" w:hint="eastAsia"/>
          <w:sz w:val="24"/>
          <w:szCs w:val="24"/>
        </w:rPr>
        <w:t>】6学时</w:t>
      </w:r>
    </w:p>
    <w:p w:rsidR="00E626AB" w:rsidRPr="004C5101" w:rsidRDefault="00E626AB" w:rsidP="00CB4229">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hint="eastAsia"/>
          <w:sz w:val="24"/>
          <w:szCs w:val="24"/>
        </w:rPr>
        <w:t>实验一</w:t>
      </w:r>
      <w:r w:rsidRPr="004C5101">
        <w:rPr>
          <w:rFonts w:asciiTheme="majorEastAsia" w:eastAsiaTheme="majorEastAsia" w:hAnsiTheme="majorEastAsia"/>
          <w:sz w:val="24"/>
          <w:szCs w:val="24"/>
        </w:rPr>
        <w:t xml:space="preserve">  </w:t>
      </w:r>
      <w:r w:rsidRPr="004C5101">
        <w:rPr>
          <w:rFonts w:asciiTheme="majorEastAsia" w:eastAsiaTheme="majorEastAsia" w:hAnsiTheme="majorEastAsia" w:hint="eastAsia"/>
          <w:sz w:val="24"/>
          <w:szCs w:val="24"/>
        </w:rPr>
        <w:t>黄芪中可溶性单糖、脂肪酸的质谱检测</w:t>
      </w:r>
    </w:p>
    <w:p w:rsidR="00E626AB" w:rsidRPr="00FA2835" w:rsidRDefault="00E626AB" w:rsidP="00CB4229">
      <w:pPr>
        <w:spacing w:line="360" w:lineRule="auto"/>
        <w:rPr>
          <w:rFonts w:asciiTheme="majorEastAsia" w:eastAsiaTheme="majorEastAsia" w:hAnsiTheme="majorEastAsia"/>
          <w:b/>
          <w:bCs/>
          <w:sz w:val="24"/>
          <w:szCs w:val="24"/>
        </w:rPr>
      </w:pPr>
      <w:r w:rsidRPr="00FA2835">
        <w:rPr>
          <w:rFonts w:asciiTheme="majorEastAsia" w:eastAsiaTheme="majorEastAsia" w:hAnsiTheme="majorEastAsia" w:hint="eastAsia"/>
          <w:b/>
          <w:bCs/>
          <w:sz w:val="24"/>
          <w:szCs w:val="24"/>
        </w:rPr>
        <w:t>【</w:t>
      </w:r>
      <w:r w:rsidRPr="004C5101">
        <w:rPr>
          <w:rFonts w:asciiTheme="majorEastAsia" w:eastAsiaTheme="majorEastAsia" w:hAnsiTheme="majorEastAsia" w:hint="eastAsia"/>
          <w:sz w:val="24"/>
          <w:szCs w:val="24"/>
        </w:rPr>
        <w:t>教学目标】</w:t>
      </w:r>
    </w:p>
    <w:p w:rsidR="00E626AB" w:rsidRPr="00FA2835" w:rsidRDefault="00E626AB" w:rsidP="00CA3FFA">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lastRenderedPageBreak/>
        <w:t>对黄芪中可溶性单糖、脂肪酸进行提取，并衍生化，进行</w:t>
      </w:r>
    </w:p>
    <w:p w:rsidR="00E626AB" w:rsidRPr="00FA2835" w:rsidRDefault="00E626AB" w:rsidP="00CB4229">
      <w:pPr>
        <w:spacing w:line="360" w:lineRule="auto"/>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气相色谱质谱分析检测。根据质谱裂解规律，结合质谱库，对单糖、脂肪酸进行结构推测，并进行定量分析。</w:t>
      </w:r>
    </w:p>
    <w:p w:rsidR="00E626AB" w:rsidRPr="005F2AA1" w:rsidRDefault="00E626AB" w:rsidP="005F2AA1">
      <w:pPr>
        <w:spacing w:line="360" w:lineRule="auto"/>
        <w:rPr>
          <w:rFonts w:asciiTheme="majorEastAsia" w:eastAsiaTheme="majorEastAsia" w:hAnsiTheme="majorEastAsia"/>
          <w:sz w:val="24"/>
          <w:szCs w:val="24"/>
        </w:rPr>
      </w:pPr>
      <w:r w:rsidRPr="00FA2835">
        <w:rPr>
          <w:rFonts w:asciiTheme="majorEastAsia" w:eastAsiaTheme="majorEastAsia" w:hAnsiTheme="majorEastAsia" w:hint="eastAsia"/>
          <w:b/>
          <w:bCs/>
          <w:sz w:val="24"/>
          <w:szCs w:val="24"/>
        </w:rPr>
        <w:t>【</w:t>
      </w:r>
      <w:r w:rsidRPr="004C5101">
        <w:rPr>
          <w:rFonts w:asciiTheme="majorEastAsia" w:eastAsiaTheme="majorEastAsia" w:hAnsiTheme="majorEastAsia" w:hint="eastAsia"/>
          <w:sz w:val="24"/>
          <w:szCs w:val="24"/>
        </w:rPr>
        <w:t>教学方法</w:t>
      </w:r>
      <w:r w:rsidRPr="00FA2835">
        <w:rPr>
          <w:rFonts w:asciiTheme="majorEastAsia" w:eastAsiaTheme="majorEastAsia" w:hAnsiTheme="majorEastAsia" w:hint="eastAsia"/>
          <w:b/>
          <w:bCs/>
          <w:sz w:val="24"/>
          <w:szCs w:val="24"/>
        </w:rPr>
        <w:t>】</w:t>
      </w:r>
      <w:r w:rsidRPr="00FA2835">
        <w:rPr>
          <w:rFonts w:asciiTheme="majorEastAsia" w:eastAsiaTheme="majorEastAsia" w:hAnsiTheme="majorEastAsia" w:hint="eastAsia"/>
          <w:bCs/>
          <w:sz w:val="24"/>
          <w:szCs w:val="24"/>
        </w:rPr>
        <w:t>讲授及实验课</w:t>
      </w:r>
    </w:p>
    <w:p w:rsidR="00E626AB" w:rsidRPr="00FA2835" w:rsidRDefault="00E626AB" w:rsidP="00CB4229">
      <w:pPr>
        <w:spacing w:line="360" w:lineRule="auto"/>
        <w:jc w:val="left"/>
        <w:rPr>
          <w:rFonts w:asciiTheme="majorEastAsia" w:eastAsiaTheme="majorEastAsia" w:hAnsiTheme="majorEastAsia"/>
          <w:bCs/>
          <w:sz w:val="24"/>
          <w:szCs w:val="24"/>
        </w:rPr>
      </w:pPr>
      <w:r w:rsidRPr="00FA2835">
        <w:rPr>
          <w:rFonts w:asciiTheme="majorEastAsia" w:eastAsiaTheme="majorEastAsia" w:hAnsiTheme="majorEastAsia" w:hint="eastAsia"/>
          <w:b/>
          <w:bCs/>
          <w:sz w:val="24"/>
          <w:szCs w:val="24"/>
        </w:rPr>
        <w:t>【</w:t>
      </w:r>
      <w:r w:rsidRPr="004C5101">
        <w:rPr>
          <w:rFonts w:asciiTheme="majorEastAsia" w:eastAsiaTheme="majorEastAsia" w:hAnsiTheme="majorEastAsia" w:hint="eastAsia"/>
          <w:sz w:val="24"/>
          <w:szCs w:val="24"/>
        </w:rPr>
        <w:t>教学时数</w:t>
      </w:r>
      <w:r w:rsidRPr="00FA2835">
        <w:rPr>
          <w:rFonts w:asciiTheme="majorEastAsia" w:eastAsiaTheme="majorEastAsia" w:hAnsiTheme="majorEastAsia" w:hint="eastAsia"/>
          <w:b/>
          <w:bCs/>
          <w:sz w:val="24"/>
          <w:szCs w:val="24"/>
        </w:rPr>
        <w:t>】</w:t>
      </w:r>
      <w:r w:rsidRPr="00FA2835">
        <w:rPr>
          <w:rFonts w:asciiTheme="majorEastAsia" w:eastAsiaTheme="majorEastAsia" w:hAnsiTheme="majorEastAsia" w:hint="eastAsia"/>
          <w:bCs/>
          <w:sz w:val="24"/>
          <w:szCs w:val="24"/>
        </w:rPr>
        <w:t>2学时</w:t>
      </w:r>
    </w:p>
    <w:p w:rsidR="00E626AB" w:rsidRPr="004C5101" w:rsidRDefault="00E626AB" w:rsidP="00CB4229">
      <w:pPr>
        <w:spacing w:line="360" w:lineRule="auto"/>
        <w:jc w:val="center"/>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实验二</w:t>
      </w:r>
      <w:r w:rsidRPr="004C5101">
        <w:rPr>
          <w:rFonts w:asciiTheme="majorEastAsia" w:eastAsiaTheme="majorEastAsia" w:hAnsiTheme="majorEastAsia"/>
          <w:bCs/>
          <w:sz w:val="24"/>
          <w:szCs w:val="24"/>
        </w:rPr>
        <w:t xml:space="preserve">  </w:t>
      </w:r>
      <w:r w:rsidRPr="004C5101">
        <w:rPr>
          <w:rFonts w:asciiTheme="majorEastAsia" w:eastAsiaTheme="majorEastAsia" w:hAnsiTheme="majorEastAsia" w:hint="eastAsia"/>
          <w:bCs/>
          <w:sz w:val="24"/>
          <w:szCs w:val="24"/>
        </w:rPr>
        <w:t>逍遥丸的质量分析</w:t>
      </w:r>
    </w:p>
    <w:p w:rsidR="00E626AB" w:rsidRPr="004C5101" w:rsidRDefault="00E626AB" w:rsidP="00CB4229">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【教学目标】</w:t>
      </w:r>
    </w:p>
    <w:p w:rsidR="00E626AB" w:rsidRPr="00FA2835" w:rsidRDefault="00E626AB" w:rsidP="00CB4229">
      <w:pPr>
        <w:spacing w:line="360" w:lineRule="auto"/>
        <w:ind w:firstLineChars="250" w:firstLine="60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依据所给逍遥丸的处方、制法及剂型特点，综合利用所学</w:t>
      </w:r>
    </w:p>
    <w:p w:rsidR="00E626AB" w:rsidRPr="00FA2835" w:rsidRDefault="00E626AB" w:rsidP="00CB4229">
      <w:pPr>
        <w:spacing w:line="360" w:lineRule="auto"/>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中药学特别是中药制剂分析知识，设计逍遥丸的质量分析方案。要求：定性鉴别要写出所用对照品或对照药材、鉴别方法，本品至少要有</w:t>
      </w:r>
      <w:r w:rsidRPr="00FA2835">
        <w:rPr>
          <w:rFonts w:asciiTheme="majorEastAsia" w:eastAsiaTheme="majorEastAsia" w:hAnsiTheme="majorEastAsia"/>
          <w:bCs/>
          <w:sz w:val="24"/>
          <w:szCs w:val="24"/>
        </w:rPr>
        <w:t>3</w:t>
      </w:r>
      <w:r w:rsidRPr="00FA2835">
        <w:rPr>
          <w:rFonts w:asciiTheme="majorEastAsia" w:eastAsiaTheme="majorEastAsia" w:hAnsiTheme="majorEastAsia" w:hint="eastAsia"/>
          <w:bCs/>
          <w:sz w:val="24"/>
          <w:szCs w:val="24"/>
        </w:rPr>
        <w:t>个鉴别项目；检查要求写明检查内容；含量测定要写明所测成分、测定方法、提取净化方法及含量测定考察内容等。</w:t>
      </w:r>
      <w:r w:rsidRPr="00FA2835">
        <w:rPr>
          <w:rFonts w:asciiTheme="majorEastAsia" w:eastAsiaTheme="majorEastAsia" w:hAnsiTheme="majorEastAsia"/>
          <w:bCs/>
          <w:sz w:val="24"/>
          <w:szCs w:val="24"/>
        </w:rPr>
        <w:t xml:space="preserve"> </w:t>
      </w:r>
    </w:p>
    <w:p w:rsidR="00E626AB" w:rsidRPr="004C5101" w:rsidRDefault="00E626AB" w:rsidP="00CA3FFA">
      <w:pPr>
        <w:spacing w:line="360" w:lineRule="auto"/>
        <w:jc w:val="left"/>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【教学内容】</w:t>
      </w:r>
    </w:p>
    <w:p w:rsidR="00E626AB" w:rsidRPr="00FA2835" w:rsidRDefault="00E626AB" w:rsidP="00CA3FFA">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1．质量分析方案设计（学生在规定时间完成）。</w:t>
      </w:r>
    </w:p>
    <w:p w:rsidR="00E626AB" w:rsidRPr="00FA2835" w:rsidRDefault="00E626AB" w:rsidP="00CA3FFA">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2．质量分析方案审定、意见反聩（教师在规定时间完成）。</w:t>
      </w:r>
    </w:p>
    <w:p w:rsidR="00E626AB" w:rsidRPr="00FA2835" w:rsidRDefault="00E626AB" w:rsidP="00CA3FFA">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3．质量分析方案修改（学生在试验进行前完成）。</w:t>
      </w:r>
      <w:r w:rsidRPr="00FA2835">
        <w:rPr>
          <w:rFonts w:asciiTheme="majorEastAsia" w:eastAsiaTheme="majorEastAsia" w:hAnsiTheme="majorEastAsia"/>
          <w:bCs/>
          <w:sz w:val="24"/>
          <w:szCs w:val="24"/>
        </w:rPr>
        <w:t xml:space="preserve">  </w:t>
      </w:r>
    </w:p>
    <w:p w:rsidR="00E626AB" w:rsidRPr="00FA2835" w:rsidRDefault="00E626AB" w:rsidP="00CA3FFA">
      <w:pPr>
        <w:spacing w:line="360" w:lineRule="auto"/>
        <w:ind w:firstLineChars="200" w:firstLine="48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4．依据质量分析方案分组实施</w:t>
      </w:r>
    </w:p>
    <w:p w:rsidR="00E626AB" w:rsidRPr="00FA2835" w:rsidRDefault="00E626AB" w:rsidP="00CB4229">
      <w:pPr>
        <w:spacing w:line="360" w:lineRule="auto"/>
        <w:ind w:firstLineChars="350" w:firstLine="84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（1）理化鉴别</w:t>
      </w:r>
    </w:p>
    <w:p w:rsidR="00E626AB" w:rsidRPr="00FA2835" w:rsidRDefault="00E626AB" w:rsidP="00CB4229">
      <w:pPr>
        <w:spacing w:line="360" w:lineRule="auto"/>
        <w:ind w:firstLineChars="350" w:firstLine="84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（2）检查</w:t>
      </w:r>
    </w:p>
    <w:p w:rsidR="00E626AB" w:rsidRPr="00FA2835" w:rsidRDefault="00E626AB" w:rsidP="00CB4229">
      <w:pPr>
        <w:spacing w:line="360" w:lineRule="auto"/>
        <w:ind w:firstLineChars="350" w:firstLine="840"/>
        <w:jc w:val="left"/>
        <w:rPr>
          <w:rFonts w:asciiTheme="majorEastAsia" w:eastAsiaTheme="majorEastAsia" w:hAnsiTheme="majorEastAsia"/>
          <w:bCs/>
          <w:sz w:val="24"/>
          <w:szCs w:val="24"/>
        </w:rPr>
      </w:pPr>
      <w:r w:rsidRPr="00FA2835">
        <w:rPr>
          <w:rFonts w:asciiTheme="majorEastAsia" w:eastAsiaTheme="majorEastAsia" w:hAnsiTheme="majorEastAsia" w:hint="eastAsia"/>
          <w:bCs/>
          <w:sz w:val="24"/>
          <w:szCs w:val="24"/>
        </w:rPr>
        <w:t>（3）含量测定</w:t>
      </w:r>
    </w:p>
    <w:p w:rsidR="00E626AB" w:rsidRPr="004C5101" w:rsidRDefault="00E626AB" w:rsidP="00CB4229">
      <w:pPr>
        <w:spacing w:line="360" w:lineRule="auto"/>
        <w:jc w:val="left"/>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【教学方法】实验</w:t>
      </w:r>
    </w:p>
    <w:p w:rsidR="00CB4229" w:rsidRPr="009B43F1" w:rsidRDefault="00E626AB" w:rsidP="00450D45">
      <w:pPr>
        <w:spacing w:line="360" w:lineRule="auto"/>
        <w:jc w:val="left"/>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【教学时数】</w:t>
      </w:r>
      <w:r w:rsidRPr="00FA2835">
        <w:rPr>
          <w:rFonts w:asciiTheme="majorEastAsia" w:eastAsiaTheme="majorEastAsia" w:hAnsiTheme="majorEastAsia" w:hint="eastAsia"/>
          <w:bCs/>
          <w:sz w:val="24"/>
          <w:szCs w:val="24"/>
        </w:rPr>
        <w:t>6学时</w:t>
      </w:r>
    </w:p>
    <w:p w:rsidR="004D0F6F" w:rsidRPr="00CB4229" w:rsidRDefault="00596E51" w:rsidP="005F2AA1">
      <w:pPr>
        <w:spacing w:line="360" w:lineRule="auto"/>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4D0F6F" w:rsidRPr="00CB4229">
        <w:rPr>
          <w:rFonts w:asciiTheme="majorEastAsia" w:eastAsiaTheme="majorEastAsia" w:hAnsiTheme="majorEastAsia" w:hint="eastAsia"/>
          <w:b/>
          <w:sz w:val="24"/>
          <w:szCs w:val="24"/>
        </w:rPr>
        <w:t>实验设计与医药统计</w:t>
      </w:r>
      <w:r>
        <w:rPr>
          <w:rFonts w:asciiTheme="majorEastAsia" w:eastAsiaTheme="majorEastAsia" w:hAnsiTheme="majorEastAsia" w:hint="eastAsia"/>
          <w:b/>
          <w:sz w:val="24"/>
          <w:szCs w:val="24"/>
        </w:rPr>
        <w:t>》</w:t>
      </w:r>
    </w:p>
    <w:p w:rsidR="004D0F6F" w:rsidRPr="004C5101" w:rsidRDefault="004D0F6F" w:rsidP="00450D45">
      <w:pPr>
        <w:spacing w:line="360" w:lineRule="auto"/>
        <w:jc w:val="center"/>
        <w:rPr>
          <w:rFonts w:asciiTheme="majorEastAsia" w:eastAsiaTheme="majorEastAsia" w:hAnsiTheme="majorEastAsia"/>
          <w:sz w:val="24"/>
          <w:szCs w:val="24"/>
        </w:rPr>
      </w:pPr>
      <w:r w:rsidRPr="004C5101">
        <w:rPr>
          <w:rFonts w:asciiTheme="majorEastAsia" w:eastAsiaTheme="majorEastAsia" w:hAnsiTheme="majorEastAsia"/>
          <w:sz w:val="24"/>
          <w:szCs w:val="24"/>
        </w:rPr>
        <w:t>第一</w:t>
      </w:r>
      <w:r w:rsidRPr="004C5101">
        <w:rPr>
          <w:rFonts w:asciiTheme="majorEastAsia" w:eastAsiaTheme="majorEastAsia" w:hAnsiTheme="majorEastAsia" w:hint="eastAsia"/>
          <w:sz w:val="24"/>
          <w:szCs w:val="24"/>
        </w:rPr>
        <w:t>章 实验设计</w:t>
      </w:r>
    </w:p>
    <w:p w:rsidR="000C30DA" w:rsidRDefault="008801F9" w:rsidP="008801F9">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目的要求</w:t>
      </w:r>
      <w:r w:rsidRPr="004C5101">
        <w:rPr>
          <w:rFonts w:asciiTheme="majorEastAsia" w:eastAsiaTheme="majorEastAsia" w:hAnsiTheme="majorEastAsia" w:hint="eastAsia"/>
          <w:bCs/>
          <w:sz w:val="24"/>
          <w:szCs w:val="24"/>
        </w:rPr>
        <w:t>】</w:t>
      </w:r>
    </w:p>
    <w:p w:rsidR="004D0F6F" w:rsidRPr="00FA2835" w:rsidRDefault="004D0F6F" w:rsidP="000C30DA">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了解医学科学研究的分类。</w:t>
      </w:r>
    </w:p>
    <w:p w:rsidR="004D0F6F" w:rsidRPr="00FA2835" w:rsidRDefault="004D0F6F" w:rsidP="000C30DA">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掌握实验设计的三要素和四原则。</w:t>
      </w:r>
    </w:p>
    <w:p w:rsidR="004D0F6F" w:rsidRPr="00FA2835" w:rsidRDefault="004D0F6F"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熟悉常用的实验设计方案。</w:t>
      </w:r>
    </w:p>
    <w:p w:rsidR="004D0F6F" w:rsidRPr="00FA2835" w:rsidRDefault="000C30DA" w:rsidP="00450D45">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4C5101">
        <w:rPr>
          <w:rFonts w:asciiTheme="majorEastAsia" w:eastAsiaTheme="majorEastAsia" w:hAnsiTheme="majorEastAsia" w:hint="eastAsia"/>
          <w:sz w:val="24"/>
          <w:szCs w:val="24"/>
        </w:rPr>
        <w:t>教学内容</w:t>
      </w:r>
      <w:r w:rsidRPr="004C5101">
        <w:rPr>
          <w:rFonts w:asciiTheme="majorEastAsia" w:eastAsiaTheme="majorEastAsia" w:hAnsiTheme="majorEastAsia" w:hint="eastAsia"/>
          <w:bCs/>
          <w:sz w:val="24"/>
          <w:szCs w:val="24"/>
        </w:rPr>
        <w:t>】</w:t>
      </w:r>
    </w:p>
    <w:p w:rsidR="004D0F6F" w:rsidRPr="00FA2835" w:rsidRDefault="004D0F6F"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医学统计学绪论。</w:t>
      </w:r>
    </w:p>
    <w:p w:rsidR="004D0F6F" w:rsidRPr="00FA2835" w:rsidRDefault="004D0F6F"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lastRenderedPageBreak/>
        <w:t>2. 实验设计的三要素：实验因素、受试对象、实验效应。</w:t>
      </w:r>
    </w:p>
    <w:p w:rsidR="004D0F6F" w:rsidRPr="00FA2835" w:rsidRDefault="004D0F6F"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实验设计的四原则：随机化、对照、重复、盲法。</w:t>
      </w:r>
    </w:p>
    <w:p w:rsidR="004D0F6F" w:rsidRPr="00FA2835" w:rsidRDefault="004D0F6F"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 常用实验设计的方法：</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1）完全随机设计     举例说明</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2）交叉设计         举例说明</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3）正交设计         举例说明</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4）均匀设计         举例说明</w:t>
      </w:r>
    </w:p>
    <w:p w:rsidR="004D0F6F" w:rsidRPr="005F2AA1" w:rsidRDefault="000C30DA" w:rsidP="005F2AA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4C5101">
        <w:rPr>
          <w:rFonts w:asciiTheme="majorEastAsia" w:eastAsiaTheme="majorEastAsia" w:hAnsiTheme="majorEastAsia" w:hint="eastAsia"/>
          <w:sz w:val="24"/>
          <w:szCs w:val="24"/>
        </w:rPr>
        <w:t>教学方法</w:t>
      </w:r>
      <w:r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课堂讲授</w:t>
      </w:r>
    </w:p>
    <w:p w:rsidR="004D0F6F" w:rsidRPr="00FA2835" w:rsidRDefault="005F2AA1" w:rsidP="00450D45">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4C5101">
        <w:rPr>
          <w:rFonts w:asciiTheme="majorEastAsia" w:eastAsiaTheme="majorEastAsia" w:hAnsiTheme="majorEastAsia" w:hint="eastAsia"/>
          <w:sz w:val="24"/>
          <w:szCs w:val="24"/>
        </w:rPr>
        <w:t>对学生课前准备的要求和指导</w:t>
      </w:r>
      <w:r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了解开设本课程的目的，预习实验设计的概念。</w:t>
      </w:r>
    </w:p>
    <w:p w:rsidR="00596E51" w:rsidRDefault="00596E51" w:rsidP="00450D45">
      <w:pPr>
        <w:spacing w:line="360" w:lineRule="auto"/>
        <w:jc w:val="center"/>
        <w:rPr>
          <w:rFonts w:asciiTheme="majorEastAsia" w:eastAsiaTheme="majorEastAsia" w:hAnsiTheme="majorEastAsia"/>
          <w:sz w:val="24"/>
          <w:szCs w:val="24"/>
        </w:rPr>
      </w:pPr>
    </w:p>
    <w:p w:rsidR="004D0F6F" w:rsidRPr="00E74556" w:rsidRDefault="004D0F6F" w:rsidP="00450D45">
      <w:pPr>
        <w:spacing w:line="360" w:lineRule="auto"/>
        <w:jc w:val="center"/>
        <w:rPr>
          <w:rFonts w:asciiTheme="majorEastAsia" w:eastAsiaTheme="majorEastAsia" w:hAnsiTheme="majorEastAsia"/>
          <w:sz w:val="24"/>
          <w:szCs w:val="24"/>
        </w:rPr>
      </w:pPr>
      <w:r w:rsidRPr="00E74556">
        <w:rPr>
          <w:rFonts w:asciiTheme="majorEastAsia" w:eastAsiaTheme="majorEastAsia" w:hAnsiTheme="majorEastAsia"/>
          <w:sz w:val="24"/>
          <w:szCs w:val="24"/>
        </w:rPr>
        <w:t>第二</w:t>
      </w:r>
      <w:r w:rsidRPr="00E74556">
        <w:rPr>
          <w:rFonts w:asciiTheme="majorEastAsia" w:eastAsiaTheme="majorEastAsia" w:hAnsiTheme="majorEastAsia" w:hint="eastAsia"/>
          <w:sz w:val="24"/>
          <w:szCs w:val="24"/>
        </w:rPr>
        <w:t>章 统计资料的描述</w:t>
      </w:r>
    </w:p>
    <w:p w:rsidR="004D0F6F" w:rsidRPr="00FA2835" w:rsidRDefault="005F2AA1" w:rsidP="00450D45">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目的要求</w:t>
      </w:r>
      <w:r w:rsidR="009B43F1" w:rsidRPr="004C5101">
        <w:rPr>
          <w:rFonts w:asciiTheme="majorEastAsia" w:eastAsiaTheme="majorEastAsia" w:hAnsiTheme="majorEastAsia" w:hint="eastAsia"/>
          <w:bCs/>
          <w:sz w:val="24"/>
          <w:szCs w:val="24"/>
        </w:rPr>
        <w:t>】</w:t>
      </w:r>
    </w:p>
    <w:p w:rsidR="004D0F6F" w:rsidRPr="00FA2835" w:rsidRDefault="004D0F6F"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熟悉统计资料的定义。</w:t>
      </w:r>
    </w:p>
    <w:p w:rsidR="004D0F6F" w:rsidRPr="00FA2835" w:rsidRDefault="004D0F6F"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熟悉统计资料的分类。</w:t>
      </w:r>
    </w:p>
    <w:p w:rsidR="004D0F6F" w:rsidRPr="00FA2835" w:rsidRDefault="004D0F6F"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掌握统计资料的表达与描述。</w:t>
      </w:r>
    </w:p>
    <w:p w:rsidR="004D0F6F" w:rsidRPr="00FA2835" w:rsidRDefault="005F2AA1" w:rsidP="00450D45">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教学内容</w:t>
      </w:r>
      <w:r w:rsidR="009B43F1" w:rsidRPr="004C5101">
        <w:rPr>
          <w:rFonts w:asciiTheme="majorEastAsia" w:eastAsiaTheme="majorEastAsia" w:hAnsiTheme="majorEastAsia" w:hint="eastAsia"/>
          <w:bCs/>
          <w:sz w:val="24"/>
          <w:szCs w:val="24"/>
        </w:rPr>
        <w:t>】</w:t>
      </w:r>
    </w:p>
    <w:p w:rsidR="004D0F6F" w:rsidRPr="00FA2835" w:rsidRDefault="004D0F6F"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统计工作、统计科学的定义。</w:t>
      </w:r>
    </w:p>
    <w:p w:rsidR="004D0F6F" w:rsidRPr="00FA2835" w:rsidRDefault="004D0F6F" w:rsidP="00451AC8">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统计资料的分类：</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计数资料</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2）计量资料</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3）等级资料</w:t>
      </w:r>
    </w:p>
    <w:p w:rsidR="004D0F6F" w:rsidRPr="00FA2835" w:rsidRDefault="004D0F6F" w:rsidP="000C30DA">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统计资料的表达与描述。</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1）条图</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2）单式条图</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3）复式条图</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4）圆图</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5）线图</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6）散点图</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教学方法</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课堂讲授</w:t>
      </w:r>
    </w:p>
    <w:p w:rsidR="004D0F6F" w:rsidRPr="00E74556" w:rsidRDefault="004D0F6F" w:rsidP="009B43F1">
      <w:pPr>
        <w:spacing w:line="360" w:lineRule="auto"/>
        <w:jc w:val="center"/>
        <w:rPr>
          <w:rFonts w:asciiTheme="majorEastAsia" w:eastAsiaTheme="majorEastAsia" w:hAnsiTheme="majorEastAsia"/>
          <w:sz w:val="24"/>
          <w:szCs w:val="24"/>
        </w:rPr>
      </w:pPr>
      <w:r w:rsidRPr="00E74556">
        <w:rPr>
          <w:rFonts w:asciiTheme="majorEastAsia" w:eastAsiaTheme="majorEastAsia" w:hAnsiTheme="majorEastAsia"/>
          <w:sz w:val="24"/>
          <w:szCs w:val="24"/>
        </w:rPr>
        <w:lastRenderedPageBreak/>
        <w:t>第三</w:t>
      </w:r>
      <w:r w:rsidRPr="00E74556">
        <w:rPr>
          <w:rFonts w:asciiTheme="majorEastAsia" w:eastAsiaTheme="majorEastAsia" w:hAnsiTheme="majorEastAsia" w:hint="eastAsia"/>
          <w:sz w:val="24"/>
          <w:szCs w:val="24"/>
        </w:rPr>
        <w:t>章 SPSS简介</w:t>
      </w:r>
    </w:p>
    <w:p w:rsidR="009B43F1" w:rsidRDefault="005F2AA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目的要求</w:t>
      </w:r>
      <w:r w:rsidR="009B43F1" w:rsidRPr="004C5101">
        <w:rPr>
          <w:rFonts w:asciiTheme="majorEastAsia" w:eastAsiaTheme="majorEastAsia" w:hAnsiTheme="majorEastAsia" w:hint="eastAsia"/>
          <w:bCs/>
          <w:sz w:val="24"/>
          <w:szCs w:val="24"/>
        </w:rPr>
        <w:t>】</w:t>
      </w:r>
    </w:p>
    <w:p w:rsidR="004D0F6F" w:rsidRPr="00FA2835" w:rsidRDefault="004D0F6F" w:rsidP="009B43F1">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了解SPSS的含义及特点。</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掌握SPSS软件数据的输入、编辑和保存。</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掌握应用SPSS软件进行简单的统计描述。</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 掌握应用SPSS软件进行均值比较和t检验。</w:t>
      </w:r>
    </w:p>
    <w:p w:rsidR="004D0F6F" w:rsidRPr="00FA2835" w:rsidRDefault="005F2AA1" w:rsidP="00450D45">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教学内容</w:t>
      </w:r>
      <w:r w:rsidR="009B43F1" w:rsidRPr="004C5101">
        <w:rPr>
          <w:rFonts w:asciiTheme="majorEastAsia" w:eastAsiaTheme="majorEastAsia" w:hAnsiTheme="majorEastAsia" w:hint="eastAsia"/>
          <w:bCs/>
          <w:sz w:val="24"/>
          <w:szCs w:val="24"/>
        </w:rPr>
        <w:t>】</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SPSS的含义；SPSS软件的功能：输出管理、数据管理、统计分析、图表分析。</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SPSS软件的特点。</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SPSS的启动、主界面介绍；数据的输入、数据窗口的特点；数据的编辑；数据的输出和保存。</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 应用SPSS软件进行简单的计算。</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均值计算</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2）均值标准误差计算</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3）方差和标准差计算</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4）中位数计算</w:t>
      </w:r>
    </w:p>
    <w:p w:rsidR="004D0F6F" w:rsidRPr="00FA2835" w:rsidRDefault="004D0F6F" w:rsidP="000C30DA">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5. 均值比较和t检验</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1）均值比较</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2）单一样本t检验</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3）两独立样本t检验</w:t>
      </w:r>
    </w:p>
    <w:p w:rsidR="004D0F6F" w:rsidRPr="00FA2835" w:rsidRDefault="004D0F6F" w:rsidP="000C30DA">
      <w:pPr>
        <w:spacing w:line="360" w:lineRule="auto"/>
        <w:ind w:firstLineChars="350" w:firstLine="84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4）两配对样本t检验</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教学方法</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课堂讲授，并带领学生上机操作。</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对学生课前准备的要求和指导</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上课之前每位学生安装好SPSS软件。</w:t>
      </w:r>
    </w:p>
    <w:p w:rsidR="00596E51" w:rsidRDefault="00596E51" w:rsidP="00450D45">
      <w:pPr>
        <w:spacing w:line="360" w:lineRule="auto"/>
        <w:jc w:val="center"/>
        <w:rPr>
          <w:rFonts w:asciiTheme="majorEastAsia" w:eastAsiaTheme="majorEastAsia" w:hAnsiTheme="majorEastAsia"/>
          <w:sz w:val="24"/>
          <w:szCs w:val="24"/>
        </w:rPr>
      </w:pPr>
    </w:p>
    <w:p w:rsidR="004D0F6F" w:rsidRPr="00E74556" w:rsidRDefault="004D0F6F" w:rsidP="00450D45">
      <w:pPr>
        <w:spacing w:line="360" w:lineRule="auto"/>
        <w:jc w:val="center"/>
        <w:rPr>
          <w:rFonts w:asciiTheme="majorEastAsia" w:eastAsiaTheme="majorEastAsia" w:hAnsiTheme="majorEastAsia"/>
          <w:sz w:val="24"/>
          <w:szCs w:val="24"/>
        </w:rPr>
      </w:pPr>
      <w:r w:rsidRPr="00E74556">
        <w:rPr>
          <w:rFonts w:asciiTheme="majorEastAsia" w:eastAsiaTheme="majorEastAsia" w:hAnsiTheme="majorEastAsia"/>
          <w:sz w:val="24"/>
          <w:szCs w:val="24"/>
        </w:rPr>
        <w:t>第四</w:t>
      </w:r>
      <w:r w:rsidRPr="00E74556">
        <w:rPr>
          <w:rFonts w:asciiTheme="majorEastAsia" w:eastAsiaTheme="majorEastAsia" w:hAnsiTheme="majorEastAsia" w:hint="eastAsia"/>
          <w:sz w:val="24"/>
          <w:szCs w:val="24"/>
        </w:rPr>
        <w:t>章 方差分析 1</w:t>
      </w:r>
    </w:p>
    <w:p w:rsidR="009B43F1" w:rsidRDefault="005F2AA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目的要求</w:t>
      </w:r>
      <w:r w:rsidR="009B43F1" w:rsidRPr="004C5101">
        <w:rPr>
          <w:rFonts w:asciiTheme="majorEastAsia" w:eastAsiaTheme="majorEastAsia" w:hAnsiTheme="majorEastAsia" w:hint="eastAsia"/>
          <w:bCs/>
          <w:sz w:val="24"/>
          <w:szCs w:val="24"/>
        </w:rPr>
        <w:t>】</w:t>
      </w:r>
    </w:p>
    <w:p w:rsidR="004D0F6F" w:rsidRPr="00FA2835" w:rsidRDefault="004D0F6F" w:rsidP="009B43F1">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熟悉方差分析的基本思想。</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掌握完全随机设计资料的方差分析。</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掌握随机区组设计资料的方差分析。</w:t>
      </w:r>
    </w:p>
    <w:p w:rsidR="004D0F6F" w:rsidRPr="00FA2835" w:rsidRDefault="005F2AA1" w:rsidP="00450D45">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lastRenderedPageBreak/>
        <w:t>【</w:t>
      </w:r>
      <w:r w:rsidR="004D0F6F" w:rsidRPr="00E74556">
        <w:rPr>
          <w:rFonts w:asciiTheme="majorEastAsia" w:eastAsiaTheme="majorEastAsia" w:hAnsiTheme="majorEastAsia" w:hint="eastAsia"/>
          <w:sz w:val="24"/>
          <w:szCs w:val="24"/>
        </w:rPr>
        <w:t>教学内容</w:t>
      </w:r>
      <w:r w:rsidR="004D0F6F" w:rsidRPr="00FA2835">
        <w:rPr>
          <w:rFonts w:asciiTheme="majorEastAsia" w:eastAsiaTheme="majorEastAsia" w:hAnsiTheme="majorEastAsia" w:hint="eastAsia"/>
          <w:sz w:val="24"/>
          <w:szCs w:val="24"/>
        </w:rPr>
        <w:t>]</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方差分析的应用条件</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完全随机设计资料的方差分析 实例讲述</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随机区组设计资料的方差分析 实例讲述</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教学方法</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课堂讲授、演示，并带领学生上机操作。</w:t>
      </w:r>
    </w:p>
    <w:p w:rsidR="004D0F6F"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对学生课前准备的要求和指导</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要求学生在上课前对方差分析内容进行预习，熟悉方差分析的基本思想。</w:t>
      </w:r>
    </w:p>
    <w:p w:rsidR="00596E51" w:rsidRPr="00FA2835" w:rsidRDefault="00596E51" w:rsidP="009B43F1">
      <w:pPr>
        <w:spacing w:line="360" w:lineRule="auto"/>
        <w:rPr>
          <w:rFonts w:asciiTheme="majorEastAsia" w:eastAsiaTheme="majorEastAsia" w:hAnsiTheme="majorEastAsia"/>
          <w:sz w:val="24"/>
          <w:szCs w:val="24"/>
        </w:rPr>
      </w:pPr>
    </w:p>
    <w:p w:rsidR="004D0F6F" w:rsidRPr="00E74556" w:rsidRDefault="004D0F6F" w:rsidP="00450D45">
      <w:pPr>
        <w:spacing w:line="360" w:lineRule="auto"/>
        <w:jc w:val="center"/>
        <w:rPr>
          <w:rFonts w:asciiTheme="majorEastAsia" w:eastAsiaTheme="majorEastAsia" w:hAnsiTheme="majorEastAsia"/>
          <w:sz w:val="24"/>
          <w:szCs w:val="24"/>
        </w:rPr>
      </w:pPr>
      <w:r w:rsidRPr="00E74556">
        <w:rPr>
          <w:rFonts w:asciiTheme="majorEastAsia" w:eastAsiaTheme="majorEastAsia" w:hAnsiTheme="majorEastAsia" w:hint="eastAsia"/>
          <w:sz w:val="24"/>
          <w:szCs w:val="24"/>
        </w:rPr>
        <w:t>第五章 方差分析 2</w:t>
      </w:r>
    </w:p>
    <w:p w:rsidR="009B43F1" w:rsidRDefault="005F2AA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目的要求</w:t>
      </w:r>
      <w:r w:rsidR="009B43F1" w:rsidRPr="004C5101">
        <w:rPr>
          <w:rFonts w:asciiTheme="majorEastAsia" w:eastAsiaTheme="majorEastAsia" w:hAnsiTheme="majorEastAsia" w:hint="eastAsia"/>
          <w:bCs/>
          <w:sz w:val="24"/>
          <w:szCs w:val="24"/>
        </w:rPr>
        <w:t>】</w:t>
      </w:r>
    </w:p>
    <w:p w:rsidR="004D0F6F" w:rsidRPr="00FA2835" w:rsidRDefault="004D0F6F" w:rsidP="009B43F1">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 xml:space="preserve">1. 熟悉析因设计资料的方差分析 </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 xml:space="preserve">2. 熟悉重复测量设计资料的方差分析 </w:t>
      </w:r>
    </w:p>
    <w:p w:rsidR="009B43F1" w:rsidRDefault="005F2AA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教学内容</w:t>
      </w:r>
      <w:r w:rsidR="009B43F1" w:rsidRPr="004C5101">
        <w:rPr>
          <w:rFonts w:asciiTheme="majorEastAsia" w:eastAsiaTheme="majorEastAsia" w:hAnsiTheme="majorEastAsia" w:hint="eastAsia"/>
          <w:bCs/>
          <w:sz w:val="24"/>
          <w:szCs w:val="24"/>
        </w:rPr>
        <w:t>】</w:t>
      </w:r>
    </w:p>
    <w:p w:rsidR="004D0F6F" w:rsidRPr="00FA2835" w:rsidRDefault="004D0F6F" w:rsidP="009B43F1">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析因设计资料的方差分析   实例讲述</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重复测量设计资料的方差分析    实例讲述</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教学方法</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课堂讲授、演示，并带领学生上机操作。</w:t>
      </w:r>
    </w:p>
    <w:p w:rsidR="004D0F6F"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对学生课前准备的要求和指导</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要求学生课前复习SPSS软件的操作和方差分析的基本思想。</w:t>
      </w:r>
    </w:p>
    <w:p w:rsidR="00596E51" w:rsidRPr="00FA2835" w:rsidRDefault="00596E51" w:rsidP="009B43F1">
      <w:pPr>
        <w:spacing w:line="360" w:lineRule="auto"/>
        <w:rPr>
          <w:rFonts w:asciiTheme="majorEastAsia" w:eastAsiaTheme="majorEastAsia" w:hAnsiTheme="majorEastAsia"/>
          <w:sz w:val="24"/>
          <w:szCs w:val="24"/>
        </w:rPr>
      </w:pPr>
    </w:p>
    <w:p w:rsidR="004D0F6F" w:rsidRPr="00E74556" w:rsidRDefault="004D0F6F" w:rsidP="00450D45">
      <w:pPr>
        <w:spacing w:line="360" w:lineRule="auto"/>
        <w:jc w:val="center"/>
        <w:rPr>
          <w:rFonts w:asciiTheme="majorEastAsia" w:eastAsiaTheme="majorEastAsia" w:hAnsiTheme="majorEastAsia"/>
          <w:sz w:val="24"/>
          <w:szCs w:val="24"/>
        </w:rPr>
      </w:pPr>
      <w:r w:rsidRPr="00E74556">
        <w:rPr>
          <w:rFonts w:asciiTheme="majorEastAsia" w:eastAsiaTheme="majorEastAsia" w:hAnsiTheme="majorEastAsia" w:hint="eastAsia"/>
          <w:sz w:val="24"/>
          <w:szCs w:val="24"/>
        </w:rPr>
        <w:t>第六章 方差分析上机</w:t>
      </w:r>
    </w:p>
    <w:p w:rsidR="009B43F1" w:rsidRDefault="005F2AA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目的要求</w:t>
      </w:r>
      <w:r w:rsidR="009B43F1" w:rsidRPr="004C5101">
        <w:rPr>
          <w:rFonts w:asciiTheme="majorEastAsia" w:eastAsiaTheme="majorEastAsia" w:hAnsiTheme="majorEastAsia" w:hint="eastAsia"/>
          <w:bCs/>
          <w:sz w:val="24"/>
          <w:szCs w:val="24"/>
        </w:rPr>
        <w:t>】</w:t>
      </w:r>
    </w:p>
    <w:p w:rsidR="004D0F6F" w:rsidRPr="00FA2835" w:rsidRDefault="004D0F6F" w:rsidP="009B43F1">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熟悉方差分析方法的选择</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掌握方法分析方法的应用</w:t>
      </w:r>
    </w:p>
    <w:p w:rsidR="004D0F6F" w:rsidRPr="00FA2835" w:rsidRDefault="005F2AA1" w:rsidP="00450D45">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教学内容</w:t>
      </w:r>
      <w:r w:rsidR="009B43F1" w:rsidRPr="004C5101">
        <w:rPr>
          <w:rFonts w:asciiTheme="majorEastAsia" w:eastAsiaTheme="majorEastAsia" w:hAnsiTheme="majorEastAsia" w:hint="eastAsia"/>
          <w:bCs/>
          <w:sz w:val="24"/>
          <w:szCs w:val="24"/>
        </w:rPr>
        <w:t>】</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完全随机设计方差分析实例讲解</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析因设计方差分析实例讲解</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随机区组设计方差分析实例讲解</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教学方法</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每位学生上机操作，操作完之后教师进行演示。</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对学生课前准备的要求和指导</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要求学生课前复习SPSS软件的操作和方差分析的操</w:t>
      </w:r>
      <w:r w:rsidR="004D0F6F" w:rsidRPr="00FA2835">
        <w:rPr>
          <w:rFonts w:asciiTheme="majorEastAsia" w:eastAsiaTheme="majorEastAsia" w:hAnsiTheme="majorEastAsia" w:hint="eastAsia"/>
          <w:sz w:val="24"/>
          <w:szCs w:val="24"/>
        </w:rPr>
        <w:lastRenderedPageBreak/>
        <w:t>作。</w:t>
      </w:r>
    </w:p>
    <w:p w:rsidR="00596E51" w:rsidRDefault="00596E51" w:rsidP="00450D45">
      <w:pPr>
        <w:spacing w:line="360" w:lineRule="auto"/>
        <w:ind w:firstLineChars="100" w:firstLine="240"/>
        <w:jc w:val="center"/>
        <w:rPr>
          <w:rFonts w:asciiTheme="majorEastAsia" w:eastAsiaTheme="majorEastAsia" w:hAnsiTheme="majorEastAsia"/>
          <w:sz w:val="24"/>
          <w:szCs w:val="24"/>
        </w:rPr>
      </w:pPr>
    </w:p>
    <w:p w:rsidR="004D0F6F" w:rsidRPr="00E74556" w:rsidRDefault="004D0F6F" w:rsidP="00450D45">
      <w:pPr>
        <w:spacing w:line="360" w:lineRule="auto"/>
        <w:ind w:firstLineChars="100" w:firstLine="240"/>
        <w:jc w:val="center"/>
        <w:rPr>
          <w:rFonts w:asciiTheme="majorEastAsia" w:eastAsiaTheme="majorEastAsia" w:hAnsiTheme="majorEastAsia"/>
          <w:sz w:val="24"/>
          <w:szCs w:val="24"/>
        </w:rPr>
      </w:pPr>
      <w:r w:rsidRPr="00E74556">
        <w:rPr>
          <w:rFonts w:asciiTheme="majorEastAsia" w:eastAsiaTheme="majorEastAsia" w:hAnsiTheme="majorEastAsia" w:hint="eastAsia"/>
          <w:sz w:val="24"/>
          <w:szCs w:val="24"/>
        </w:rPr>
        <w:t>第七章 非参数检验</w:t>
      </w:r>
    </w:p>
    <w:p w:rsidR="009B43F1" w:rsidRDefault="005F2AA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目的要求</w:t>
      </w:r>
      <w:r w:rsidR="009B43F1" w:rsidRPr="004C5101">
        <w:rPr>
          <w:rFonts w:asciiTheme="majorEastAsia" w:eastAsiaTheme="majorEastAsia" w:hAnsiTheme="majorEastAsia" w:hint="eastAsia"/>
          <w:bCs/>
          <w:sz w:val="24"/>
          <w:szCs w:val="24"/>
        </w:rPr>
        <w:t>】</w:t>
      </w:r>
    </w:p>
    <w:p w:rsidR="004D0F6F" w:rsidRPr="00FA2835" w:rsidRDefault="004D0F6F" w:rsidP="009B43F1">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 xml:space="preserve">1. 熟悉总体分布的卡方（Chi-square）检验 </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 xml:space="preserve">2. 熟悉二项分布检验 </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 xml:space="preserve">3. 熟悉单样本变量值随机性检验 </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 熟悉2个独立样本的检验</w:t>
      </w:r>
    </w:p>
    <w:p w:rsidR="009B43F1" w:rsidRDefault="005F2AA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教学内容</w:t>
      </w:r>
      <w:r w:rsidR="009B43F1" w:rsidRPr="004C5101">
        <w:rPr>
          <w:rFonts w:asciiTheme="majorEastAsia" w:eastAsiaTheme="majorEastAsia" w:hAnsiTheme="majorEastAsia" w:hint="eastAsia"/>
          <w:bCs/>
          <w:sz w:val="24"/>
          <w:szCs w:val="24"/>
        </w:rPr>
        <w:t>】</w:t>
      </w:r>
    </w:p>
    <w:p w:rsidR="004D0F6F" w:rsidRPr="00FA2835" w:rsidRDefault="004D0F6F" w:rsidP="009B43F1">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非参数检验和参数检验的比较，非参数检验的优缺点</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总体分布的卡方检验、二项分布检验</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单样本变量值随机性检验、2个独立样本的检验</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教学方法</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课堂讲授，并带领学生上机操作。</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对学生课前准备的要求和指导</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要求学生通过预习，了解非参数检验和参数检验的区别。</w:t>
      </w:r>
    </w:p>
    <w:p w:rsidR="00596E51" w:rsidRDefault="00596E51" w:rsidP="00450D45">
      <w:pPr>
        <w:spacing w:line="360" w:lineRule="auto"/>
        <w:jc w:val="center"/>
        <w:rPr>
          <w:rFonts w:asciiTheme="majorEastAsia" w:eastAsiaTheme="majorEastAsia" w:hAnsiTheme="majorEastAsia"/>
          <w:sz w:val="24"/>
          <w:szCs w:val="24"/>
        </w:rPr>
      </w:pPr>
    </w:p>
    <w:p w:rsidR="004D0F6F" w:rsidRPr="00E74556" w:rsidRDefault="004D0F6F" w:rsidP="00450D45">
      <w:pPr>
        <w:spacing w:line="360" w:lineRule="auto"/>
        <w:jc w:val="center"/>
        <w:rPr>
          <w:rFonts w:asciiTheme="majorEastAsia" w:eastAsiaTheme="majorEastAsia" w:hAnsiTheme="majorEastAsia"/>
          <w:sz w:val="24"/>
          <w:szCs w:val="24"/>
        </w:rPr>
      </w:pPr>
      <w:r w:rsidRPr="00E74556">
        <w:rPr>
          <w:rFonts w:asciiTheme="majorEastAsia" w:eastAsiaTheme="majorEastAsia" w:hAnsiTheme="majorEastAsia" w:hint="eastAsia"/>
          <w:sz w:val="24"/>
          <w:szCs w:val="24"/>
        </w:rPr>
        <w:t>第八章 生存分析</w:t>
      </w:r>
    </w:p>
    <w:p w:rsidR="004D0F6F" w:rsidRPr="00FA2835" w:rsidRDefault="005F2AA1" w:rsidP="00450D45">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目的要求</w:t>
      </w:r>
      <w:r w:rsidR="009B43F1" w:rsidRPr="004C5101">
        <w:rPr>
          <w:rFonts w:asciiTheme="majorEastAsia" w:eastAsiaTheme="majorEastAsia" w:hAnsiTheme="majorEastAsia" w:hint="eastAsia"/>
          <w:bCs/>
          <w:sz w:val="24"/>
          <w:szCs w:val="24"/>
        </w:rPr>
        <w:t>】</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熟悉生存分析的基本概念</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掌握生存分析的统计方法</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熟悉生存分析的统计检验</w:t>
      </w:r>
    </w:p>
    <w:p w:rsidR="009B43F1" w:rsidRDefault="005F2AA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教学内容</w:t>
      </w:r>
      <w:r w:rsidR="009B43F1" w:rsidRPr="004C5101">
        <w:rPr>
          <w:rFonts w:asciiTheme="majorEastAsia" w:eastAsiaTheme="majorEastAsia" w:hAnsiTheme="majorEastAsia" w:hint="eastAsia"/>
          <w:bCs/>
          <w:sz w:val="24"/>
          <w:szCs w:val="24"/>
        </w:rPr>
        <w:t>】</w:t>
      </w:r>
    </w:p>
    <w:p w:rsidR="004D0F6F" w:rsidRPr="00FA2835" w:rsidRDefault="004D0F6F" w:rsidP="009B43F1">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生存分析、生存时间、删失、生存率、中位生存时间等概念</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应用寿命表法进行生存分析</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3. 应用Kalpan-Meier法进行生存分析</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4. 生存分析的统计检验</w:t>
      </w:r>
    </w:p>
    <w:p w:rsidR="004D0F6F" w:rsidRPr="00FA2835" w:rsidRDefault="005F2AA1" w:rsidP="00450D45">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教学方法</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课堂讲授，并带领学生上机操作。</w:t>
      </w:r>
    </w:p>
    <w:p w:rsidR="004D0F6F" w:rsidRPr="00FA2835" w:rsidRDefault="005F2AA1" w:rsidP="00450D45">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对学生课前准备的要求和指导</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要求学生通过预习，了解生存分析的适用条件。</w:t>
      </w:r>
    </w:p>
    <w:p w:rsidR="00596E51" w:rsidRDefault="00596E51" w:rsidP="00450D45">
      <w:pPr>
        <w:spacing w:line="360" w:lineRule="auto"/>
        <w:jc w:val="center"/>
        <w:rPr>
          <w:rFonts w:asciiTheme="majorEastAsia" w:eastAsiaTheme="majorEastAsia" w:hAnsiTheme="majorEastAsia"/>
          <w:sz w:val="24"/>
          <w:szCs w:val="24"/>
        </w:rPr>
      </w:pPr>
    </w:p>
    <w:p w:rsidR="004D0F6F" w:rsidRPr="00E74556" w:rsidRDefault="004D0F6F" w:rsidP="00450D45">
      <w:pPr>
        <w:spacing w:line="360" w:lineRule="auto"/>
        <w:jc w:val="center"/>
        <w:rPr>
          <w:rFonts w:asciiTheme="majorEastAsia" w:eastAsiaTheme="majorEastAsia" w:hAnsiTheme="majorEastAsia"/>
          <w:sz w:val="24"/>
          <w:szCs w:val="24"/>
        </w:rPr>
      </w:pPr>
      <w:r w:rsidRPr="00E74556">
        <w:rPr>
          <w:rFonts w:asciiTheme="majorEastAsia" w:eastAsiaTheme="majorEastAsia" w:hAnsiTheme="majorEastAsia" w:hint="eastAsia"/>
          <w:sz w:val="24"/>
          <w:szCs w:val="24"/>
        </w:rPr>
        <w:lastRenderedPageBreak/>
        <w:t>第九章 生存分析上机</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目的要求</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掌握应用SPSS软件进行生存分析的上机操作</w:t>
      </w:r>
    </w:p>
    <w:p w:rsidR="009B43F1" w:rsidRDefault="005F2AA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教学内容</w:t>
      </w:r>
      <w:r w:rsidR="009B43F1" w:rsidRPr="004C5101">
        <w:rPr>
          <w:rFonts w:asciiTheme="majorEastAsia" w:eastAsiaTheme="majorEastAsia" w:hAnsiTheme="majorEastAsia" w:hint="eastAsia"/>
          <w:bCs/>
          <w:sz w:val="24"/>
          <w:szCs w:val="24"/>
        </w:rPr>
        <w:t>】</w:t>
      </w:r>
    </w:p>
    <w:p w:rsidR="004D0F6F" w:rsidRPr="00FA2835" w:rsidRDefault="004D0F6F" w:rsidP="009B43F1">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1. 应用寿命表法进行生存分析实例讲解</w:t>
      </w:r>
    </w:p>
    <w:p w:rsidR="004D0F6F" w:rsidRPr="00FA2835" w:rsidRDefault="004D0F6F" w:rsidP="006A0D5F">
      <w:pPr>
        <w:spacing w:line="360" w:lineRule="auto"/>
        <w:ind w:firstLineChars="200" w:firstLine="480"/>
        <w:rPr>
          <w:rFonts w:asciiTheme="majorEastAsia" w:eastAsiaTheme="majorEastAsia" w:hAnsiTheme="majorEastAsia"/>
          <w:sz w:val="24"/>
          <w:szCs w:val="24"/>
        </w:rPr>
      </w:pPr>
      <w:r w:rsidRPr="00FA2835">
        <w:rPr>
          <w:rFonts w:asciiTheme="majorEastAsia" w:eastAsiaTheme="majorEastAsia" w:hAnsiTheme="majorEastAsia" w:hint="eastAsia"/>
          <w:sz w:val="24"/>
          <w:szCs w:val="24"/>
        </w:rPr>
        <w:t>2. 应用Kalpan-Meier法进行生存分析实例讲解</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教学方法</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每位学生上机操作，操作完之后教师进行演示。</w:t>
      </w:r>
    </w:p>
    <w:p w:rsidR="004D0F6F" w:rsidRPr="00FA2835"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对学生课前准备的要求和指导</w:t>
      </w:r>
      <w:r w:rsidR="009B43F1" w:rsidRPr="004C5101">
        <w:rPr>
          <w:rFonts w:asciiTheme="majorEastAsia" w:eastAsiaTheme="majorEastAsia" w:hAnsiTheme="majorEastAsia" w:hint="eastAsia"/>
          <w:bCs/>
          <w:sz w:val="24"/>
          <w:szCs w:val="24"/>
        </w:rPr>
        <w:t>】</w:t>
      </w:r>
      <w:r w:rsidR="004D0F6F" w:rsidRPr="00FA2835">
        <w:rPr>
          <w:rFonts w:asciiTheme="majorEastAsia" w:eastAsiaTheme="majorEastAsia" w:hAnsiTheme="majorEastAsia" w:hint="eastAsia"/>
          <w:sz w:val="24"/>
          <w:szCs w:val="24"/>
        </w:rPr>
        <w:t>要求学生通过复习，熟悉生存分析的操作。</w:t>
      </w:r>
    </w:p>
    <w:p w:rsidR="00596E51" w:rsidRDefault="00596E51" w:rsidP="00450D45">
      <w:pPr>
        <w:spacing w:line="360" w:lineRule="auto"/>
        <w:jc w:val="center"/>
        <w:rPr>
          <w:rFonts w:asciiTheme="majorEastAsia" w:eastAsiaTheme="majorEastAsia" w:hAnsiTheme="majorEastAsia"/>
          <w:sz w:val="24"/>
          <w:szCs w:val="24"/>
        </w:rPr>
      </w:pPr>
    </w:p>
    <w:p w:rsidR="004D0F6F" w:rsidRPr="00E74556" w:rsidRDefault="004D0F6F" w:rsidP="00450D45">
      <w:pPr>
        <w:spacing w:line="360" w:lineRule="auto"/>
        <w:jc w:val="center"/>
        <w:rPr>
          <w:rFonts w:asciiTheme="majorEastAsia" w:eastAsiaTheme="majorEastAsia" w:hAnsiTheme="majorEastAsia"/>
          <w:sz w:val="24"/>
          <w:szCs w:val="24"/>
        </w:rPr>
      </w:pPr>
      <w:r w:rsidRPr="00E74556">
        <w:rPr>
          <w:rFonts w:asciiTheme="majorEastAsia" w:eastAsiaTheme="majorEastAsia" w:hAnsiTheme="majorEastAsia" w:hint="eastAsia"/>
          <w:sz w:val="24"/>
          <w:szCs w:val="24"/>
        </w:rPr>
        <w:t>第十章 多元统计分析</w:t>
      </w:r>
    </w:p>
    <w:p w:rsidR="004D0F6F" w:rsidRPr="006A0D5F" w:rsidRDefault="005F2AA1" w:rsidP="009B43F1">
      <w:pPr>
        <w:spacing w:line="360" w:lineRule="auto"/>
        <w:rPr>
          <w:rFonts w:asciiTheme="majorEastAsia" w:eastAsiaTheme="majorEastAsia" w:hAnsiTheme="majorEastAsia"/>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目的要求</w:t>
      </w:r>
      <w:r w:rsidR="009B43F1" w:rsidRPr="004C5101">
        <w:rPr>
          <w:rFonts w:asciiTheme="majorEastAsia" w:eastAsiaTheme="majorEastAsia" w:hAnsiTheme="majorEastAsia" w:hint="eastAsia"/>
          <w:bCs/>
          <w:sz w:val="24"/>
          <w:szCs w:val="24"/>
        </w:rPr>
        <w:t>】</w:t>
      </w:r>
      <w:r w:rsidR="004D0F6F" w:rsidRPr="006A0D5F">
        <w:rPr>
          <w:rFonts w:asciiTheme="majorEastAsia" w:eastAsiaTheme="majorEastAsia" w:hAnsiTheme="majorEastAsia" w:hint="eastAsia"/>
          <w:sz w:val="24"/>
          <w:szCs w:val="24"/>
        </w:rPr>
        <w:t>了解并理解掌握多元统计量的概念。</w:t>
      </w:r>
    </w:p>
    <w:p w:rsidR="009B43F1" w:rsidRDefault="005F2AA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教学内容</w:t>
      </w:r>
      <w:r w:rsidR="009B43F1" w:rsidRPr="004C5101">
        <w:rPr>
          <w:rFonts w:asciiTheme="majorEastAsia" w:eastAsiaTheme="majorEastAsia" w:hAnsiTheme="majorEastAsia" w:hint="eastAsia"/>
          <w:bCs/>
          <w:sz w:val="24"/>
          <w:szCs w:val="24"/>
        </w:rPr>
        <w:t>】</w:t>
      </w:r>
    </w:p>
    <w:p w:rsidR="004D0F6F" w:rsidRPr="006A0D5F" w:rsidRDefault="004D0F6F" w:rsidP="009B43F1">
      <w:pPr>
        <w:spacing w:line="360" w:lineRule="auto"/>
        <w:ind w:firstLineChars="200" w:firstLine="480"/>
        <w:rPr>
          <w:rFonts w:asciiTheme="majorEastAsia" w:eastAsiaTheme="majorEastAsia" w:hAnsiTheme="majorEastAsia"/>
          <w:sz w:val="24"/>
          <w:szCs w:val="24"/>
        </w:rPr>
      </w:pPr>
      <w:r w:rsidRPr="006A0D5F">
        <w:rPr>
          <w:rFonts w:asciiTheme="majorEastAsia" w:eastAsiaTheme="majorEastAsia" w:hAnsiTheme="majorEastAsia" w:hint="eastAsia"/>
          <w:sz w:val="24"/>
          <w:szCs w:val="24"/>
        </w:rPr>
        <w:t>1. 多元描述统计量</w:t>
      </w:r>
    </w:p>
    <w:p w:rsidR="004D0F6F" w:rsidRPr="006A0D5F" w:rsidRDefault="004D0F6F" w:rsidP="006A0D5F">
      <w:pPr>
        <w:spacing w:line="360" w:lineRule="auto"/>
        <w:ind w:firstLineChars="200" w:firstLine="480"/>
        <w:rPr>
          <w:rFonts w:asciiTheme="majorEastAsia" w:eastAsiaTheme="majorEastAsia" w:hAnsiTheme="majorEastAsia"/>
          <w:sz w:val="24"/>
          <w:szCs w:val="24"/>
        </w:rPr>
      </w:pPr>
      <w:r w:rsidRPr="006A0D5F">
        <w:rPr>
          <w:rFonts w:asciiTheme="majorEastAsia" w:eastAsiaTheme="majorEastAsia" w:hAnsiTheme="majorEastAsia" w:hint="eastAsia"/>
          <w:sz w:val="24"/>
          <w:szCs w:val="24"/>
        </w:rPr>
        <w:t>2. 多元数据的图形表示</w:t>
      </w:r>
    </w:p>
    <w:p w:rsidR="004D0F6F" w:rsidRPr="006A0D5F" w:rsidRDefault="004D0F6F" w:rsidP="006A0D5F">
      <w:pPr>
        <w:spacing w:line="360" w:lineRule="auto"/>
        <w:ind w:firstLineChars="200" w:firstLine="480"/>
        <w:rPr>
          <w:rFonts w:asciiTheme="majorEastAsia" w:eastAsiaTheme="majorEastAsia" w:hAnsiTheme="majorEastAsia"/>
          <w:sz w:val="24"/>
          <w:szCs w:val="24"/>
        </w:rPr>
      </w:pPr>
      <w:r w:rsidRPr="006A0D5F">
        <w:rPr>
          <w:rFonts w:asciiTheme="majorEastAsia" w:eastAsiaTheme="majorEastAsia" w:hAnsiTheme="majorEastAsia" w:hint="eastAsia"/>
          <w:sz w:val="24"/>
          <w:szCs w:val="24"/>
        </w:rPr>
        <w:t>3. 描述统计分析的SPSS应用</w:t>
      </w:r>
    </w:p>
    <w:p w:rsidR="004D0F6F" w:rsidRPr="00FA2835" w:rsidRDefault="005F2AA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教学方法</w:t>
      </w:r>
      <w:r w:rsidR="009B43F1" w:rsidRPr="004C5101">
        <w:rPr>
          <w:rFonts w:asciiTheme="majorEastAsia" w:eastAsiaTheme="majorEastAsia" w:hAnsiTheme="majorEastAsia" w:hint="eastAsia"/>
          <w:bCs/>
          <w:sz w:val="24"/>
          <w:szCs w:val="24"/>
        </w:rPr>
        <w:t>】</w:t>
      </w:r>
      <w:r w:rsidR="004D0F6F" w:rsidRPr="00FA2835">
        <w:rPr>
          <w:rFonts w:hint="eastAsia"/>
          <w:sz w:val="24"/>
          <w:szCs w:val="24"/>
        </w:rPr>
        <w:t>课堂讲授，并带领学生上机操作。</w:t>
      </w:r>
    </w:p>
    <w:p w:rsidR="004D0F6F" w:rsidRPr="00FA2835" w:rsidRDefault="005F2AA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对学生课前准备的要求和指导</w:t>
      </w:r>
      <w:r w:rsidR="009B43F1" w:rsidRPr="004C5101">
        <w:rPr>
          <w:rFonts w:asciiTheme="majorEastAsia" w:eastAsiaTheme="majorEastAsia" w:hAnsiTheme="majorEastAsia" w:hint="eastAsia"/>
          <w:bCs/>
          <w:sz w:val="24"/>
          <w:szCs w:val="24"/>
        </w:rPr>
        <w:t>】</w:t>
      </w:r>
      <w:r w:rsidR="004D0F6F" w:rsidRPr="00FA2835">
        <w:rPr>
          <w:rFonts w:hint="eastAsia"/>
          <w:sz w:val="24"/>
          <w:szCs w:val="24"/>
        </w:rPr>
        <w:t>了解多元统计分析的概念和应用。</w:t>
      </w:r>
    </w:p>
    <w:p w:rsidR="00596E51" w:rsidRDefault="00596E51" w:rsidP="00450D45">
      <w:pPr>
        <w:spacing w:line="360" w:lineRule="auto"/>
        <w:jc w:val="center"/>
        <w:rPr>
          <w:sz w:val="24"/>
          <w:szCs w:val="24"/>
        </w:rPr>
      </w:pPr>
    </w:p>
    <w:p w:rsidR="004D0F6F" w:rsidRPr="00E74556" w:rsidRDefault="004D0F6F" w:rsidP="00450D45">
      <w:pPr>
        <w:spacing w:line="360" w:lineRule="auto"/>
        <w:jc w:val="center"/>
        <w:rPr>
          <w:sz w:val="24"/>
          <w:szCs w:val="24"/>
        </w:rPr>
      </w:pPr>
      <w:r w:rsidRPr="00E74556">
        <w:rPr>
          <w:rFonts w:hint="eastAsia"/>
          <w:sz w:val="24"/>
          <w:szCs w:val="24"/>
        </w:rPr>
        <w:t>第十一章</w:t>
      </w:r>
      <w:r w:rsidRPr="00E74556">
        <w:rPr>
          <w:rFonts w:hint="eastAsia"/>
          <w:sz w:val="24"/>
          <w:szCs w:val="24"/>
        </w:rPr>
        <w:t xml:space="preserve"> </w:t>
      </w:r>
      <w:r w:rsidRPr="00E74556">
        <w:rPr>
          <w:rFonts w:hint="eastAsia"/>
          <w:sz w:val="24"/>
          <w:szCs w:val="24"/>
        </w:rPr>
        <w:t>相关分析</w:t>
      </w:r>
    </w:p>
    <w:p w:rsidR="004D0F6F" w:rsidRPr="00FA2835" w:rsidRDefault="005F2AA1" w:rsidP="009B43F1">
      <w:pPr>
        <w:spacing w:line="360" w:lineRule="auto"/>
        <w:ind w:leftChars="-51" w:left="1333" w:hangingChars="600" w:hanging="1440"/>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目的要求</w:t>
      </w:r>
      <w:r w:rsidR="009B43F1" w:rsidRPr="004C5101">
        <w:rPr>
          <w:rFonts w:asciiTheme="majorEastAsia" w:eastAsiaTheme="majorEastAsia" w:hAnsiTheme="majorEastAsia" w:hint="eastAsia"/>
          <w:bCs/>
          <w:sz w:val="24"/>
          <w:szCs w:val="24"/>
        </w:rPr>
        <w:t>】</w:t>
      </w:r>
      <w:r w:rsidR="004D0F6F" w:rsidRPr="00FA2835">
        <w:rPr>
          <w:rFonts w:hint="eastAsia"/>
          <w:sz w:val="24"/>
          <w:szCs w:val="24"/>
        </w:rPr>
        <w:t>掌握相关分析的思想及应用的背景，能够正确使用不同的相关分析方法及解决实际问题。</w:t>
      </w:r>
    </w:p>
    <w:p w:rsidR="009B43F1" w:rsidRDefault="009B43F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教学内容</w:t>
      </w:r>
      <w:r w:rsidRPr="004C5101">
        <w:rPr>
          <w:rFonts w:asciiTheme="majorEastAsia" w:eastAsiaTheme="majorEastAsia" w:hAnsiTheme="majorEastAsia" w:hint="eastAsia"/>
          <w:bCs/>
          <w:sz w:val="24"/>
          <w:szCs w:val="24"/>
        </w:rPr>
        <w:t>】</w:t>
      </w:r>
    </w:p>
    <w:p w:rsidR="004D0F6F" w:rsidRPr="00FA2835" w:rsidRDefault="004D0F6F" w:rsidP="009B43F1">
      <w:pPr>
        <w:spacing w:line="360" w:lineRule="auto"/>
        <w:ind w:firstLineChars="200" w:firstLine="480"/>
        <w:rPr>
          <w:sz w:val="24"/>
          <w:szCs w:val="24"/>
        </w:rPr>
      </w:pPr>
      <w:r w:rsidRPr="00FA2835">
        <w:rPr>
          <w:rFonts w:hint="eastAsia"/>
          <w:sz w:val="24"/>
          <w:szCs w:val="24"/>
        </w:rPr>
        <w:t xml:space="preserve">1. </w:t>
      </w:r>
      <w:r w:rsidRPr="00FA2835">
        <w:rPr>
          <w:rFonts w:hint="eastAsia"/>
          <w:sz w:val="24"/>
          <w:szCs w:val="24"/>
        </w:rPr>
        <w:t>简单相关分析</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2. </w:t>
      </w:r>
      <w:r w:rsidRPr="00FA2835">
        <w:rPr>
          <w:rFonts w:hint="eastAsia"/>
          <w:sz w:val="24"/>
          <w:szCs w:val="24"/>
        </w:rPr>
        <w:t>偏相关分析</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3. </w:t>
      </w:r>
      <w:r w:rsidRPr="00FA2835">
        <w:rPr>
          <w:rFonts w:hint="eastAsia"/>
          <w:sz w:val="24"/>
          <w:szCs w:val="24"/>
        </w:rPr>
        <w:t>距离相关分析</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教学方法</w:t>
      </w:r>
      <w:r w:rsidRPr="004C5101">
        <w:rPr>
          <w:rFonts w:asciiTheme="majorEastAsia" w:eastAsiaTheme="majorEastAsia" w:hAnsiTheme="majorEastAsia" w:hint="eastAsia"/>
          <w:bCs/>
          <w:sz w:val="24"/>
          <w:szCs w:val="24"/>
        </w:rPr>
        <w:t>】</w:t>
      </w:r>
      <w:r w:rsidR="004D0F6F" w:rsidRPr="00FA2835">
        <w:rPr>
          <w:rFonts w:hint="eastAsia"/>
          <w:sz w:val="24"/>
          <w:szCs w:val="24"/>
        </w:rPr>
        <w:t>课堂讲授，并带领学生上机操作。</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对学生课前准备的要求和指导</w:t>
      </w:r>
      <w:r w:rsidRPr="004C5101">
        <w:rPr>
          <w:rFonts w:asciiTheme="majorEastAsia" w:eastAsiaTheme="majorEastAsia" w:hAnsiTheme="majorEastAsia" w:hint="eastAsia"/>
          <w:bCs/>
          <w:sz w:val="24"/>
          <w:szCs w:val="24"/>
        </w:rPr>
        <w:t>】</w:t>
      </w:r>
      <w:r w:rsidR="004D0F6F" w:rsidRPr="00FA2835">
        <w:rPr>
          <w:rFonts w:hint="eastAsia"/>
          <w:sz w:val="24"/>
          <w:szCs w:val="24"/>
        </w:rPr>
        <w:t>要求学生通过复习，熟悉相关分析的操作。</w:t>
      </w:r>
    </w:p>
    <w:p w:rsidR="00596E51" w:rsidRDefault="00596E51" w:rsidP="00450D45">
      <w:pPr>
        <w:spacing w:line="360" w:lineRule="auto"/>
        <w:jc w:val="center"/>
        <w:rPr>
          <w:sz w:val="24"/>
          <w:szCs w:val="24"/>
        </w:rPr>
      </w:pPr>
    </w:p>
    <w:p w:rsidR="004D0F6F" w:rsidRPr="00E74556" w:rsidRDefault="004D0F6F" w:rsidP="00450D45">
      <w:pPr>
        <w:spacing w:line="360" w:lineRule="auto"/>
        <w:jc w:val="center"/>
        <w:rPr>
          <w:sz w:val="24"/>
          <w:szCs w:val="24"/>
        </w:rPr>
      </w:pPr>
      <w:r w:rsidRPr="00E74556">
        <w:rPr>
          <w:rFonts w:hint="eastAsia"/>
          <w:sz w:val="24"/>
          <w:szCs w:val="24"/>
        </w:rPr>
        <w:t>第十二章</w:t>
      </w:r>
      <w:r w:rsidRPr="00E74556">
        <w:rPr>
          <w:rFonts w:hint="eastAsia"/>
          <w:sz w:val="24"/>
          <w:szCs w:val="24"/>
        </w:rPr>
        <w:t xml:space="preserve"> </w:t>
      </w:r>
      <w:r w:rsidRPr="00E74556">
        <w:rPr>
          <w:rFonts w:hint="eastAsia"/>
          <w:sz w:val="24"/>
          <w:szCs w:val="24"/>
        </w:rPr>
        <w:t>回归分析</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目的要求</w:t>
      </w:r>
      <w:r w:rsidRPr="004C5101">
        <w:rPr>
          <w:rFonts w:asciiTheme="majorEastAsia" w:eastAsiaTheme="majorEastAsia" w:hAnsiTheme="majorEastAsia" w:hint="eastAsia"/>
          <w:bCs/>
          <w:sz w:val="24"/>
          <w:szCs w:val="24"/>
        </w:rPr>
        <w:t>】</w:t>
      </w:r>
      <w:r w:rsidR="004D0F6F" w:rsidRPr="00FA2835">
        <w:rPr>
          <w:rFonts w:hint="eastAsia"/>
          <w:sz w:val="24"/>
          <w:szCs w:val="24"/>
        </w:rPr>
        <w:t>掌握线性回归的数学模型及其在</w:t>
      </w:r>
      <w:r w:rsidR="004D0F6F" w:rsidRPr="00FA2835">
        <w:rPr>
          <w:rFonts w:hint="eastAsia"/>
          <w:sz w:val="24"/>
          <w:szCs w:val="24"/>
        </w:rPr>
        <w:t>SPSS</w:t>
      </w:r>
      <w:r w:rsidR="004D0F6F" w:rsidRPr="00FA2835">
        <w:rPr>
          <w:rFonts w:hint="eastAsia"/>
          <w:sz w:val="24"/>
          <w:szCs w:val="24"/>
        </w:rPr>
        <w:t>软件的应用。</w:t>
      </w:r>
    </w:p>
    <w:p w:rsidR="00073315" w:rsidRDefault="009B43F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lastRenderedPageBreak/>
        <w:t>【</w:t>
      </w:r>
      <w:r w:rsidR="004D0F6F" w:rsidRPr="00E74556">
        <w:rPr>
          <w:rFonts w:hint="eastAsia"/>
          <w:sz w:val="24"/>
          <w:szCs w:val="24"/>
        </w:rPr>
        <w:t>教学内容</w:t>
      </w:r>
      <w:r w:rsidRPr="004C5101">
        <w:rPr>
          <w:rFonts w:asciiTheme="majorEastAsia" w:eastAsiaTheme="majorEastAsia" w:hAnsiTheme="majorEastAsia" w:hint="eastAsia"/>
          <w:bCs/>
          <w:sz w:val="24"/>
          <w:szCs w:val="24"/>
        </w:rPr>
        <w:t>】</w:t>
      </w:r>
    </w:p>
    <w:p w:rsidR="004D0F6F" w:rsidRPr="00FA2835" w:rsidRDefault="004D0F6F" w:rsidP="00073315">
      <w:pPr>
        <w:spacing w:line="360" w:lineRule="auto"/>
        <w:ind w:firstLineChars="200" w:firstLine="480"/>
        <w:rPr>
          <w:sz w:val="24"/>
          <w:szCs w:val="24"/>
        </w:rPr>
      </w:pPr>
      <w:r w:rsidRPr="00FA2835">
        <w:rPr>
          <w:rFonts w:hint="eastAsia"/>
          <w:sz w:val="24"/>
          <w:szCs w:val="24"/>
        </w:rPr>
        <w:t xml:space="preserve">1. </w:t>
      </w:r>
      <w:r w:rsidRPr="00FA2835">
        <w:rPr>
          <w:rFonts w:hint="eastAsia"/>
          <w:sz w:val="24"/>
          <w:szCs w:val="24"/>
        </w:rPr>
        <w:t>一元线性回归分析</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2. </w:t>
      </w:r>
      <w:r w:rsidRPr="00FA2835">
        <w:rPr>
          <w:rFonts w:hint="eastAsia"/>
          <w:sz w:val="24"/>
          <w:szCs w:val="24"/>
        </w:rPr>
        <w:t>多元线性回归分析</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3. </w:t>
      </w:r>
      <w:r w:rsidRPr="00FA2835">
        <w:rPr>
          <w:rFonts w:hint="eastAsia"/>
          <w:sz w:val="24"/>
          <w:szCs w:val="24"/>
        </w:rPr>
        <w:t>含定性自变量的回归分析</w:t>
      </w:r>
    </w:p>
    <w:p w:rsidR="004D0F6F" w:rsidRPr="00FA2835" w:rsidRDefault="009B43F1" w:rsidP="00073315">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教学方法</w:t>
      </w:r>
      <w:r w:rsidRPr="004C5101">
        <w:rPr>
          <w:rFonts w:asciiTheme="majorEastAsia" w:eastAsiaTheme="majorEastAsia" w:hAnsiTheme="majorEastAsia" w:hint="eastAsia"/>
          <w:bCs/>
          <w:sz w:val="24"/>
          <w:szCs w:val="24"/>
        </w:rPr>
        <w:t>】</w:t>
      </w:r>
      <w:r w:rsidR="004D0F6F" w:rsidRPr="00FA2835">
        <w:rPr>
          <w:rFonts w:hint="eastAsia"/>
          <w:sz w:val="24"/>
          <w:szCs w:val="24"/>
        </w:rPr>
        <w:t>课堂讲授，并带领学生上机操作。</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对学生课前准备的要求和指导</w:t>
      </w:r>
      <w:r w:rsidRPr="004C5101">
        <w:rPr>
          <w:rFonts w:asciiTheme="majorEastAsia" w:eastAsiaTheme="majorEastAsia" w:hAnsiTheme="majorEastAsia" w:hint="eastAsia"/>
          <w:bCs/>
          <w:sz w:val="24"/>
          <w:szCs w:val="24"/>
        </w:rPr>
        <w:t>】</w:t>
      </w:r>
      <w:r w:rsidR="004D0F6F" w:rsidRPr="00FA2835">
        <w:rPr>
          <w:rFonts w:hint="eastAsia"/>
          <w:sz w:val="24"/>
          <w:szCs w:val="24"/>
        </w:rPr>
        <w:t xml:space="preserve"> </w:t>
      </w:r>
      <w:r w:rsidR="004D0F6F" w:rsidRPr="00FA2835">
        <w:rPr>
          <w:rFonts w:hint="eastAsia"/>
          <w:sz w:val="24"/>
          <w:szCs w:val="24"/>
        </w:rPr>
        <w:t>要求学生通过复习，熟悉回归分析的操作。</w:t>
      </w:r>
    </w:p>
    <w:p w:rsidR="00596E51" w:rsidRDefault="00596E51" w:rsidP="00450D45">
      <w:pPr>
        <w:spacing w:line="360" w:lineRule="auto"/>
        <w:jc w:val="center"/>
        <w:rPr>
          <w:sz w:val="24"/>
          <w:szCs w:val="24"/>
        </w:rPr>
      </w:pPr>
    </w:p>
    <w:p w:rsidR="004D0F6F" w:rsidRPr="00E74556" w:rsidRDefault="004D0F6F" w:rsidP="00450D45">
      <w:pPr>
        <w:spacing w:line="360" w:lineRule="auto"/>
        <w:jc w:val="center"/>
        <w:rPr>
          <w:sz w:val="24"/>
          <w:szCs w:val="24"/>
        </w:rPr>
      </w:pPr>
      <w:r w:rsidRPr="00E74556">
        <w:rPr>
          <w:rFonts w:hint="eastAsia"/>
          <w:sz w:val="24"/>
          <w:szCs w:val="24"/>
        </w:rPr>
        <w:t>第十三章</w:t>
      </w:r>
      <w:r w:rsidRPr="00E74556">
        <w:rPr>
          <w:rFonts w:hint="eastAsia"/>
          <w:sz w:val="24"/>
          <w:szCs w:val="24"/>
        </w:rPr>
        <w:t xml:space="preserve"> </w:t>
      </w:r>
      <w:r w:rsidRPr="00E74556">
        <w:rPr>
          <w:rFonts w:hint="eastAsia"/>
          <w:sz w:val="24"/>
          <w:szCs w:val="24"/>
        </w:rPr>
        <w:t>聚类分析</w:t>
      </w:r>
    </w:p>
    <w:p w:rsidR="004D0F6F" w:rsidRPr="00FA2835" w:rsidRDefault="009B43F1" w:rsidP="00073315">
      <w:pPr>
        <w:spacing w:line="360" w:lineRule="auto"/>
        <w:rPr>
          <w:sz w:val="24"/>
          <w:szCs w:val="24"/>
        </w:rPr>
      </w:pPr>
      <w:r w:rsidRPr="004C5101">
        <w:rPr>
          <w:rFonts w:asciiTheme="majorEastAsia" w:eastAsiaTheme="majorEastAsia" w:hAnsiTheme="majorEastAsia" w:hint="eastAsia"/>
          <w:bCs/>
          <w:sz w:val="24"/>
          <w:szCs w:val="24"/>
        </w:rPr>
        <w:t>【</w:t>
      </w:r>
      <w:r w:rsidR="004D0F6F" w:rsidRPr="005279AE">
        <w:rPr>
          <w:rFonts w:hint="eastAsia"/>
          <w:sz w:val="24"/>
          <w:szCs w:val="24"/>
        </w:rPr>
        <w:t>目的要求</w:t>
      </w:r>
      <w:r w:rsidRPr="004C5101">
        <w:rPr>
          <w:rFonts w:asciiTheme="majorEastAsia" w:eastAsiaTheme="majorEastAsia" w:hAnsiTheme="majorEastAsia" w:hint="eastAsia"/>
          <w:bCs/>
          <w:sz w:val="24"/>
          <w:szCs w:val="24"/>
        </w:rPr>
        <w:t>】</w:t>
      </w:r>
      <w:r w:rsidR="004D0F6F" w:rsidRPr="00FA2835">
        <w:rPr>
          <w:rFonts w:hint="eastAsia"/>
          <w:sz w:val="24"/>
          <w:szCs w:val="24"/>
        </w:rPr>
        <w:t>掌握系统聚类法、动态聚类法和有序聚类法三种聚类方法的使用方法及其在</w:t>
      </w:r>
      <w:r w:rsidR="004D0F6F" w:rsidRPr="00FA2835">
        <w:rPr>
          <w:rFonts w:hint="eastAsia"/>
          <w:sz w:val="24"/>
          <w:szCs w:val="24"/>
        </w:rPr>
        <w:t>SPSS</w:t>
      </w:r>
      <w:r w:rsidR="004D0F6F" w:rsidRPr="00FA2835">
        <w:rPr>
          <w:rFonts w:hint="eastAsia"/>
          <w:sz w:val="24"/>
          <w:szCs w:val="24"/>
        </w:rPr>
        <w:t>软件的应用。</w:t>
      </w:r>
    </w:p>
    <w:p w:rsidR="004D0F6F" w:rsidRPr="00FA2835" w:rsidRDefault="009B43F1" w:rsidP="00450D45">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教学内容</w:t>
      </w:r>
      <w:r w:rsidR="004D0F6F" w:rsidRPr="00FA2835">
        <w:rPr>
          <w:rFonts w:hint="eastAsia"/>
          <w:sz w:val="24"/>
          <w:szCs w:val="24"/>
        </w:rPr>
        <w:t>]</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1. </w:t>
      </w:r>
      <w:r w:rsidRPr="00FA2835">
        <w:rPr>
          <w:rFonts w:hint="eastAsia"/>
          <w:sz w:val="24"/>
          <w:szCs w:val="24"/>
        </w:rPr>
        <w:t>聚类分析的概念及分类</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2. </w:t>
      </w:r>
      <w:r w:rsidRPr="00FA2835">
        <w:rPr>
          <w:rFonts w:hint="eastAsia"/>
          <w:sz w:val="24"/>
          <w:szCs w:val="24"/>
        </w:rPr>
        <w:t>相似性的度量</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3. </w:t>
      </w:r>
      <w:r w:rsidRPr="00FA2835">
        <w:rPr>
          <w:rFonts w:hint="eastAsia"/>
          <w:sz w:val="24"/>
          <w:szCs w:val="24"/>
        </w:rPr>
        <w:t>系统聚类法</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4. </w:t>
      </w:r>
      <w:r w:rsidRPr="00FA2835">
        <w:rPr>
          <w:rFonts w:hint="eastAsia"/>
          <w:sz w:val="24"/>
          <w:szCs w:val="24"/>
        </w:rPr>
        <w:t>动态聚类法</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5. </w:t>
      </w:r>
      <w:r w:rsidRPr="00FA2835">
        <w:rPr>
          <w:rFonts w:hint="eastAsia"/>
          <w:sz w:val="24"/>
          <w:szCs w:val="24"/>
        </w:rPr>
        <w:t>有序聚类法</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教学方法</w:t>
      </w:r>
      <w:r w:rsidRPr="004C5101">
        <w:rPr>
          <w:rFonts w:asciiTheme="majorEastAsia" w:eastAsiaTheme="majorEastAsia" w:hAnsiTheme="majorEastAsia" w:hint="eastAsia"/>
          <w:bCs/>
          <w:sz w:val="24"/>
          <w:szCs w:val="24"/>
        </w:rPr>
        <w:t>】</w:t>
      </w:r>
      <w:r w:rsidR="004D0F6F" w:rsidRPr="00FA2835">
        <w:rPr>
          <w:rFonts w:hint="eastAsia"/>
          <w:sz w:val="24"/>
          <w:szCs w:val="24"/>
        </w:rPr>
        <w:t>课堂讲授，并带领学生上机操作。</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对学生课前准备的要求和指导</w:t>
      </w:r>
      <w:r w:rsidRPr="004C5101">
        <w:rPr>
          <w:rFonts w:asciiTheme="majorEastAsia" w:eastAsiaTheme="majorEastAsia" w:hAnsiTheme="majorEastAsia" w:hint="eastAsia"/>
          <w:bCs/>
          <w:sz w:val="24"/>
          <w:szCs w:val="24"/>
        </w:rPr>
        <w:t>】</w:t>
      </w:r>
      <w:r w:rsidR="004D0F6F" w:rsidRPr="00FA2835">
        <w:rPr>
          <w:rFonts w:hint="eastAsia"/>
          <w:sz w:val="24"/>
          <w:szCs w:val="24"/>
        </w:rPr>
        <w:t>要求学生通过复习，熟悉聚类分析的操作。</w:t>
      </w:r>
    </w:p>
    <w:p w:rsidR="00596E51" w:rsidRDefault="00596E51" w:rsidP="00450D45">
      <w:pPr>
        <w:spacing w:line="360" w:lineRule="auto"/>
        <w:jc w:val="center"/>
        <w:rPr>
          <w:sz w:val="24"/>
          <w:szCs w:val="24"/>
        </w:rPr>
      </w:pPr>
    </w:p>
    <w:p w:rsidR="004D0F6F" w:rsidRPr="00E74556" w:rsidRDefault="004D0F6F" w:rsidP="00450D45">
      <w:pPr>
        <w:spacing w:line="360" w:lineRule="auto"/>
        <w:jc w:val="center"/>
        <w:rPr>
          <w:sz w:val="24"/>
          <w:szCs w:val="24"/>
        </w:rPr>
      </w:pPr>
      <w:r w:rsidRPr="00E74556">
        <w:rPr>
          <w:rFonts w:hint="eastAsia"/>
          <w:sz w:val="24"/>
          <w:szCs w:val="24"/>
        </w:rPr>
        <w:t>第十四章</w:t>
      </w:r>
      <w:r w:rsidRPr="00E74556">
        <w:rPr>
          <w:rFonts w:hint="eastAsia"/>
          <w:sz w:val="24"/>
          <w:szCs w:val="24"/>
        </w:rPr>
        <w:t xml:space="preserve"> </w:t>
      </w:r>
      <w:r w:rsidRPr="00E74556">
        <w:rPr>
          <w:rFonts w:hint="eastAsia"/>
          <w:sz w:val="24"/>
          <w:szCs w:val="24"/>
        </w:rPr>
        <w:t>判别分析</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目的要求</w:t>
      </w:r>
      <w:r w:rsidRPr="004C5101">
        <w:rPr>
          <w:rFonts w:asciiTheme="majorEastAsia" w:eastAsiaTheme="majorEastAsia" w:hAnsiTheme="majorEastAsia" w:hint="eastAsia"/>
          <w:bCs/>
          <w:sz w:val="24"/>
          <w:szCs w:val="24"/>
        </w:rPr>
        <w:t>】</w:t>
      </w:r>
      <w:r w:rsidR="004D0F6F" w:rsidRPr="00FA2835">
        <w:rPr>
          <w:rFonts w:hint="eastAsia"/>
          <w:sz w:val="24"/>
          <w:szCs w:val="24"/>
        </w:rPr>
        <w:t>掌握判别分析的基本思想，及距离判别、</w:t>
      </w:r>
      <w:r w:rsidR="004D0F6F" w:rsidRPr="00FA2835">
        <w:rPr>
          <w:rFonts w:hint="eastAsia"/>
          <w:sz w:val="24"/>
          <w:szCs w:val="24"/>
        </w:rPr>
        <w:t>Fisher</w:t>
      </w:r>
      <w:r w:rsidR="004D0F6F" w:rsidRPr="00FA2835">
        <w:rPr>
          <w:rFonts w:hint="eastAsia"/>
          <w:sz w:val="24"/>
          <w:szCs w:val="24"/>
        </w:rPr>
        <w:t>判别、</w:t>
      </w:r>
      <w:r w:rsidR="004D0F6F" w:rsidRPr="00FA2835">
        <w:rPr>
          <w:rFonts w:hint="eastAsia"/>
          <w:sz w:val="24"/>
          <w:szCs w:val="24"/>
        </w:rPr>
        <w:t>Bayes</w:t>
      </w:r>
      <w:r w:rsidR="004D0F6F" w:rsidRPr="00FA2835">
        <w:rPr>
          <w:rFonts w:hint="eastAsia"/>
          <w:sz w:val="24"/>
          <w:szCs w:val="24"/>
        </w:rPr>
        <w:t>判别法和逐步判别法的应用。</w:t>
      </w:r>
    </w:p>
    <w:p w:rsidR="00073315" w:rsidRDefault="009B43F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教学内容</w:t>
      </w:r>
      <w:r w:rsidRPr="004C5101">
        <w:rPr>
          <w:rFonts w:asciiTheme="majorEastAsia" w:eastAsiaTheme="majorEastAsia" w:hAnsiTheme="majorEastAsia" w:hint="eastAsia"/>
          <w:bCs/>
          <w:sz w:val="24"/>
          <w:szCs w:val="24"/>
        </w:rPr>
        <w:t>】</w:t>
      </w:r>
    </w:p>
    <w:p w:rsidR="004D0F6F" w:rsidRPr="00FA2835" w:rsidRDefault="004D0F6F" w:rsidP="00073315">
      <w:pPr>
        <w:spacing w:line="360" w:lineRule="auto"/>
        <w:ind w:firstLineChars="200" w:firstLine="480"/>
        <w:rPr>
          <w:sz w:val="24"/>
          <w:szCs w:val="24"/>
        </w:rPr>
      </w:pPr>
      <w:r w:rsidRPr="00FA2835">
        <w:rPr>
          <w:rFonts w:hint="eastAsia"/>
          <w:sz w:val="24"/>
          <w:szCs w:val="24"/>
        </w:rPr>
        <w:t xml:space="preserve">1. </w:t>
      </w:r>
      <w:r w:rsidRPr="00FA2835">
        <w:rPr>
          <w:rFonts w:hint="eastAsia"/>
          <w:sz w:val="24"/>
          <w:szCs w:val="24"/>
        </w:rPr>
        <w:t>距离判别法</w:t>
      </w:r>
    </w:p>
    <w:p w:rsidR="004D0F6F" w:rsidRPr="00FA2835" w:rsidRDefault="004D0F6F" w:rsidP="006A0D5F">
      <w:pPr>
        <w:spacing w:line="360" w:lineRule="auto"/>
        <w:ind w:firstLineChars="200" w:firstLine="480"/>
        <w:rPr>
          <w:sz w:val="24"/>
          <w:szCs w:val="24"/>
        </w:rPr>
      </w:pPr>
      <w:r w:rsidRPr="00FA2835">
        <w:rPr>
          <w:rFonts w:hint="eastAsia"/>
          <w:sz w:val="24"/>
          <w:szCs w:val="24"/>
        </w:rPr>
        <w:t>2. Fisher</w:t>
      </w:r>
      <w:r w:rsidRPr="00FA2835">
        <w:rPr>
          <w:rFonts w:hint="eastAsia"/>
          <w:sz w:val="24"/>
          <w:szCs w:val="24"/>
        </w:rPr>
        <w:t>判别法</w:t>
      </w:r>
    </w:p>
    <w:p w:rsidR="004D0F6F" w:rsidRPr="00FA2835" w:rsidRDefault="004D0F6F" w:rsidP="006A0D5F">
      <w:pPr>
        <w:spacing w:line="360" w:lineRule="auto"/>
        <w:ind w:firstLineChars="200" w:firstLine="480"/>
        <w:rPr>
          <w:sz w:val="24"/>
          <w:szCs w:val="24"/>
        </w:rPr>
      </w:pPr>
      <w:r w:rsidRPr="00FA2835">
        <w:rPr>
          <w:rFonts w:hint="eastAsia"/>
          <w:sz w:val="24"/>
          <w:szCs w:val="24"/>
        </w:rPr>
        <w:t>3. Bayes</w:t>
      </w:r>
      <w:r w:rsidRPr="00FA2835">
        <w:rPr>
          <w:rFonts w:hint="eastAsia"/>
          <w:sz w:val="24"/>
          <w:szCs w:val="24"/>
        </w:rPr>
        <w:t>判别法</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4. </w:t>
      </w:r>
      <w:r w:rsidRPr="00FA2835">
        <w:rPr>
          <w:rFonts w:hint="eastAsia"/>
          <w:sz w:val="24"/>
          <w:szCs w:val="24"/>
        </w:rPr>
        <w:t>逐步判别法</w:t>
      </w:r>
    </w:p>
    <w:p w:rsidR="004D0F6F" w:rsidRPr="00FA2835" w:rsidRDefault="009B43F1" w:rsidP="00073315">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教学方法</w:t>
      </w:r>
      <w:r w:rsidRPr="004C5101">
        <w:rPr>
          <w:rFonts w:asciiTheme="majorEastAsia" w:eastAsiaTheme="majorEastAsia" w:hAnsiTheme="majorEastAsia" w:hint="eastAsia"/>
          <w:bCs/>
          <w:sz w:val="24"/>
          <w:szCs w:val="24"/>
        </w:rPr>
        <w:t>】</w:t>
      </w:r>
      <w:r w:rsidR="004D0F6F" w:rsidRPr="00FA2835">
        <w:rPr>
          <w:rFonts w:hint="eastAsia"/>
          <w:sz w:val="24"/>
          <w:szCs w:val="24"/>
        </w:rPr>
        <w:t>课堂讲授，并带领学生上机操作。</w:t>
      </w:r>
    </w:p>
    <w:p w:rsidR="004D0F6F" w:rsidRPr="00FA2835" w:rsidRDefault="009B43F1" w:rsidP="00073315">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对学生课前准备的要求和指导</w:t>
      </w:r>
      <w:r w:rsidRPr="004C5101">
        <w:rPr>
          <w:rFonts w:asciiTheme="majorEastAsia" w:eastAsiaTheme="majorEastAsia" w:hAnsiTheme="majorEastAsia" w:hint="eastAsia"/>
          <w:bCs/>
          <w:sz w:val="24"/>
          <w:szCs w:val="24"/>
        </w:rPr>
        <w:t>】</w:t>
      </w:r>
      <w:r w:rsidR="004D0F6F" w:rsidRPr="00FA2835">
        <w:rPr>
          <w:rFonts w:hint="eastAsia"/>
          <w:sz w:val="24"/>
          <w:szCs w:val="24"/>
        </w:rPr>
        <w:t>要求学生通过复习，熟悉判别分析的操作。</w:t>
      </w:r>
    </w:p>
    <w:p w:rsidR="00596E51" w:rsidRDefault="00596E51" w:rsidP="00450D45">
      <w:pPr>
        <w:spacing w:line="360" w:lineRule="auto"/>
        <w:jc w:val="center"/>
        <w:rPr>
          <w:sz w:val="24"/>
          <w:szCs w:val="24"/>
        </w:rPr>
      </w:pPr>
    </w:p>
    <w:p w:rsidR="004D0F6F" w:rsidRPr="00E74556" w:rsidRDefault="004D0F6F" w:rsidP="00450D45">
      <w:pPr>
        <w:spacing w:line="360" w:lineRule="auto"/>
        <w:jc w:val="center"/>
        <w:rPr>
          <w:sz w:val="24"/>
          <w:szCs w:val="24"/>
        </w:rPr>
      </w:pPr>
      <w:r w:rsidRPr="00E74556">
        <w:rPr>
          <w:rFonts w:hint="eastAsia"/>
          <w:sz w:val="24"/>
          <w:szCs w:val="24"/>
        </w:rPr>
        <w:lastRenderedPageBreak/>
        <w:t>第十五章</w:t>
      </w:r>
      <w:r w:rsidRPr="00E74556">
        <w:rPr>
          <w:rFonts w:hint="eastAsia"/>
          <w:sz w:val="24"/>
          <w:szCs w:val="24"/>
        </w:rPr>
        <w:t xml:space="preserve"> </w:t>
      </w:r>
      <w:r w:rsidRPr="00E74556">
        <w:rPr>
          <w:rFonts w:hint="eastAsia"/>
          <w:sz w:val="24"/>
          <w:szCs w:val="24"/>
        </w:rPr>
        <w:t>主成分分析</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目的要求</w:t>
      </w:r>
      <w:r w:rsidRPr="004C5101">
        <w:rPr>
          <w:rFonts w:asciiTheme="majorEastAsia" w:eastAsiaTheme="majorEastAsia" w:hAnsiTheme="majorEastAsia" w:hint="eastAsia"/>
          <w:bCs/>
          <w:sz w:val="24"/>
          <w:szCs w:val="24"/>
        </w:rPr>
        <w:t>】</w:t>
      </w:r>
      <w:r w:rsidR="004D0F6F" w:rsidRPr="00FA2835">
        <w:rPr>
          <w:rFonts w:hint="eastAsia"/>
          <w:sz w:val="24"/>
          <w:szCs w:val="24"/>
        </w:rPr>
        <w:t>掌握主成分分析的思想及应用。</w:t>
      </w:r>
    </w:p>
    <w:p w:rsidR="00073315" w:rsidRDefault="009B43F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教学内容</w:t>
      </w:r>
      <w:r w:rsidRPr="004C5101">
        <w:rPr>
          <w:rFonts w:asciiTheme="majorEastAsia" w:eastAsiaTheme="majorEastAsia" w:hAnsiTheme="majorEastAsia" w:hint="eastAsia"/>
          <w:bCs/>
          <w:sz w:val="24"/>
          <w:szCs w:val="24"/>
        </w:rPr>
        <w:t>】</w:t>
      </w:r>
    </w:p>
    <w:p w:rsidR="004D0F6F" w:rsidRPr="00FA2835" w:rsidRDefault="004D0F6F" w:rsidP="00073315">
      <w:pPr>
        <w:spacing w:line="360" w:lineRule="auto"/>
        <w:ind w:firstLineChars="200" w:firstLine="480"/>
        <w:rPr>
          <w:sz w:val="24"/>
          <w:szCs w:val="24"/>
        </w:rPr>
      </w:pPr>
      <w:r w:rsidRPr="00FA2835">
        <w:rPr>
          <w:rFonts w:hint="eastAsia"/>
          <w:sz w:val="24"/>
          <w:szCs w:val="24"/>
        </w:rPr>
        <w:t xml:space="preserve">1. </w:t>
      </w:r>
      <w:r w:rsidRPr="00FA2835">
        <w:rPr>
          <w:rFonts w:hint="eastAsia"/>
          <w:sz w:val="24"/>
          <w:szCs w:val="24"/>
        </w:rPr>
        <w:t>主成分分析的数学模型及其几何意义</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2. </w:t>
      </w:r>
      <w:r w:rsidRPr="00FA2835">
        <w:rPr>
          <w:rFonts w:hint="eastAsia"/>
          <w:sz w:val="24"/>
          <w:szCs w:val="24"/>
        </w:rPr>
        <w:t>主成分的推导及其性质</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3. </w:t>
      </w:r>
      <w:r w:rsidRPr="00FA2835">
        <w:rPr>
          <w:rFonts w:hint="eastAsia"/>
          <w:sz w:val="24"/>
          <w:szCs w:val="24"/>
        </w:rPr>
        <w:t>主成分分析的基本步骤与</w:t>
      </w:r>
      <w:r w:rsidRPr="00FA2835">
        <w:rPr>
          <w:rFonts w:hint="eastAsia"/>
          <w:sz w:val="24"/>
          <w:szCs w:val="24"/>
        </w:rPr>
        <w:t>SPSS</w:t>
      </w:r>
      <w:r w:rsidRPr="00FA2835">
        <w:rPr>
          <w:rFonts w:hint="eastAsia"/>
          <w:sz w:val="24"/>
          <w:szCs w:val="24"/>
        </w:rPr>
        <w:t>应用</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4. </w:t>
      </w:r>
      <w:r w:rsidRPr="00FA2835">
        <w:rPr>
          <w:rFonts w:hint="eastAsia"/>
          <w:sz w:val="24"/>
          <w:szCs w:val="24"/>
        </w:rPr>
        <w:t>主成分分析的进一步应用</w:t>
      </w:r>
    </w:p>
    <w:p w:rsidR="004D0F6F" w:rsidRPr="00FA2835" w:rsidRDefault="009B43F1" w:rsidP="00073315">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教学方法</w:t>
      </w:r>
      <w:r w:rsidRPr="004C5101">
        <w:rPr>
          <w:rFonts w:asciiTheme="majorEastAsia" w:eastAsiaTheme="majorEastAsia" w:hAnsiTheme="majorEastAsia" w:hint="eastAsia"/>
          <w:bCs/>
          <w:sz w:val="24"/>
          <w:szCs w:val="24"/>
        </w:rPr>
        <w:t>】</w:t>
      </w:r>
      <w:r w:rsidR="004D0F6F" w:rsidRPr="00FA2835">
        <w:rPr>
          <w:rFonts w:hint="eastAsia"/>
          <w:sz w:val="24"/>
          <w:szCs w:val="24"/>
        </w:rPr>
        <w:t>课堂讲授，并带领学生上机操作。</w:t>
      </w:r>
    </w:p>
    <w:p w:rsidR="004D0F6F" w:rsidRPr="00FA2835" w:rsidRDefault="009B43F1" w:rsidP="00073315">
      <w:pPr>
        <w:spacing w:line="360" w:lineRule="auto"/>
        <w:rPr>
          <w:sz w:val="24"/>
          <w:szCs w:val="24"/>
        </w:rPr>
      </w:pPr>
      <w:r w:rsidRPr="004C5101">
        <w:rPr>
          <w:rFonts w:asciiTheme="majorEastAsia" w:eastAsiaTheme="majorEastAsia" w:hAnsiTheme="majorEastAsia" w:hint="eastAsia"/>
          <w:bCs/>
          <w:sz w:val="24"/>
          <w:szCs w:val="24"/>
        </w:rPr>
        <w:t>【</w:t>
      </w:r>
      <w:r w:rsidR="004D0F6F" w:rsidRPr="005279AE">
        <w:rPr>
          <w:rFonts w:hint="eastAsia"/>
          <w:sz w:val="24"/>
          <w:szCs w:val="24"/>
        </w:rPr>
        <w:t>对学生课前准备的要求和指导</w:t>
      </w:r>
      <w:r w:rsidRPr="004C5101">
        <w:rPr>
          <w:rFonts w:asciiTheme="majorEastAsia" w:eastAsiaTheme="majorEastAsia" w:hAnsiTheme="majorEastAsia" w:hint="eastAsia"/>
          <w:bCs/>
          <w:sz w:val="24"/>
          <w:szCs w:val="24"/>
        </w:rPr>
        <w:t>】</w:t>
      </w:r>
      <w:r w:rsidR="004D0F6F" w:rsidRPr="00FA2835">
        <w:rPr>
          <w:rFonts w:hint="eastAsia"/>
          <w:sz w:val="24"/>
          <w:szCs w:val="24"/>
        </w:rPr>
        <w:t>要求学生通过复习，熟悉主成分分析的操作。</w:t>
      </w:r>
    </w:p>
    <w:p w:rsidR="00596E51" w:rsidRDefault="00596E51" w:rsidP="00450D45">
      <w:pPr>
        <w:spacing w:line="360" w:lineRule="auto"/>
        <w:jc w:val="center"/>
        <w:rPr>
          <w:sz w:val="24"/>
          <w:szCs w:val="24"/>
        </w:rPr>
      </w:pPr>
    </w:p>
    <w:p w:rsidR="004D0F6F" w:rsidRPr="00E74556" w:rsidRDefault="004D0F6F" w:rsidP="00450D45">
      <w:pPr>
        <w:spacing w:line="360" w:lineRule="auto"/>
        <w:jc w:val="center"/>
        <w:rPr>
          <w:sz w:val="24"/>
          <w:szCs w:val="24"/>
        </w:rPr>
      </w:pPr>
      <w:r w:rsidRPr="00E74556">
        <w:rPr>
          <w:rFonts w:hint="eastAsia"/>
          <w:sz w:val="24"/>
          <w:szCs w:val="24"/>
        </w:rPr>
        <w:t>第十六章</w:t>
      </w:r>
      <w:r w:rsidRPr="00E74556">
        <w:rPr>
          <w:rFonts w:hint="eastAsia"/>
          <w:sz w:val="24"/>
          <w:szCs w:val="24"/>
        </w:rPr>
        <w:t xml:space="preserve"> </w:t>
      </w:r>
      <w:r w:rsidRPr="00E74556">
        <w:rPr>
          <w:rFonts w:hint="eastAsia"/>
          <w:sz w:val="24"/>
          <w:szCs w:val="24"/>
        </w:rPr>
        <w:t>因子分析</w:t>
      </w:r>
    </w:p>
    <w:p w:rsidR="004D0F6F" w:rsidRPr="00FA2835" w:rsidRDefault="009B43F1" w:rsidP="00073315">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目的要求</w:t>
      </w:r>
      <w:r w:rsidR="004D0F6F" w:rsidRPr="00FA2835">
        <w:rPr>
          <w:rFonts w:hint="eastAsia"/>
          <w:sz w:val="24"/>
          <w:szCs w:val="24"/>
        </w:rPr>
        <w:t>]</w:t>
      </w:r>
      <w:r w:rsidR="004D0F6F" w:rsidRPr="00FA2835">
        <w:rPr>
          <w:rFonts w:hint="eastAsia"/>
          <w:sz w:val="24"/>
          <w:szCs w:val="24"/>
        </w:rPr>
        <w:t>掌握主成分分析的思想及应用。</w:t>
      </w:r>
    </w:p>
    <w:p w:rsidR="004D0F6F" w:rsidRPr="00FA2835" w:rsidRDefault="009B43F1" w:rsidP="00073315">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教学内容</w:t>
      </w:r>
      <w:r w:rsidR="004D0F6F" w:rsidRPr="00FA2835">
        <w:rPr>
          <w:rFonts w:hint="eastAsia"/>
          <w:sz w:val="24"/>
          <w:szCs w:val="24"/>
        </w:rPr>
        <w:t>]</w:t>
      </w:r>
      <w:r w:rsidR="004D0F6F" w:rsidRPr="00FA2835">
        <w:rPr>
          <w:rFonts w:hint="eastAsia"/>
          <w:sz w:val="24"/>
          <w:szCs w:val="24"/>
        </w:rPr>
        <w:t>分析的基本步骤</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教学方法</w:t>
      </w:r>
      <w:r w:rsidRPr="004C5101">
        <w:rPr>
          <w:rFonts w:asciiTheme="majorEastAsia" w:eastAsiaTheme="majorEastAsia" w:hAnsiTheme="majorEastAsia" w:hint="eastAsia"/>
          <w:bCs/>
          <w:sz w:val="24"/>
          <w:szCs w:val="24"/>
        </w:rPr>
        <w:t>】</w:t>
      </w:r>
      <w:r w:rsidR="004D0F6F" w:rsidRPr="00FA2835">
        <w:rPr>
          <w:rFonts w:hint="eastAsia"/>
          <w:sz w:val="24"/>
          <w:szCs w:val="24"/>
        </w:rPr>
        <w:t>课堂讲授，并带领学生上机操作。</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对学生课前准备的要求和指导</w:t>
      </w:r>
      <w:r w:rsidRPr="004C5101">
        <w:rPr>
          <w:rFonts w:asciiTheme="majorEastAsia" w:eastAsiaTheme="majorEastAsia" w:hAnsiTheme="majorEastAsia" w:hint="eastAsia"/>
          <w:bCs/>
          <w:sz w:val="24"/>
          <w:szCs w:val="24"/>
        </w:rPr>
        <w:t>】</w:t>
      </w:r>
      <w:r w:rsidR="004D0F6F" w:rsidRPr="00FA2835">
        <w:rPr>
          <w:rFonts w:hint="eastAsia"/>
          <w:sz w:val="24"/>
          <w:szCs w:val="24"/>
        </w:rPr>
        <w:t>要求学生通过复习，熟悉因子分析的操作。</w:t>
      </w:r>
    </w:p>
    <w:p w:rsidR="00596E51" w:rsidRDefault="00596E51" w:rsidP="00450D45">
      <w:pPr>
        <w:spacing w:line="360" w:lineRule="auto"/>
        <w:jc w:val="center"/>
        <w:rPr>
          <w:sz w:val="24"/>
          <w:szCs w:val="24"/>
        </w:rPr>
      </w:pPr>
    </w:p>
    <w:p w:rsidR="004D0F6F" w:rsidRPr="00E74556" w:rsidRDefault="004D0F6F" w:rsidP="00450D45">
      <w:pPr>
        <w:spacing w:line="360" w:lineRule="auto"/>
        <w:jc w:val="center"/>
        <w:rPr>
          <w:sz w:val="24"/>
          <w:szCs w:val="24"/>
        </w:rPr>
      </w:pPr>
      <w:r w:rsidRPr="00E74556">
        <w:rPr>
          <w:rFonts w:hint="eastAsia"/>
          <w:sz w:val="24"/>
          <w:szCs w:val="24"/>
        </w:rPr>
        <w:t>第十七章</w:t>
      </w:r>
      <w:r w:rsidRPr="00E74556">
        <w:rPr>
          <w:rFonts w:hint="eastAsia"/>
          <w:sz w:val="24"/>
          <w:szCs w:val="24"/>
        </w:rPr>
        <w:t xml:space="preserve"> </w:t>
      </w:r>
      <w:r w:rsidRPr="00E74556">
        <w:rPr>
          <w:rFonts w:hint="eastAsia"/>
          <w:sz w:val="24"/>
          <w:szCs w:val="24"/>
        </w:rPr>
        <w:t>对应分析</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hint="eastAsia"/>
          <w:sz w:val="24"/>
          <w:szCs w:val="24"/>
        </w:rPr>
        <w:t>目的要求</w:t>
      </w:r>
      <w:r w:rsidRPr="004C5101">
        <w:rPr>
          <w:rFonts w:asciiTheme="majorEastAsia" w:eastAsiaTheme="majorEastAsia" w:hAnsiTheme="majorEastAsia" w:hint="eastAsia"/>
          <w:bCs/>
          <w:sz w:val="24"/>
          <w:szCs w:val="24"/>
        </w:rPr>
        <w:t>】</w:t>
      </w:r>
      <w:r w:rsidR="004D0F6F" w:rsidRPr="00FA2835">
        <w:rPr>
          <w:rFonts w:hint="eastAsia"/>
          <w:sz w:val="24"/>
          <w:szCs w:val="24"/>
        </w:rPr>
        <w:t>掌握因子分析的思想、方法、功能及应用。</w:t>
      </w:r>
    </w:p>
    <w:p w:rsidR="00073315" w:rsidRDefault="009B43F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教学内容</w:t>
      </w:r>
      <w:r w:rsidRPr="004C5101">
        <w:rPr>
          <w:rFonts w:asciiTheme="majorEastAsia" w:eastAsiaTheme="majorEastAsia" w:hAnsiTheme="majorEastAsia" w:hint="eastAsia"/>
          <w:bCs/>
          <w:sz w:val="24"/>
          <w:szCs w:val="24"/>
        </w:rPr>
        <w:t>】</w:t>
      </w:r>
    </w:p>
    <w:p w:rsidR="004D0F6F" w:rsidRPr="00FA2835" w:rsidRDefault="004D0F6F" w:rsidP="00073315">
      <w:pPr>
        <w:spacing w:line="360" w:lineRule="auto"/>
        <w:ind w:firstLineChars="200" w:firstLine="480"/>
        <w:rPr>
          <w:sz w:val="24"/>
          <w:szCs w:val="24"/>
        </w:rPr>
      </w:pPr>
      <w:r w:rsidRPr="00FA2835">
        <w:rPr>
          <w:rFonts w:hint="eastAsia"/>
          <w:sz w:val="24"/>
          <w:szCs w:val="24"/>
        </w:rPr>
        <w:t xml:space="preserve">1. </w:t>
      </w:r>
      <w:r w:rsidRPr="00FA2835">
        <w:rPr>
          <w:rFonts w:hint="eastAsia"/>
          <w:sz w:val="24"/>
          <w:szCs w:val="24"/>
        </w:rPr>
        <w:t>引言</w:t>
      </w:r>
    </w:p>
    <w:p w:rsidR="004D0F6F" w:rsidRPr="00FA2835" w:rsidRDefault="004D0F6F" w:rsidP="002E3811">
      <w:pPr>
        <w:spacing w:line="360" w:lineRule="auto"/>
        <w:ind w:firstLineChars="200" w:firstLine="480"/>
        <w:rPr>
          <w:sz w:val="24"/>
          <w:szCs w:val="24"/>
        </w:rPr>
      </w:pPr>
      <w:r w:rsidRPr="00FA2835">
        <w:rPr>
          <w:rFonts w:hint="eastAsia"/>
          <w:sz w:val="24"/>
          <w:szCs w:val="24"/>
        </w:rPr>
        <w:t xml:space="preserve">2. </w:t>
      </w:r>
      <w:r w:rsidRPr="00FA2835">
        <w:rPr>
          <w:rFonts w:hint="eastAsia"/>
          <w:sz w:val="24"/>
          <w:szCs w:val="24"/>
        </w:rPr>
        <w:t>对应分析的原理与方法</w:t>
      </w:r>
    </w:p>
    <w:p w:rsidR="004D0F6F" w:rsidRPr="00FA2835" w:rsidRDefault="009B43F1" w:rsidP="002E3811">
      <w:pPr>
        <w:spacing w:line="360" w:lineRule="auto"/>
        <w:ind w:left="480" w:hangingChars="200" w:hanging="480"/>
        <w:rPr>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教学方法</w:t>
      </w:r>
      <w:r w:rsidRPr="004C5101">
        <w:rPr>
          <w:rFonts w:asciiTheme="majorEastAsia" w:eastAsiaTheme="majorEastAsia" w:hAnsiTheme="majorEastAsia" w:hint="eastAsia"/>
          <w:bCs/>
          <w:sz w:val="24"/>
          <w:szCs w:val="24"/>
        </w:rPr>
        <w:t>】</w:t>
      </w:r>
      <w:r w:rsidR="004D0F6F" w:rsidRPr="00FA2835">
        <w:rPr>
          <w:rFonts w:hint="eastAsia"/>
          <w:sz w:val="24"/>
          <w:szCs w:val="24"/>
        </w:rPr>
        <w:t>课堂讲授，并带领学生上机操作。</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对学生课前准备的要求和指导</w:t>
      </w:r>
      <w:r w:rsidRPr="004C5101">
        <w:rPr>
          <w:rFonts w:asciiTheme="majorEastAsia" w:eastAsiaTheme="majorEastAsia" w:hAnsiTheme="majorEastAsia" w:hint="eastAsia"/>
          <w:bCs/>
          <w:sz w:val="24"/>
          <w:szCs w:val="24"/>
        </w:rPr>
        <w:t>】</w:t>
      </w:r>
      <w:r w:rsidR="004D0F6F" w:rsidRPr="00FA2835">
        <w:rPr>
          <w:rFonts w:hint="eastAsia"/>
          <w:sz w:val="24"/>
          <w:szCs w:val="24"/>
        </w:rPr>
        <w:t>要求学生通过复习，熟悉因子分析的操作。</w:t>
      </w:r>
    </w:p>
    <w:p w:rsidR="00596E51" w:rsidRDefault="00596E51" w:rsidP="00450D45">
      <w:pPr>
        <w:spacing w:line="360" w:lineRule="auto"/>
        <w:jc w:val="center"/>
        <w:rPr>
          <w:sz w:val="24"/>
          <w:szCs w:val="24"/>
        </w:rPr>
      </w:pPr>
    </w:p>
    <w:p w:rsidR="004D0F6F" w:rsidRPr="00E74556" w:rsidRDefault="004D0F6F" w:rsidP="00450D45">
      <w:pPr>
        <w:spacing w:line="360" w:lineRule="auto"/>
        <w:jc w:val="center"/>
        <w:rPr>
          <w:sz w:val="24"/>
          <w:szCs w:val="24"/>
        </w:rPr>
      </w:pPr>
      <w:r w:rsidRPr="00E74556">
        <w:rPr>
          <w:rFonts w:hint="eastAsia"/>
          <w:sz w:val="24"/>
          <w:szCs w:val="24"/>
        </w:rPr>
        <w:t>第十八章</w:t>
      </w:r>
      <w:r w:rsidRPr="00E74556">
        <w:rPr>
          <w:rFonts w:hint="eastAsia"/>
          <w:sz w:val="24"/>
          <w:szCs w:val="24"/>
        </w:rPr>
        <w:t xml:space="preserve"> </w:t>
      </w:r>
      <w:r w:rsidRPr="00E74556">
        <w:rPr>
          <w:rFonts w:hint="eastAsia"/>
          <w:sz w:val="24"/>
          <w:szCs w:val="24"/>
        </w:rPr>
        <w:t>典型相关分析分析</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目的要求</w:t>
      </w:r>
      <w:r w:rsidRPr="004C5101">
        <w:rPr>
          <w:rFonts w:asciiTheme="majorEastAsia" w:eastAsiaTheme="majorEastAsia" w:hAnsiTheme="majorEastAsia" w:hint="eastAsia"/>
          <w:bCs/>
          <w:sz w:val="24"/>
          <w:szCs w:val="24"/>
        </w:rPr>
        <w:t>】</w:t>
      </w:r>
      <w:r w:rsidR="004D0F6F" w:rsidRPr="00FA2835">
        <w:rPr>
          <w:rFonts w:hint="eastAsia"/>
          <w:sz w:val="24"/>
          <w:szCs w:val="24"/>
        </w:rPr>
        <w:t xml:space="preserve"> </w:t>
      </w:r>
      <w:r w:rsidR="004D0F6F" w:rsidRPr="00FA2835">
        <w:rPr>
          <w:rFonts w:hint="eastAsia"/>
          <w:sz w:val="24"/>
          <w:szCs w:val="24"/>
        </w:rPr>
        <w:t>掌握典型相关分析的统计思想、典型变量的定义、性质及应用。</w:t>
      </w:r>
    </w:p>
    <w:p w:rsidR="00073315" w:rsidRDefault="009B43F1" w:rsidP="009B43F1">
      <w:pPr>
        <w:spacing w:line="360" w:lineRule="auto"/>
        <w:rPr>
          <w:rFonts w:asciiTheme="majorEastAsia" w:eastAsiaTheme="majorEastAsia" w:hAnsiTheme="majorEastAsia"/>
          <w:bCs/>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教学内容</w:t>
      </w:r>
      <w:r w:rsidRPr="004C5101">
        <w:rPr>
          <w:rFonts w:asciiTheme="majorEastAsia" w:eastAsiaTheme="majorEastAsia" w:hAnsiTheme="majorEastAsia" w:hint="eastAsia"/>
          <w:bCs/>
          <w:sz w:val="24"/>
          <w:szCs w:val="24"/>
        </w:rPr>
        <w:t>】</w:t>
      </w:r>
    </w:p>
    <w:p w:rsidR="004D0F6F" w:rsidRPr="00073315" w:rsidRDefault="004D0F6F" w:rsidP="00073315">
      <w:pPr>
        <w:pStyle w:val="a3"/>
        <w:numPr>
          <w:ilvl w:val="0"/>
          <w:numId w:val="62"/>
        </w:numPr>
        <w:spacing w:line="360" w:lineRule="auto"/>
        <w:ind w:firstLineChars="0"/>
        <w:rPr>
          <w:sz w:val="24"/>
        </w:rPr>
      </w:pPr>
      <w:r w:rsidRPr="00073315">
        <w:rPr>
          <w:rFonts w:hint="eastAsia"/>
          <w:sz w:val="24"/>
        </w:rPr>
        <w:t>典型相关分析的基本理论与方法</w:t>
      </w:r>
    </w:p>
    <w:p w:rsidR="004D0F6F" w:rsidRPr="00FA2835" w:rsidRDefault="004D0F6F" w:rsidP="006A0D5F">
      <w:pPr>
        <w:spacing w:line="360" w:lineRule="auto"/>
        <w:ind w:firstLineChars="200" w:firstLine="480"/>
        <w:rPr>
          <w:sz w:val="24"/>
          <w:szCs w:val="24"/>
        </w:rPr>
      </w:pPr>
      <w:r w:rsidRPr="00FA2835">
        <w:rPr>
          <w:rFonts w:hint="eastAsia"/>
          <w:sz w:val="24"/>
          <w:szCs w:val="24"/>
        </w:rPr>
        <w:t xml:space="preserve">2 </w:t>
      </w:r>
      <w:r w:rsidR="00FA2835" w:rsidRPr="00FA2835">
        <w:rPr>
          <w:rFonts w:hint="eastAsia"/>
          <w:sz w:val="24"/>
          <w:szCs w:val="24"/>
        </w:rPr>
        <w:t xml:space="preserve">. </w:t>
      </w:r>
      <w:r w:rsidRPr="00FA2835">
        <w:rPr>
          <w:rFonts w:hint="eastAsia"/>
          <w:sz w:val="24"/>
          <w:szCs w:val="24"/>
        </w:rPr>
        <w:t>典型相关分析的基本步骤</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lastRenderedPageBreak/>
        <w:t>【</w:t>
      </w:r>
      <w:r w:rsidR="004D0F6F" w:rsidRPr="00E74556">
        <w:rPr>
          <w:rFonts w:asciiTheme="majorEastAsia" w:eastAsiaTheme="majorEastAsia" w:hAnsiTheme="majorEastAsia" w:hint="eastAsia"/>
          <w:sz w:val="24"/>
          <w:szCs w:val="24"/>
        </w:rPr>
        <w:t>教学方法</w:t>
      </w:r>
      <w:r w:rsidRPr="004C5101">
        <w:rPr>
          <w:rFonts w:asciiTheme="majorEastAsia" w:eastAsiaTheme="majorEastAsia" w:hAnsiTheme="majorEastAsia" w:hint="eastAsia"/>
          <w:bCs/>
          <w:sz w:val="24"/>
          <w:szCs w:val="24"/>
        </w:rPr>
        <w:t>】</w:t>
      </w:r>
      <w:r w:rsidR="004D0F6F" w:rsidRPr="00FA2835">
        <w:rPr>
          <w:rFonts w:hint="eastAsia"/>
          <w:sz w:val="24"/>
          <w:szCs w:val="24"/>
        </w:rPr>
        <w:t>课堂讲授，并带领学生上机操作。</w:t>
      </w:r>
    </w:p>
    <w:p w:rsidR="004D0F6F" w:rsidRPr="00FA2835" w:rsidRDefault="009B43F1" w:rsidP="009B43F1">
      <w:pPr>
        <w:spacing w:line="360" w:lineRule="auto"/>
        <w:rPr>
          <w:sz w:val="24"/>
          <w:szCs w:val="24"/>
        </w:rPr>
      </w:pPr>
      <w:r w:rsidRPr="004C5101">
        <w:rPr>
          <w:rFonts w:asciiTheme="majorEastAsia" w:eastAsiaTheme="majorEastAsia" w:hAnsiTheme="majorEastAsia" w:hint="eastAsia"/>
          <w:bCs/>
          <w:sz w:val="24"/>
          <w:szCs w:val="24"/>
        </w:rPr>
        <w:t>【</w:t>
      </w:r>
      <w:r w:rsidR="004D0F6F" w:rsidRPr="00E74556">
        <w:rPr>
          <w:rFonts w:asciiTheme="majorEastAsia" w:eastAsiaTheme="majorEastAsia" w:hAnsiTheme="majorEastAsia" w:hint="eastAsia"/>
          <w:sz w:val="24"/>
          <w:szCs w:val="24"/>
        </w:rPr>
        <w:t>对学生课前准备的要求和指导</w:t>
      </w:r>
      <w:r w:rsidRPr="004C5101">
        <w:rPr>
          <w:rFonts w:asciiTheme="majorEastAsia" w:eastAsiaTheme="majorEastAsia" w:hAnsiTheme="majorEastAsia" w:hint="eastAsia"/>
          <w:bCs/>
          <w:sz w:val="24"/>
          <w:szCs w:val="24"/>
        </w:rPr>
        <w:t>】</w:t>
      </w:r>
      <w:r w:rsidR="004D0F6F" w:rsidRPr="00FA2835">
        <w:rPr>
          <w:rFonts w:hint="eastAsia"/>
          <w:sz w:val="24"/>
          <w:szCs w:val="24"/>
        </w:rPr>
        <w:t>要求学生通过复习，熟悉典型相关分析的操作。</w:t>
      </w:r>
    </w:p>
    <w:p w:rsidR="00E626AB" w:rsidRPr="00FA2835" w:rsidRDefault="00E626AB" w:rsidP="00450D45">
      <w:pPr>
        <w:spacing w:line="360" w:lineRule="auto"/>
        <w:rPr>
          <w:rFonts w:hAnsi="宋体"/>
          <w:b/>
          <w:sz w:val="24"/>
          <w:szCs w:val="24"/>
        </w:rPr>
      </w:pPr>
    </w:p>
    <w:p w:rsidR="00DF29F6" w:rsidRDefault="00DF29F6">
      <w:pPr>
        <w:widowControl/>
        <w:jc w:val="left"/>
        <w:rPr>
          <w:rFonts w:hAnsi="宋体"/>
          <w:b/>
          <w:sz w:val="24"/>
          <w:szCs w:val="24"/>
        </w:rPr>
      </w:pPr>
    </w:p>
    <w:p w:rsidR="00E626AB" w:rsidRPr="00FA2835" w:rsidRDefault="00DF29F6">
      <w:pPr>
        <w:widowControl/>
        <w:jc w:val="left"/>
        <w:rPr>
          <w:rFonts w:hAnsi="宋体"/>
          <w:b/>
          <w:sz w:val="24"/>
          <w:szCs w:val="24"/>
        </w:rPr>
      </w:pPr>
      <w:r>
        <w:rPr>
          <w:rFonts w:hAnsi="宋体"/>
          <w:b/>
          <w:sz w:val="24"/>
          <w:szCs w:val="24"/>
        </w:rPr>
        <w:br w:type="page"/>
      </w:r>
    </w:p>
    <w:p w:rsidR="00715028" w:rsidRPr="00596E51" w:rsidRDefault="00596E51" w:rsidP="00596E51">
      <w:pPr>
        <w:spacing w:line="360" w:lineRule="auto"/>
        <w:jc w:val="center"/>
        <w:rPr>
          <w:rFonts w:hAnsi="宋体"/>
          <w:b/>
          <w:sz w:val="24"/>
          <w:szCs w:val="24"/>
        </w:rPr>
      </w:pPr>
      <w:r>
        <w:rPr>
          <w:rFonts w:ascii="宋体" w:hAnsi="宋体" w:hint="eastAsia"/>
          <w:b/>
          <w:sz w:val="24"/>
          <w:szCs w:val="24"/>
        </w:rPr>
        <w:lastRenderedPageBreak/>
        <w:t>《</w:t>
      </w:r>
      <w:r w:rsidR="009C3A68" w:rsidRPr="00FA2835">
        <w:rPr>
          <w:rFonts w:hAnsi="宋体"/>
          <w:b/>
          <w:sz w:val="24"/>
          <w:szCs w:val="24"/>
        </w:rPr>
        <w:t>中医药基础理论</w:t>
      </w:r>
      <w:r>
        <w:rPr>
          <w:rFonts w:ascii="宋体" w:hAnsi="宋体" w:hint="eastAsia"/>
          <w:b/>
          <w:sz w:val="24"/>
          <w:szCs w:val="24"/>
        </w:rPr>
        <w:t>》</w:t>
      </w:r>
    </w:p>
    <w:p w:rsidR="00AB11D1" w:rsidRPr="00AB11D1" w:rsidRDefault="00DF29F6" w:rsidP="00596E51">
      <w:pPr>
        <w:pStyle w:val="a3"/>
        <w:numPr>
          <w:ilvl w:val="0"/>
          <w:numId w:val="48"/>
        </w:numPr>
        <w:spacing w:line="360" w:lineRule="auto"/>
        <w:ind w:left="0" w:firstLine="480"/>
        <w:jc w:val="center"/>
        <w:rPr>
          <w:bCs/>
          <w:sz w:val="24"/>
        </w:rPr>
      </w:pPr>
      <w:r w:rsidRPr="00DF29F6">
        <w:rPr>
          <w:rFonts w:hAnsi="宋体"/>
          <w:bCs/>
          <w:sz w:val="24"/>
        </w:rPr>
        <w:t>绪论</w:t>
      </w:r>
    </w:p>
    <w:p w:rsidR="00AB11D1" w:rsidRPr="00A01BD8" w:rsidRDefault="00AB11D1" w:rsidP="00A01BD8">
      <w:pPr>
        <w:spacing w:line="360" w:lineRule="auto"/>
        <w:rPr>
          <w:rFonts w:asciiTheme="majorEastAsia" w:eastAsiaTheme="majorEastAsia" w:hAnsiTheme="majorEastAsia"/>
          <w:bCs/>
          <w:sz w:val="24"/>
          <w:szCs w:val="24"/>
        </w:rPr>
      </w:pPr>
      <w:r w:rsidRPr="00A01BD8">
        <w:rPr>
          <w:rFonts w:asciiTheme="majorEastAsia" w:eastAsiaTheme="majorEastAsia" w:hAnsiTheme="majorEastAsia"/>
          <w:bCs/>
          <w:sz w:val="24"/>
          <w:szCs w:val="24"/>
        </w:rPr>
        <w:t>【目的要求】</w:t>
      </w:r>
    </w:p>
    <w:p w:rsidR="00AB11D1" w:rsidRPr="00A01BD8" w:rsidRDefault="00AB11D1" w:rsidP="00A01BD8">
      <w:pPr>
        <w:spacing w:line="360" w:lineRule="auto"/>
        <w:ind w:firstLineChars="200" w:firstLine="480"/>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1．熟悉中医学的基本特点。</w:t>
      </w:r>
    </w:p>
    <w:p w:rsidR="00AB11D1" w:rsidRPr="00A01BD8" w:rsidRDefault="00AB11D1" w:rsidP="00A01BD8">
      <w:pPr>
        <w:spacing w:line="360" w:lineRule="auto"/>
        <w:ind w:firstLineChars="200" w:firstLine="480"/>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2．熟悉中医学基础的定义及主要内容。</w:t>
      </w:r>
    </w:p>
    <w:p w:rsidR="00AB11D1" w:rsidRPr="00A01BD8" w:rsidRDefault="00AB11D1" w:rsidP="00A01BD8">
      <w:pPr>
        <w:spacing w:line="360" w:lineRule="auto"/>
        <w:ind w:firstLineChars="200" w:firstLine="480"/>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3．了解中医学发展简况。</w:t>
      </w:r>
    </w:p>
    <w:p w:rsidR="002E3811" w:rsidRDefault="00AB11D1" w:rsidP="002E3811">
      <w:pPr>
        <w:spacing w:line="360" w:lineRule="auto"/>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【教学内容】</w:t>
      </w:r>
    </w:p>
    <w:p w:rsidR="00AB11D1" w:rsidRPr="00A01BD8" w:rsidRDefault="002E3811" w:rsidP="002E3811">
      <w:pPr>
        <w:spacing w:line="360" w:lineRule="auto"/>
        <w:ind w:firstLineChars="200" w:firstLine="480"/>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 xml:space="preserve">1. </w:t>
      </w:r>
      <w:r w:rsidR="00AB11D1" w:rsidRPr="00A01BD8">
        <w:rPr>
          <w:rFonts w:asciiTheme="majorEastAsia" w:eastAsiaTheme="majorEastAsia" w:hAnsiTheme="majorEastAsia"/>
          <w:bCs/>
          <w:sz w:val="24"/>
          <w:szCs w:val="24"/>
        </w:rPr>
        <w:t>中医学基础的定义及主要内容。</w:t>
      </w:r>
    </w:p>
    <w:p w:rsidR="00AB11D1" w:rsidRPr="00A01BD8" w:rsidRDefault="00AB11D1" w:rsidP="00A01BD8">
      <w:pPr>
        <w:spacing w:line="360" w:lineRule="auto"/>
        <w:ind w:firstLineChars="200" w:firstLine="480"/>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2．中医学发展简况。</w:t>
      </w:r>
    </w:p>
    <w:p w:rsidR="00AB11D1" w:rsidRPr="00A01BD8" w:rsidRDefault="00AB11D1" w:rsidP="00A01BD8">
      <w:pPr>
        <w:spacing w:line="360" w:lineRule="auto"/>
        <w:ind w:firstLineChars="200" w:firstLine="480"/>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3．中医学的基本特点。</w:t>
      </w:r>
    </w:p>
    <w:p w:rsidR="00AB11D1" w:rsidRPr="00A01BD8" w:rsidRDefault="00AB11D1" w:rsidP="00073315">
      <w:pPr>
        <w:spacing w:line="360" w:lineRule="auto"/>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【教学方法】课堂讲授、师生互动提问</w:t>
      </w:r>
    </w:p>
    <w:p w:rsidR="00DF29F6" w:rsidRPr="00073315" w:rsidRDefault="00AB11D1" w:rsidP="00073315">
      <w:pPr>
        <w:spacing w:line="360" w:lineRule="auto"/>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【对学生课前准备的要求和指导】预习本节的相关内容，指定一名同学做本节内容的PPT</w:t>
      </w:r>
    </w:p>
    <w:p w:rsidR="00596E51" w:rsidRDefault="00596E51" w:rsidP="00A01BD8">
      <w:pPr>
        <w:spacing w:line="360" w:lineRule="auto"/>
        <w:jc w:val="center"/>
        <w:rPr>
          <w:rFonts w:hAnsi="宋体"/>
          <w:bCs/>
          <w:sz w:val="24"/>
          <w:szCs w:val="24"/>
        </w:rPr>
      </w:pPr>
    </w:p>
    <w:p w:rsidR="00AB11D1" w:rsidRPr="00A01BD8" w:rsidRDefault="00AB11D1" w:rsidP="00A01BD8">
      <w:pPr>
        <w:spacing w:line="360" w:lineRule="auto"/>
        <w:jc w:val="center"/>
        <w:rPr>
          <w:bCs/>
          <w:sz w:val="24"/>
          <w:szCs w:val="24"/>
        </w:rPr>
      </w:pPr>
      <w:r w:rsidRPr="00A01BD8">
        <w:rPr>
          <w:rFonts w:hAnsi="宋体"/>
          <w:bCs/>
          <w:sz w:val="24"/>
          <w:szCs w:val="24"/>
        </w:rPr>
        <w:t>第二章</w:t>
      </w:r>
      <w:r w:rsidRPr="00A01BD8">
        <w:rPr>
          <w:bCs/>
          <w:sz w:val="24"/>
          <w:szCs w:val="24"/>
        </w:rPr>
        <w:t xml:space="preserve">  </w:t>
      </w:r>
      <w:r w:rsidRPr="00A01BD8">
        <w:rPr>
          <w:rFonts w:hAnsi="宋体"/>
          <w:bCs/>
          <w:sz w:val="24"/>
          <w:szCs w:val="24"/>
        </w:rPr>
        <w:t>阴阳五行学说</w:t>
      </w:r>
    </w:p>
    <w:p w:rsidR="00AB11D1" w:rsidRPr="00A01BD8" w:rsidRDefault="00AB11D1" w:rsidP="00AB11D1">
      <w:pPr>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【目的要求】</w:t>
      </w:r>
    </w:p>
    <w:p w:rsidR="00AB11D1" w:rsidRPr="00A01BD8" w:rsidRDefault="00AB11D1" w:rsidP="00A01BD8">
      <w:pPr>
        <w:spacing w:line="360" w:lineRule="auto"/>
        <w:ind w:firstLineChars="200" w:firstLine="480"/>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1．熟悉阴阳五行学说的基本概念和基本内容。</w:t>
      </w:r>
    </w:p>
    <w:p w:rsidR="00AB11D1" w:rsidRPr="00A01BD8" w:rsidRDefault="00AB11D1" w:rsidP="00A01BD8">
      <w:pPr>
        <w:spacing w:line="360" w:lineRule="auto"/>
        <w:ind w:firstLineChars="200" w:firstLine="480"/>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2．熟悉阴阳五行学说在中医药学中的应用。</w:t>
      </w:r>
    </w:p>
    <w:p w:rsidR="00AB11D1" w:rsidRPr="00A01BD8" w:rsidRDefault="00AB11D1" w:rsidP="00A01BD8">
      <w:pPr>
        <w:spacing w:line="360" w:lineRule="auto"/>
        <w:ind w:firstLineChars="200" w:firstLine="480"/>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3．了解阴阳五行学说的历史沿革及其在中医药学中的地位。</w:t>
      </w:r>
    </w:p>
    <w:p w:rsidR="00AB11D1" w:rsidRPr="00A01BD8" w:rsidRDefault="00AB11D1" w:rsidP="00A01BD8">
      <w:pPr>
        <w:spacing w:line="360" w:lineRule="auto"/>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【教学内容】</w:t>
      </w:r>
    </w:p>
    <w:p w:rsidR="00AB11D1" w:rsidRPr="00A01BD8" w:rsidRDefault="00AB11D1" w:rsidP="00A01BD8">
      <w:pPr>
        <w:spacing w:line="360" w:lineRule="auto"/>
        <w:ind w:firstLineChars="200" w:firstLine="480"/>
        <w:jc w:val="left"/>
        <w:rPr>
          <w:bCs/>
          <w:sz w:val="24"/>
          <w:szCs w:val="24"/>
        </w:rPr>
      </w:pPr>
      <w:r w:rsidRPr="00A01BD8">
        <w:rPr>
          <w:bCs/>
          <w:sz w:val="24"/>
          <w:szCs w:val="24"/>
        </w:rPr>
        <w:t>1</w:t>
      </w:r>
      <w:r w:rsidRPr="00A01BD8">
        <w:rPr>
          <w:rFonts w:hAnsi="宋体"/>
          <w:bCs/>
          <w:sz w:val="24"/>
          <w:szCs w:val="24"/>
        </w:rPr>
        <w:t>．概论。</w:t>
      </w:r>
    </w:p>
    <w:p w:rsidR="00AB11D1" w:rsidRPr="00A01BD8" w:rsidRDefault="00AB11D1" w:rsidP="00A01BD8">
      <w:pPr>
        <w:spacing w:line="360" w:lineRule="auto"/>
        <w:ind w:firstLineChars="200" w:firstLine="480"/>
        <w:jc w:val="left"/>
        <w:rPr>
          <w:bCs/>
          <w:sz w:val="24"/>
          <w:szCs w:val="24"/>
        </w:rPr>
      </w:pPr>
      <w:r w:rsidRPr="00A01BD8">
        <w:rPr>
          <w:bCs/>
          <w:sz w:val="24"/>
          <w:szCs w:val="24"/>
        </w:rPr>
        <w:t>2</w:t>
      </w:r>
      <w:r w:rsidRPr="00A01BD8">
        <w:rPr>
          <w:rFonts w:hAnsi="宋体"/>
          <w:bCs/>
          <w:sz w:val="24"/>
          <w:szCs w:val="24"/>
        </w:rPr>
        <w:t>．阴阳学说。</w:t>
      </w:r>
    </w:p>
    <w:p w:rsidR="00AB11D1" w:rsidRPr="00A01BD8" w:rsidRDefault="00AB11D1" w:rsidP="00A01BD8">
      <w:pPr>
        <w:spacing w:line="360" w:lineRule="auto"/>
        <w:ind w:firstLineChars="200" w:firstLine="480"/>
        <w:jc w:val="left"/>
        <w:rPr>
          <w:bCs/>
          <w:sz w:val="24"/>
          <w:szCs w:val="24"/>
        </w:rPr>
      </w:pPr>
      <w:r w:rsidRPr="00A01BD8">
        <w:rPr>
          <w:bCs/>
          <w:sz w:val="24"/>
          <w:szCs w:val="24"/>
        </w:rPr>
        <w:t>3</w:t>
      </w:r>
      <w:r w:rsidRPr="00A01BD8">
        <w:rPr>
          <w:rFonts w:hAnsi="宋体"/>
          <w:bCs/>
          <w:sz w:val="24"/>
          <w:szCs w:val="24"/>
        </w:rPr>
        <w:t>．五行学说。</w:t>
      </w:r>
    </w:p>
    <w:p w:rsidR="00AB11D1" w:rsidRPr="00A01BD8" w:rsidRDefault="00AB11D1" w:rsidP="00073315">
      <w:pPr>
        <w:spacing w:line="360" w:lineRule="auto"/>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【教学方法】课堂讲授、师生互动提问</w:t>
      </w:r>
    </w:p>
    <w:p w:rsidR="00AB11D1" w:rsidRPr="00073315" w:rsidRDefault="00AB11D1" w:rsidP="00073315">
      <w:pPr>
        <w:spacing w:line="360" w:lineRule="auto"/>
        <w:jc w:val="left"/>
        <w:rPr>
          <w:rFonts w:asciiTheme="majorEastAsia" w:eastAsiaTheme="majorEastAsia" w:hAnsiTheme="majorEastAsia"/>
          <w:bCs/>
          <w:sz w:val="24"/>
          <w:szCs w:val="24"/>
        </w:rPr>
      </w:pPr>
      <w:r w:rsidRPr="00A01BD8">
        <w:rPr>
          <w:rFonts w:asciiTheme="majorEastAsia" w:eastAsiaTheme="majorEastAsia" w:hAnsiTheme="majorEastAsia"/>
          <w:bCs/>
          <w:sz w:val="24"/>
          <w:szCs w:val="24"/>
        </w:rPr>
        <w:t>【对学生课前准备的要求和指导】预习本节的相关内容，指定一名同学做本节内容的PPT</w:t>
      </w:r>
    </w:p>
    <w:p w:rsidR="00596E51" w:rsidRDefault="00596E51" w:rsidP="00A01BD8">
      <w:pPr>
        <w:jc w:val="center"/>
        <w:rPr>
          <w:rFonts w:hAnsi="宋体"/>
          <w:bCs/>
          <w:szCs w:val="21"/>
        </w:rPr>
      </w:pPr>
    </w:p>
    <w:p w:rsidR="00A01BD8" w:rsidRPr="005D3C28" w:rsidRDefault="00A01BD8" w:rsidP="00A01BD8">
      <w:pPr>
        <w:jc w:val="center"/>
        <w:rPr>
          <w:bCs/>
          <w:szCs w:val="21"/>
        </w:rPr>
      </w:pPr>
      <w:r w:rsidRPr="005D3C28">
        <w:rPr>
          <w:rFonts w:hAnsi="宋体"/>
          <w:bCs/>
          <w:szCs w:val="21"/>
        </w:rPr>
        <w:t>第三章</w:t>
      </w:r>
      <w:r w:rsidRPr="005D3C28">
        <w:rPr>
          <w:bCs/>
          <w:szCs w:val="21"/>
        </w:rPr>
        <w:t xml:space="preserve">  </w:t>
      </w:r>
      <w:r w:rsidRPr="005D3C28">
        <w:rPr>
          <w:rFonts w:hAnsi="宋体"/>
          <w:bCs/>
          <w:szCs w:val="21"/>
        </w:rPr>
        <w:t>藏象</w:t>
      </w:r>
    </w:p>
    <w:p w:rsidR="00A01BD8" w:rsidRPr="00A01BD8" w:rsidRDefault="00A01BD8" w:rsidP="00A01BD8">
      <w:pPr>
        <w:rPr>
          <w:rFonts w:asciiTheme="majorEastAsia" w:eastAsiaTheme="majorEastAsia" w:hAnsiTheme="majorEastAsia"/>
          <w:bCs/>
          <w:sz w:val="24"/>
          <w:szCs w:val="24"/>
        </w:rPr>
      </w:pPr>
      <w:r w:rsidRPr="00A01BD8">
        <w:rPr>
          <w:rFonts w:asciiTheme="majorEastAsia" w:eastAsiaTheme="majorEastAsia" w:hAnsiTheme="majorEastAsia"/>
          <w:bCs/>
          <w:sz w:val="24"/>
          <w:szCs w:val="24"/>
        </w:rPr>
        <w:t>【目的要求】</w:t>
      </w:r>
    </w:p>
    <w:p w:rsidR="00A01BD8" w:rsidRPr="00A01BD8" w:rsidRDefault="00A01BD8" w:rsidP="002365FF">
      <w:pPr>
        <w:spacing w:line="360" w:lineRule="auto"/>
        <w:ind w:firstLineChars="200" w:firstLine="480"/>
        <w:rPr>
          <w:rFonts w:asciiTheme="majorEastAsia" w:eastAsiaTheme="majorEastAsia" w:hAnsiTheme="majorEastAsia"/>
          <w:bCs/>
          <w:sz w:val="24"/>
          <w:szCs w:val="24"/>
        </w:rPr>
      </w:pPr>
      <w:r w:rsidRPr="00A01BD8">
        <w:rPr>
          <w:rFonts w:asciiTheme="majorEastAsia" w:eastAsiaTheme="majorEastAsia" w:hAnsiTheme="majorEastAsia"/>
          <w:bCs/>
          <w:sz w:val="24"/>
          <w:szCs w:val="24"/>
        </w:rPr>
        <w:t xml:space="preserve">1．熟悉脏腑的生理功能及其与五体、五官、九窍的关系。 </w:t>
      </w:r>
    </w:p>
    <w:p w:rsidR="00A01BD8" w:rsidRPr="00A01BD8" w:rsidRDefault="00A01BD8" w:rsidP="002365FF">
      <w:pPr>
        <w:spacing w:line="360" w:lineRule="auto"/>
        <w:ind w:firstLineChars="200" w:firstLine="480"/>
        <w:rPr>
          <w:rFonts w:asciiTheme="majorEastAsia" w:eastAsiaTheme="majorEastAsia" w:hAnsiTheme="majorEastAsia"/>
          <w:bCs/>
          <w:sz w:val="24"/>
          <w:szCs w:val="24"/>
        </w:rPr>
      </w:pPr>
      <w:r w:rsidRPr="00A01BD8">
        <w:rPr>
          <w:rFonts w:asciiTheme="majorEastAsia" w:eastAsiaTheme="majorEastAsia" w:hAnsiTheme="majorEastAsia"/>
          <w:bCs/>
          <w:sz w:val="24"/>
          <w:szCs w:val="24"/>
        </w:rPr>
        <w:t>2．熟悉藏象、藏象学说的含义、藏象学说的形成、内容及其特点。</w:t>
      </w:r>
    </w:p>
    <w:p w:rsidR="00A01BD8" w:rsidRPr="00A01BD8" w:rsidRDefault="00A01BD8" w:rsidP="002365FF">
      <w:pPr>
        <w:spacing w:line="360" w:lineRule="auto"/>
        <w:ind w:firstLineChars="200" w:firstLine="480"/>
        <w:rPr>
          <w:rFonts w:asciiTheme="majorEastAsia" w:eastAsiaTheme="majorEastAsia" w:hAnsiTheme="majorEastAsia"/>
          <w:bCs/>
          <w:sz w:val="24"/>
          <w:szCs w:val="24"/>
        </w:rPr>
      </w:pPr>
      <w:r w:rsidRPr="00A01BD8">
        <w:rPr>
          <w:rFonts w:asciiTheme="majorEastAsia" w:eastAsiaTheme="majorEastAsia" w:hAnsiTheme="majorEastAsia"/>
          <w:bCs/>
          <w:sz w:val="24"/>
          <w:szCs w:val="24"/>
        </w:rPr>
        <w:t>3．了解脏腑之间的关系和脏腑生理病理表现。</w:t>
      </w:r>
    </w:p>
    <w:p w:rsidR="00A01BD8" w:rsidRPr="00A01BD8" w:rsidRDefault="00A01BD8" w:rsidP="002365FF">
      <w:pPr>
        <w:spacing w:line="360" w:lineRule="auto"/>
        <w:rPr>
          <w:rFonts w:asciiTheme="majorEastAsia" w:eastAsiaTheme="majorEastAsia" w:hAnsiTheme="majorEastAsia"/>
          <w:bCs/>
          <w:sz w:val="24"/>
          <w:szCs w:val="24"/>
        </w:rPr>
      </w:pPr>
      <w:r w:rsidRPr="00A01BD8">
        <w:rPr>
          <w:rFonts w:asciiTheme="majorEastAsia" w:eastAsiaTheme="majorEastAsia" w:hAnsiTheme="majorEastAsia"/>
          <w:bCs/>
          <w:sz w:val="24"/>
          <w:szCs w:val="24"/>
        </w:rPr>
        <w:t>【教学内容】</w:t>
      </w:r>
    </w:p>
    <w:p w:rsidR="00A01BD8" w:rsidRPr="00A01BD8" w:rsidRDefault="00A01BD8" w:rsidP="002365FF">
      <w:pPr>
        <w:spacing w:line="360" w:lineRule="auto"/>
        <w:ind w:firstLineChars="200" w:firstLine="480"/>
        <w:rPr>
          <w:rFonts w:asciiTheme="majorEastAsia" w:eastAsiaTheme="majorEastAsia" w:hAnsiTheme="majorEastAsia"/>
          <w:bCs/>
          <w:sz w:val="24"/>
          <w:szCs w:val="24"/>
        </w:rPr>
      </w:pPr>
      <w:r w:rsidRPr="00A01BD8">
        <w:rPr>
          <w:rFonts w:asciiTheme="majorEastAsia" w:eastAsiaTheme="majorEastAsia" w:hAnsiTheme="majorEastAsia"/>
          <w:bCs/>
          <w:sz w:val="24"/>
          <w:szCs w:val="24"/>
        </w:rPr>
        <w:lastRenderedPageBreak/>
        <w:t>1．概论。</w:t>
      </w:r>
    </w:p>
    <w:p w:rsidR="00A01BD8" w:rsidRPr="00A01BD8" w:rsidRDefault="00A01BD8" w:rsidP="002365FF">
      <w:pPr>
        <w:spacing w:line="360" w:lineRule="auto"/>
        <w:ind w:firstLineChars="200" w:firstLine="480"/>
        <w:rPr>
          <w:rFonts w:asciiTheme="majorEastAsia" w:eastAsiaTheme="majorEastAsia" w:hAnsiTheme="majorEastAsia"/>
          <w:bCs/>
          <w:sz w:val="24"/>
          <w:szCs w:val="24"/>
        </w:rPr>
      </w:pPr>
      <w:r w:rsidRPr="00A01BD8">
        <w:rPr>
          <w:rFonts w:asciiTheme="majorEastAsia" w:eastAsiaTheme="majorEastAsia" w:hAnsiTheme="majorEastAsia"/>
          <w:bCs/>
          <w:sz w:val="24"/>
          <w:szCs w:val="24"/>
        </w:rPr>
        <w:t>2．脏腑：（1）五脏（2）六腑（3）奇恒之腑（4）脏腑间的相互关系。</w:t>
      </w:r>
    </w:p>
    <w:p w:rsidR="00A01BD8" w:rsidRPr="00A01BD8" w:rsidRDefault="00A01BD8" w:rsidP="00073315">
      <w:pPr>
        <w:spacing w:line="360" w:lineRule="auto"/>
        <w:rPr>
          <w:rFonts w:asciiTheme="majorEastAsia" w:eastAsiaTheme="majorEastAsia" w:hAnsiTheme="majorEastAsia"/>
          <w:bCs/>
          <w:sz w:val="24"/>
          <w:szCs w:val="24"/>
        </w:rPr>
      </w:pPr>
      <w:r w:rsidRPr="00A01BD8">
        <w:rPr>
          <w:rFonts w:asciiTheme="majorEastAsia" w:eastAsiaTheme="majorEastAsia" w:hAnsiTheme="majorEastAsia"/>
          <w:bCs/>
          <w:sz w:val="24"/>
          <w:szCs w:val="24"/>
        </w:rPr>
        <w:t>【教学方法】课堂讲授、师生互动提问</w:t>
      </w:r>
      <w:r>
        <w:rPr>
          <w:rFonts w:asciiTheme="majorEastAsia" w:eastAsiaTheme="majorEastAsia" w:hAnsiTheme="majorEastAsia" w:hint="eastAsia"/>
          <w:bCs/>
          <w:sz w:val="24"/>
          <w:szCs w:val="24"/>
        </w:rPr>
        <w:t>。</w:t>
      </w:r>
    </w:p>
    <w:p w:rsidR="00AB11D1" w:rsidRPr="00073315" w:rsidRDefault="00A01BD8" w:rsidP="00073315">
      <w:pPr>
        <w:spacing w:line="360" w:lineRule="auto"/>
        <w:rPr>
          <w:rFonts w:asciiTheme="majorEastAsia" w:eastAsiaTheme="majorEastAsia" w:hAnsiTheme="majorEastAsia"/>
          <w:bCs/>
          <w:sz w:val="24"/>
          <w:szCs w:val="24"/>
        </w:rPr>
      </w:pPr>
      <w:r w:rsidRPr="00A01BD8">
        <w:rPr>
          <w:rFonts w:asciiTheme="majorEastAsia" w:eastAsiaTheme="majorEastAsia" w:hAnsiTheme="majorEastAsia"/>
          <w:bCs/>
          <w:sz w:val="24"/>
          <w:szCs w:val="24"/>
        </w:rPr>
        <w:t>【对学生课前准备的要求和指导】预习本节的相关内容，指定一名同学做本节内容的PPT</w:t>
      </w:r>
      <w:r>
        <w:rPr>
          <w:rFonts w:asciiTheme="majorEastAsia" w:eastAsiaTheme="majorEastAsia" w:hAnsiTheme="majorEastAsia" w:hint="eastAsia"/>
          <w:bCs/>
          <w:sz w:val="24"/>
          <w:szCs w:val="24"/>
        </w:rPr>
        <w:t>。</w:t>
      </w:r>
    </w:p>
    <w:p w:rsidR="00596E51" w:rsidRDefault="00596E51" w:rsidP="002365FF">
      <w:pPr>
        <w:spacing w:line="360" w:lineRule="auto"/>
        <w:jc w:val="center"/>
        <w:rPr>
          <w:rFonts w:asciiTheme="majorEastAsia" w:eastAsiaTheme="majorEastAsia" w:hAnsiTheme="majorEastAsia"/>
          <w:bCs/>
          <w:sz w:val="24"/>
          <w:szCs w:val="24"/>
        </w:rPr>
      </w:pPr>
    </w:p>
    <w:p w:rsidR="00A01BD8" w:rsidRPr="00A01BD8" w:rsidRDefault="00A01BD8" w:rsidP="002365FF">
      <w:pPr>
        <w:spacing w:line="360" w:lineRule="auto"/>
        <w:jc w:val="center"/>
        <w:rPr>
          <w:rFonts w:asciiTheme="majorEastAsia" w:eastAsiaTheme="majorEastAsia" w:hAnsiTheme="majorEastAsia"/>
          <w:bCs/>
          <w:sz w:val="24"/>
          <w:szCs w:val="24"/>
        </w:rPr>
      </w:pPr>
      <w:r w:rsidRPr="00A01BD8">
        <w:rPr>
          <w:rFonts w:asciiTheme="majorEastAsia" w:eastAsiaTheme="majorEastAsia" w:hAnsiTheme="majorEastAsia"/>
          <w:bCs/>
          <w:sz w:val="24"/>
          <w:szCs w:val="24"/>
        </w:rPr>
        <w:t>第四章  气血津液</w:t>
      </w:r>
    </w:p>
    <w:p w:rsidR="00A01BD8" w:rsidRPr="00A01BD8" w:rsidRDefault="00A01BD8" w:rsidP="002365FF">
      <w:pPr>
        <w:spacing w:line="360" w:lineRule="auto"/>
        <w:rPr>
          <w:rFonts w:asciiTheme="majorEastAsia" w:eastAsiaTheme="majorEastAsia" w:hAnsiTheme="majorEastAsia"/>
          <w:bCs/>
          <w:sz w:val="24"/>
          <w:szCs w:val="24"/>
        </w:rPr>
      </w:pPr>
      <w:r w:rsidRPr="00A01BD8">
        <w:rPr>
          <w:rFonts w:asciiTheme="majorEastAsia" w:eastAsiaTheme="majorEastAsia" w:hAnsiTheme="majorEastAsia"/>
          <w:bCs/>
          <w:sz w:val="24"/>
          <w:szCs w:val="24"/>
        </w:rPr>
        <w:t>【目的要求】</w:t>
      </w:r>
    </w:p>
    <w:p w:rsidR="00A01BD8" w:rsidRPr="00A01BD8" w:rsidRDefault="00A01BD8" w:rsidP="002365FF">
      <w:pPr>
        <w:spacing w:line="360" w:lineRule="auto"/>
        <w:ind w:firstLineChars="200" w:firstLine="480"/>
        <w:rPr>
          <w:rFonts w:asciiTheme="majorEastAsia" w:eastAsiaTheme="majorEastAsia" w:hAnsiTheme="majorEastAsia"/>
          <w:bCs/>
          <w:sz w:val="24"/>
          <w:szCs w:val="24"/>
        </w:rPr>
      </w:pPr>
      <w:r w:rsidRPr="00A01BD8">
        <w:rPr>
          <w:rFonts w:asciiTheme="majorEastAsia" w:eastAsiaTheme="majorEastAsia" w:hAnsiTheme="majorEastAsia"/>
          <w:bCs/>
          <w:sz w:val="24"/>
          <w:szCs w:val="24"/>
        </w:rPr>
        <w:t>1．熟悉气、血、津液的基本概念和生理功能。</w:t>
      </w:r>
    </w:p>
    <w:p w:rsidR="00A01BD8" w:rsidRPr="00A01BD8" w:rsidRDefault="00A01BD8" w:rsidP="002365FF">
      <w:pPr>
        <w:spacing w:line="360" w:lineRule="auto"/>
        <w:ind w:firstLineChars="200" w:firstLine="480"/>
        <w:rPr>
          <w:rFonts w:asciiTheme="majorEastAsia" w:eastAsiaTheme="majorEastAsia" w:hAnsiTheme="majorEastAsia"/>
          <w:bCs/>
          <w:sz w:val="24"/>
          <w:szCs w:val="24"/>
        </w:rPr>
      </w:pPr>
      <w:r w:rsidRPr="00A01BD8">
        <w:rPr>
          <w:rFonts w:asciiTheme="majorEastAsia" w:eastAsiaTheme="majorEastAsia" w:hAnsiTheme="majorEastAsia"/>
          <w:bCs/>
          <w:sz w:val="24"/>
          <w:szCs w:val="24"/>
        </w:rPr>
        <w:t>2．熟悉气血津液的生成及运行。</w:t>
      </w:r>
    </w:p>
    <w:p w:rsidR="00A01BD8" w:rsidRPr="00A01BD8" w:rsidRDefault="00A01BD8" w:rsidP="002365FF">
      <w:pPr>
        <w:spacing w:line="360" w:lineRule="auto"/>
        <w:ind w:firstLineChars="200" w:firstLine="480"/>
        <w:rPr>
          <w:rFonts w:asciiTheme="majorEastAsia" w:eastAsiaTheme="majorEastAsia" w:hAnsiTheme="majorEastAsia"/>
          <w:bCs/>
          <w:sz w:val="24"/>
          <w:szCs w:val="24"/>
        </w:rPr>
      </w:pPr>
      <w:r w:rsidRPr="00A01BD8">
        <w:rPr>
          <w:rFonts w:asciiTheme="majorEastAsia" w:eastAsiaTheme="majorEastAsia" w:hAnsiTheme="majorEastAsia"/>
          <w:bCs/>
          <w:sz w:val="24"/>
          <w:szCs w:val="24"/>
        </w:rPr>
        <w:t>3．熟悉气、血、津液之间的关系。</w:t>
      </w:r>
    </w:p>
    <w:p w:rsidR="00A01BD8" w:rsidRPr="00A01BD8" w:rsidRDefault="00A01BD8" w:rsidP="002365FF">
      <w:pPr>
        <w:spacing w:line="360" w:lineRule="auto"/>
        <w:rPr>
          <w:rFonts w:asciiTheme="majorEastAsia" w:eastAsiaTheme="majorEastAsia" w:hAnsiTheme="majorEastAsia"/>
          <w:bCs/>
          <w:sz w:val="24"/>
          <w:szCs w:val="24"/>
        </w:rPr>
      </w:pPr>
      <w:r w:rsidRPr="00A01BD8">
        <w:rPr>
          <w:rFonts w:asciiTheme="majorEastAsia" w:eastAsiaTheme="majorEastAsia" w:hAnsiTheme="majorEastAsia"/>
          <w:bCs/>
          <w:sz w:val="24"/>
          <w:szCs w:val="24"/>
        </w:rPr>
        <w:t>【教学内容】</w:t>
      </w:r>
    </w:p>
    <w:p w:rsidR="00A01BD8" w:rsidRPr="00A01BD8" w:rsidRDefault="00A01BD8" w:rsidP="002365FF">
      <w:pPr>
        <w:spacing w:line="360" w:lineRule="auto"/>
        <w:ind w:firstLineChars="200" w:firstLine="480"/>
        <w:rPr>
          <w:rFonts w:asciiTheme="majorEastAsia" w:eastAsiaTheme="majorEastAsia" w:hAnsiTheme="majorEastAsia"/>
          <w:bCs/>
          <w:sz w:val="24"/>
          <w:szCs w:val="24"/>
        </w:rPr>
      </w:pPr>
      <w:r w:rsidRPr="00A01BD8">
        <w:rPr>
          <w:rFonts w:asciiTheme="majorEastAsia" w:eastAsiaTheme="majorEastAsia" w:hAnsiTheme="majorEastAsia"/>
          <w:bCs/>
          <w:sz w:val="24"/>
          <w:szCs w:val="24"/>
        </w:rPr>
        <w:t>1．气、血、津液。</w:t>
      </w:r>
    </w:p>
    <w:p w:rsidR="00A01BD8" w:rsidRPr="00A01BD8" w:rsidRDefault="00A01BD8" w:rsidP="002365FF">
      <w:pPr>
        <w:spacing w:line="360" w:lineRule="auto"/>
        <w:ind w:firstLineChars="200" w:firstLine="480"/>
        <w:rPr>
          <w:rFonts w:asciiTheme="majorEastAsia" w:eastAsiaTheme="majorEastAsia" w:hAnsiTheme="majorEastAsia"/>
          <w:bCs/>
          <w:sz w:val="24"/>
          <w:szCs w:val="24"/>
        </w:rPr>
      </w:pPr>
      <w:r w:rsidRPr="00A01BD8">
        <w:rPr>
          <w:rFonts w:asciiTheme="majorEastAsia" w:eastAsiaTheme="majorEastAsia" w:hAnsiTheme="majorEastAsia"/>
          <w:bCs/>
          <w:sz w:val="24"/>
          <w:szCs w:val="24"/>
        </w:rPr>
        <w:t>2．气血津液的相互关系。</w:t>
      </w:r>
    </w:p>
    <w:p w:rsidR="00A01BD8" w:rsidRPr="00A01BD8" w:rsidRDefault="00A01BD8" w:rsidP="00073315">
      <w:pPr>
        <w:spacing w:line="360" w:lineRule="auto"/>
        <w:rPr>
          <w:rFonts w:asciiTheme="majorEastAsia" w:eastAsiaTheme="majorEastAsia" w:hAnsiTheme="majorEastAsia"/>
          <w:bCs/>
          <w:sz w:val="24"/>
          <w:szCs w:val="24"/>
        </w:rPr>
      </w:pPr>
      <w:r w:rsidRPr="00A01BD8">
        <w:rPr>
          <w:rFonts w:asciiTheme="majorEastAsia" w:eastAsiaTheme="majorEastAsia" w:hAnsiTheme="majorEastAsia"/>
          <w:bCs/>
          <w:sz w:val="24"/>
          <w:szCs w:val="24"/>
        </w:rPr>
        <w:t>【教学方法】课堂讲授、师生互动提问</w:t>
      </w:r>
    </w:p>
    <w:p w:rsidR="00AB11D1" w:rsidRPr="00073315" w:rsidRDefault="00A01BD8" w:rsidP="00073315">
      <w:pPr>
        <w:spacing w:line="360" w:lineRule="auto"/>
        <w:rPr>
          <w:rFonts w:asciiTheme="majorEastAsia" w:eastAsiaTheme="majorEastAsia" w:hAnsiTheme="majorEastAsia"/>
          <w:bCs/>
          <w:sz w:val="24"/>
          <w:szCs w:val="24"/>
        </w:rPr>
      </w:pPr>
      <w:r w:rsidRPr="00A01BD8">
        <w:rPr>
          <w:rFonts w:asciiTheme="majorEastAsia" w:eastAsiaTheme="majorEastAsia" w:hAnsiTheme="majorEastAsia"/>
          <w:bCs/>
          <w:sz w:val="24"/>
          <w:szCs w:val="24"/>
        </w:rPr>
        <w:t>【对学生课前准备的要求和指导】预习本节的相关内容，指定一名同学做本节内容的PPT</w:t>
      </w:r>
    </w:p>
    <w:p w:rsidR="00596E51" w:rsidRDefault="00596E51" w:rsidP="002365FF">
      <w:pPr>
        <w:spacing w:line="360" w:lineRule="auto"/>
        <w:jc w:val="center"/>
        <w:rPr>
          <w:rFonts w:asciiTheme="majorEastAsia" w:eastAsiaTheme="majorEastAsia" w:hAnsiTheme="majorEastAsia"/>
          <w:bCs/>
          <w:sz w:val="24"/>
          <w:szCs w:val="24"/>
        </w:rPr>
      </w:pPr>
    </w:p>
    <w:p w:rsidR="002365FF" w:rsidRPr="002365FF" w:rsidRDefault="002365FF" w:rsidP="002365FF">
      <w:pPr>
        <w:spacing w:line="360" w:lineRule="auto"/>
        <w:jc w:val="center"/>
        <w:rPr>
          <w:rFonts w:asciiTheme="majorEastAsia" w:eastAsiaTheme="majorEastAsia" w:hAnsiTheme="majorEastAsia"/>
          <w:bCs/>
          <w:sz w:val="24"/>
          <w:szCs w:val="24"/>
        </w:rPr>
      </w:pPr>
      <w:r w:rsidRPr="002365FF">
        <w:rPr>
          <w:rFonts w:asciiTheme="majorEastAsia" w:eastAsiaTheme="majorEastAsia" w:hAnsiTheme="majorEastAsia"/>
          <w:bCs/>
          <w:sz w:val="24"/>
          <w:szCs w:val="24"/>
        </w:rPr>
        <w:t>第五章  经络</w:t>
      </w:r>
    </w:p>
    <w:p w:rsidR="002365FF" w:rsidRPr="002365FF" w:rsidRDefault="002365FF" w:rsidP="002365FF">
      <w:pPr>
        <w:spacing w:line="360" w:lineRule="auto"/>
        <w:rPr>
          <w:rFonts w:asciiTheme="majorEastAsia" w:eastAsiaTheme="majorEastAsia" w:hAnsiTheme="majorEastAsia"/>
          <w:bCs/>
          <w:sz w:val="24"/>
          <w:szCs w:val="24"/>
        </w:rPr>
      </w:pPr>
      <w:r w:rsidRPr="002365FF">
        <w:rPr>
          <w:rFonts w:asciiTheme="majorEastAsia" w:eastAsiaTheme="majorEastAsia" w:hAnsiTheme="majorEastAsia"/>
          <w:bCs/>
          <w:sz w:val="24"/>
          <w:szCs w:val="24"/>
        </w:rPr>
        <w:t>【目的要求】</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1．熟悉经络的概念，经络系统的组成及生理功能。</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2．熟悉十二经脉的走向、交接、分布规律及表里关系。</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3．了解十二经脉的循行部位。</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4．了解奇经八脉的循行部位及生理功能。</w:t>
      </w:r>
    </w:p>
    <w:p w:rsidR="002365FF" w:rsidRPr="002365FF" w:rsidRDefault="002365FF" w:rsidP="002365FF">
      <w:pPr>
        <w:spacing w:line="360" w:lineRule="auto"/>
        <w:rPr>
          <w:rFonts w:asciiTheme="majorEastAsia" w:eastAsiaTheme="majorEastAsia" w:hAnsiTheme="majorEastAsia"/>
          <w:bCs/>
          <w:sz w:val="24"/>
          <w:szCs w:val="24"/>
        </w:rPr>
      </w:pPr>
      <w:r w:rsidRPr="002365FF">
        <w:rPr>
          <w:rFonts w:asciiTheme="majorEastAsia" w:eastAsiaTheme="majorEastAsia" w:hAnsiTheme="majorEastAsia"/>
          <w:bCs/>
          <w:sz w:val="24"/>
          <w:szCs w:val="24"/>
        </w:rPr>
        <w:t>【教学内容】</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1．概论。</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2．经络的概念及经络系统的组成。</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3．十二经脉。</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4．奇经八脉。</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5．经络的生理及经络学说的应用。</w:t>
      </w:r>
    </w:p>
    <w:p w:rsidR="002365FF" w:rsidRPr="002365FF" w:rsidRDefault="002365FF" w:rsidP="00073315">
      <w:pPr>
        <w:spacing w:line="360" w:lineRule="auto"/>
        <w:rPr>
          <w:rFonts w:asciiTheme="majorEastAsia" w:eastAsiaTheme="majorEastAsia" w:hAnsiTheme="majorEastAsia"/>
          <w:bCs/>
          <w:sz w:val="24"/>
          <w:szCs w:val="24"/>
        </w:rPr>
      </w:pPr>
      <w:r w:rsidRPr="002365FF">
        <w:rPr>
          <w:rFonts w:asciiTheme="majorEastAsia" w:eastAsiaTheme="majorEastAsia" w:hAnsiTheme="majorEastAsia"/>
          <w:bCs/>
          <w:sz w:val="24"/>
          <w:szCs w:val="24"/>
        </w:rPr>
        <w:t>【教学方法】课堂讲授、师生互动提问</w:t>
      </w:r>
    </w:p>
    <w:p w:rsidR="00AB11D1" w:rsidRPr="00073315" w:rsidRDefault="002365FF" w:rsidP="00073315">
      <w:pPr>
        <w:spacing w:line="360" w:lineRule="auto"/>
        <w:rPr>
          <w:rFonts w:asciiTheme="majorEastAsia" w:eastAsiaTheme="majorEastAsia" w:hAnsiTheme="majorEastAsia"/>
          <w:bCs/>
          <w:sz w:val="24"/>
          <w:szCs w:val="24"/>
        </w:rPr>
      </w:pPr>
      <w:r w:rsidRPr="002365FF">
        <w:rPr>
          <w:rFonts w:asciiTheme="majorEastAsia" w:eastAsiaTheme="majorEastAsia" w:hAnsiTheme="majorEastAsia"/>
          <w:bCs/>
          <w:sz w:val="24"/>
          <w:szCs w:val="24"/>
        </w:rPr>
        <w:lastRenderedPageBreak/>
        <w:t>【对学生课前准备的要求和指导】预习本节的相关内容，指定一名同学做本节内容的PPT</w:t>
      </w:r>
    </w:p>
    <w:p w:rsidR="00596E51" w:rsidRDefault="00596E51" w:rsidP="002365FF">
      <w:pPr>
        <w:spacing w:line="360" w:lineRule="auto"/>
        <w:jc w:val="center"/>
        <w:rPr>
          <w:rFonts w:asciiTheme="majorEastAsia" w:eastAsiaTheme="majorEastAsia" w:hAnsiTheme="majorEastAsia"/>
          <w:bCs/>
          <w:sz w:val="24"/>
          <w:szCs w:val="24"/>
        </w:rPr>
      </w:pPr>
    </w:p>
    <w:p w:rsidR="002365FF" w:rsidRPr="002365FF" w:rsidRDefault="002365FF" w:rsidP="002365FF">
      <w:pPr>
        <w:spacing w:line="360" w:lineRule="auto"/>
        <w:jc w:val="center"/>
        <w:rPr>
          <w:rFonts w:asciiTheme="majorEastAsia" w:eastAsiaTheme="majorEastAsia" w:hAnsiTheme="majorEastAsia"/>
          <w:bCs/>
          <w:sz w:val="24"/>
          <w:szCs w:val="24"/>
        </w:rPr>
      </w:pPr>
      <w:r w:rsidRPr="002365FF">
        <w:rPr>
          <w:rFonts w:asciiTheme="majorEastAsia" w:eastAsiaTheme="majorEastAsia" w:hAnsiTheme="majorEastAsia"/>
          <w:bCs/>
          <w:sz w:val="24"/>
          <w:szCs w:val="24"/>
        </w:rPr>
        <w:t>第六章  病因</w:t>
      </w:r>
    </w:p>
    <w:p w:rsidR="002365FF" w:rsidRPr="002365FF" w:rsidRDefault="002365FF" w:rsidP="002365FF">
      <w:pPr>
        <w:spacing w:line="360" w:lineRule="auto"/>
        <w:rPr>
          <w:rFonts w:asciiTheme="majorEastAsia" w:eastAsiaTheme="majorEastAsia" w:hAnsiTheme="majorEastAsia"/>
          <w:bCs/>
          <w:sz w:val="24"/>
          <w:szCs w:val="24"/>
        </w:rPr>
      </w:pPr>
      <w:r w:rsidRPr="002365FF">
        <w:rPr>
          <w:rFonts w:asciiTheme="majorEastAsia" w:eastAsiaTheme="majorEastAsia" w:hAnsiTheme="majorEastAsia"/>
          <w:bCs/>
          <w:sz w:val="24"/>
          <w:szCs w:val="24"/>
        </w:rPr>
        <w:t>【目的要求】</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1．熟悉病因的概念。</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2．熟悉各种病因的概念、性质及致病特点（重点是六淫、七情、痰饮、瘀血）。</w:t>
      </w:r>
    </w:p>
    <w:p w:rsidR="002365FF" w:rsidRPr="002365FF" w:rsidRDefault="002365FF" w:rsidP="002365FF">
      <w:pPr>
        <w:spacing w:line="360" w:lineRule="auto"/>
        <w:rPr>
          <w:rFonts w:asciiTheme="majorEastAsia" w:eastAsiaTheme="majorEastAsia" w:hAnsiTheme="majorEastAsia"/>
          <w:bCs/>
          <w:sz w:val="24"/>
          <w:szCs w:val="24"/>
        </w:rPr>
      </w:pPr>
      <w:r w:rsidRPr="002365FF">
        <w:rPr>
          <w:rFonts w:asciiTheme="majorEastAsia" w:eastAsiaTheme="majorEastAsia" w:hAnsiTheme="majorEastAsia"/>
          <w:bCs/>
          <w:sz w:val="24"/>
          <w:szCs w:val="24"/>
        </w:rPr>
        <w:t>【教学内容】</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1．概论。</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2．病因：（1）六淫、疠气（2）七情、饮食、劳逸（3）痰饮、瘀血（4）寄生虫、外伤。</w:t>
      </w:r>
    </w:p>
    <w:p w:rsidR="002365FF" w:rsidRPr="002365FF" w:rsidRDefault="002365FF" w:rsidP="00073315">
      <w:pPr>
        <w:spacing w:line="360" w:lineRule="auto"/>
        <w:rPr>
          <w:rFonts w:asciiTheme="majorEastAsia" w:eastAsiaTheme="majorEastAsia" w:hAnsiTheme="majorEastAsia"/>
          <w:bCs/>
          <w:sz w:val="24"/>
          <w:szCs w:val="24"/>
        </w:rPr>
      </w:pPr>
      <w:r w:rsidRPr="002365FF">
        <w:rPr>
          <w:rFonts w:asciiTheme="majorEastAsia" w:eastAsiaTheme="majorEastAsia" w:hAnsiTheme="majorEastAsia"/>
          <w:bCs/>
          <w:sz w:val="24"/>
          <w:szCs w:val="24"/>
        </w:rPr>
        <w:t>【教学方法】课堂讲授、师生互动提问</w:t>
      </w:r>
    </w:p>
    <w:p w:rsidR="00AB11D1" w:rsidRPr="002365FF" w:rsidRDefault="002365FF" w:rsidP="00073315">
      <w:pPr>
        <w:spacing w:line="360" w:lineRule="auto"/>
        <w:rPr>
          <w:rFonts w:asciiTheme="majorEastAsia" w:eastAsiaTheme="majorEastAsia" w:hAnsiTheme="majorEastAsia"/>
          <w:bCs/>
          <w:sz w:val="24"/>
          <w:szCs w:val="24"/>
        </w:rPr>
      </w:pPr>
      <w:r w:rsidRPr="002365FF">
        <w:rPr>
          <w:rFonts w:asciiTheme="majorEastAsia" w:eastAsiaTheme="majorEastAsia" w:hAnsiTheme="majorEastAsia"/>
          <w:bCs/>
          <w:sz w:val="24"/>
          <w:szCs w:val="24"/>
        </w:rPr>
        <w:t>【对学生课前准备的要求和指导】预习本节的相关内容，指定一名同学做本节内容的PPT</w:t>
      </w:r>
    </w:p>
    <w:p w:rsidR="00596E51" w:rsidRDefault="00596E51" w:rsidP="002365FF">
      <w:pPr>
        <w:spacing w:line="360" w:lineRule="auto"/>
        <w:jc w:val="center"/>
        <w:rPr>
          <w:rFonts w:hAnsi="宋体"/>
          <w:bCs/>
          <w:sz w:val="24"/>
          <w:szCs w:val="24"/>
        </w:rPr>
      </w:pPr>
    </w:p>
    <w:p w:rsidR="002365FF" w:rsidRPr="002365FF" w:rsidRDefault="002365FF" w:rsidP="002365FF">
      <w:pPr>
        <w:spacing w:line="360" w:lineRule="auto"/>
        <w:jc w:val="center"/>
        <w:rPr>
          <w:bCs/>
          <w:sz w:val="24"/>
          <w:szCs w:val="24"/>
        </w:rPr>
      </w:pPr>
      <w:r w:rsidRPr="002365FF">
        <w:rPr>
          <w:rFonts w:hAnsi="宋体"/>
          <w:bCs/>
          <w:sz w:val="24"/>
          <w:szCs w:val="24"/>
        </w:rPr>
        <w:t>第七章</w:t>
      </w:r>
      <w:r w:rsidRPr="002365FF">
        <w:rPr>
          <w:bCs/>
          <w:sz w:val="24"/>
          <w:szCs w:val="24"/>
        </w:rPr>
        <w:t xml:space="preserve">  </w:t>
      </w:r>
      <w:r w:rsidRPr="002365FF">
        <w:rPr>
          <w:rFonts w:hAnsi="宋体"/>
          <w:bCs/>
          <w:sz w:val="24"/>
          <w:szCs w:val="24"/>
        </w:rPr>
        <w:t>病机</w:t>
      </w:r>
    </w:p>
    <w:p w:rsidR="002365FF" w:rsidRPr="002365FF" w:rsidRDefault="002365FF" w:rsidP="002365FF">
      <w:pPr>
        <w:spacing w:line="360" w:lineRule="auto"/>
        <w:rPr>
          <w:bCs/>
          <w:sz w:val="24"/>
          <w:szCs w:val="24"/>
        </w:rPr>
      </w:pPr>
      <w:r w:rsidRPr="002365FF">
        <w:rPr>
          <w:rFonts w:hAnsi="宋体"/>
          <w:bCs/>
          <w:sz w:val="24"/>
          <w:szCs w:val="24"/>
        </w:rPr>
        <w:t>【目的要求】</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1．熟悉正、邪的概念；熟悉发病原理。</w:t>
      </w:r>
    </w:p>
    <w:p w:rsidR="002365FF" w:rsidRPr="002365FF" w:rsidRDefault="002365FF" w:rsidP="002365FF">
      <w:pPr>
        <w:spacing w:line="360" w:lineRule="auto"/>
        <w:ind w:firstLineChars="200" w:firstLine="480"/>
        <w:rPr>
          <w:rFonts w:asciiTheme="majorEastAsia" w:eastAsiaTheme="majorEastAsia" w:hAnsiTheme="majorEastAsia"/>
          <w:bCs/>
          <w:sz w:val="24"/>
          <w:szCs w:val="24"/>
        </w:rPr>
      </w:pPr>
      <w:r w:rsidRPr="002365FF">
        <w:rPr>
          <w:rFonts w:asciiTheme="majorEastAsia" w:eastAsiaTheme="majorEastAsia" w:hAnsiTheme="majorEastAsia"/>
          <w:bCs/>
          <w:sz w:val="24"/>
          <w:szCs w:val="24"/>
        </w:rPr>
        <w:t>2．熟悉病机的概念。</w:t>
      </w:r>
    </w:p>
    <w:p w:rsidR="002365FF" w:rsidRPr="002365FF" w:rsidRDefault="002365FF" w:rsidP="00C60F2A">
      <w:pPr>
        <w:pStyle w:val="a3"/>
        <w:numPr>
          <w:ilvl w:val="0"/>
          <w:numId w:val="50"/>
        </w:numPr>
        <w:spacing w:line="360" w:lineRule="auto"/>
        <w:ind w:firstLineChars="0"/>
        <w:rPr>
          <w:rFonts w:asciiTheme="majorEastAsia" w:eastAsiaTheme="majorEastAsia" w:hAnsiTheme="majorEastAsia"/>
          <w:bCs/>
          <w:sz w:val="24"/>
        </w:rPr>
      </w:pPr>
      <w:r w:rsidRPr="002365FF">
        <w:rPr>
          <w:rFonts w:asciiTheme="majorEastAsia" w:eastAsiaTheme="majorEastAsia" w:hAnsiTheme="majorEastAsia"/>
          <w:bCs/>
          <w:sz w:val="24"/>
        </w:rPr>
        <w:t>了解基本病机（邪正盛衰、阴阳失调、气血津液失常）。</w:t>
      </w:r>
    </w:p>
    <w:p w:rsidR="002365FF" w:rsidRDefault="002365FF" w:rsidP="002365FF">
      <w:pPr>
        <w:spacing w:line="360" w:lineRule="auto"/>
        <w:rPr>
          <w:rFonts w:asciiTheme="majorEastAsia" w:eastAsiaTheme="majorEastAsia" w:hAnsiTheme="majorEastAsia"/>
          <w:bCs/>
          <w:sz w:val="24"/>
          <w:szCs w:val="24"/>
        </w:rPr>
      </w:pPr>
      <w:r w:rsidRPr="002365FF">
        <w:rPr>
          <w:rFonts w:asciiTheme="majorEastAsia" w:eastAsiaTheme="majorEastAsia" w:hAnsiTheme="majorEastAsia"/>
          <w:bCs/>
          <w:sz w:val="24"/>
          <w:szCs w:val="24"/>
        </w:rPr>
        <w:t>【教学内容】</w:t>
      </w:r>
    </w:p>
    <w:p w:rsidR="002365FF" w:rsidRPr="002365FF" w:rsidRDefault="002365FF" w:rsidP="00C60F2A">
      <w:pPr>
        <w:pStyle w:val="a3"/>
        <w:numPr>
          <w:ilvl w:val="0"/>
          <w:numId w:val="49"/>
        </w:numPr>
        <w:spacing w:line="360" w:lineRule="auto"/>
        <w:ind w:firstLineChars="0"/>
        <w:rPr>
          <w:rFonts w:asciiTheme="majorEastAsia" w:eastAsiaTheme="majorEastAsia" w:hAnsiTheme="majorEastAsia"/>
          <w:bCs/>
          <w:sz w:val="24"/>
        </w:rPr>
      </w:pPr>
      <w:r w:rsidRPr="002365FF">
        <w:rPr>
          <w:rFonts w:asciiTheme="majorEastAsia" w:eastAsiaTheme="majorEastAsia" w:hAnsiTheme="majorEastAsia"/>
          <w:bCs/>
          <w:sz w:val="24"/>
        </w:rPr>
        <w:t>概论。</w:t>
      </w:r>
    </w:p>
    <w:p w:rsidR="002365FF" w:rsidRPr="002365FF" w:rsidRDefault="002365FF" w:rsidP="00C60F2A">
      <w:pPr>
        <w:pStyle w:val="a3"/>
        <w:numPr>
          <w:ilvl w:val="0"/>
          <w:numId w:val="49"/>
        </w:numPr>
        <w:spacing w:line="360" w:lineRule="auto"/>
        <w:ind w:firstLineChars="0"/>
        <w:rPr>
          <w:rFonts w:asciiTheme="majorEastAsia" w:eastAsiaTheme="majorEastAsia" w:hAnsiTheme="majorEastAsia"/>
          <w:bCs/>
          <w:sz w:val="24"/>
        </w:rPr>
      </w:pPr>
      <w:r w:rsidRPr="002365FF">
        <w:rPr>
          <w:rFonts w:asciiTheme="majorEastAsia" w:eastAsiaTheme="majorEastAsia" w:hAnsiTheme="majorEastAsia"/>
          <w:bCs/>
          <w:sz w:val="24"/>
        </w:rPr>
        <w:t>发病。</w:t>
      </w:r>
    </w:p>
    <w:p w:rsidR="002365FF" w:rsidRPr="002365FF" w:rsidRDefault="002365FF" w:rsidP="00C60F2A">
      <w:pPr>
        <w:pStyle w:val="a3"/>
        <w:numPr>
          <w:ilvl w:val="0"/>
          <w:numId w:val="49"/>
        </w:numPr>
        <w:spacing w:line="360" w:lineRule="auto"/>
        <w:ind w:firstLineChars="0"/>
        <w:rPr>
          <w:rFonts w:asciiTheme="majorEastAsia" w:eastAsiaTheme="majorEastAsia" w:hAnsiTheme="majorEastAsia"/>
          <w:bCs/>
          <w:sz w:val="24"/>
        </w:rPr>
      </w:pPr>
      <w:r w:rsidRPr="002365FF">
        <w:rPr>
          <w:rFonts w:asciiTheme="majorEastAsia" w:eastAsiaTheme="majorEastAsia" w:hAnsiTheme="majorEastAsia"/>
          <w:bCs/>
          <w:sz w:val="24"/>
        </w:rPr>
        <w:t>病机：（1）邪正盛衰（2）阴阳失调（3）气血失常（4）津液代谢失常。</w:t>
      </w:r>
    </w:p>
    <w:p w:rsidR="002365FF" w:rsidRPr="002365FF" w:rsidRDefault="002365FF" w:rsidP="00073315">
      <w:pPr>
        <w:spacing w:line="360" w:lineRule="auto"/>
        <w:rPr>
          <w:rFonts w:asciiTheme="majorEastAsia" w:eastAsiaTheme="majorEastAsia" w:hAnsiTheme="majorEastAsia"/>
          <w:bCs/>
          <w:sz w:val="24"/>
          <w:szCs w:val="24"/>
        </w:rPr>
      </w:pPr>
      <w:r w:rsidRPr="002365FF">
        <w:rPr>
          <w:rFonts w:asciiTheme="majorEastAsia" w:eastAsiaTheme="majorEastAsia" w:hAnsiTheme="majorEastAsia"/>
          <w:bCs/>
          <w:sz w:val="24"/>
          <w:szCs w:val="24"/>
        </w:rPr>
        <w:t>【教学方法】课堂讲授、师生互动提问</w:t>
      </w:r>
    </w:p>
    <w:p w:rsidR="002365FF" w:rsidRPr="00073315" w:rsidRDefault="002365FF" w:rsidP="00073315">
      <w:pPr>
        <w:spacing w:line="360" w:lineRule="auto"/>
        <w:rPr>
          <w:rFonts w:asciiTheme="majorEastAsia" w:eastAsiaTheme="majorEastAsia" w:hAnsiTheme="majorEastAsia"/>
          <w:bCs/>
          <w:sz w:val="24"/>
          <w:szCs w:val="24"/>
        </w:rPr>
      </w:pPr>
      <w:r w:rsidRPr="002365FF">
        <w:rPr>
          <w:rFonts w:asciiTheme="majorEastAsia" w:eastAsiaTheme="majorEastAsia" w:hAnsiTheme="majorEastAsia"/>
          <w:bCs/>
          <w:sz w:val="24"/>
          <w:szCs w:val="24"/>
        </w:rPr>
        <w:t>【对学生课前准备的要求和指导】预习本节的相关内容，指定一名同学做本节内容的PPT</w:t>
      </w:r>
    </w:p>
    <w:p w:rsidR="00596E51" w:rsidRDefault="00596E51" w:rsidP="00BB51BD">
      <w:pPr>
        <w:spacing w:line="360" w:lineRule="auto"/>
        <w:jc w:val="center"/>
        <w:rPr>
          <w:rFonts w:hAnsi="宋体"/>
          <w:bCs/>
          <w:sz w:val="24"/>
          <w:szCs w:val="24"/>
        </w:rPr>
      </w:pPr>
    </w:p>
    <w:p w:rsidR="002C2978" w:rsidRPr="00BB51BD" w:rsidRDefault="002C2978" w:rsidP="00BB51BD">
      <w:pPr>
        <w:spacing w:line="360" w:lineRule="auto"/>
        <w:jc w:val="center"/>
        <w:rPr>
          <w:bCs/>
          <w:sz w:val="24"/>
          <w:szCs w:val="24"/>
        </w:rPr>
      </w:pPr>
      <w:r w:rsidRPr="00BB51BD">
        <w:rPr>
          <w:rFonts w:hAnsi="宋体"/>
          <w:bCs/>
          <w:sz w:val="24"/>
          <w:szCs w:val="24"/>
        </w:rPr>
        <w:t>第八章</w:t>
      </w:r>
      <w:r w:rsidRPr="00BB51BD">
        <w:rPr>
          <w:bCs/>
          <w:sz w:val="24"/>
          <w:szCs w:val="24"/>
        </w:rPr>
        <w:t xml:space="preserve">  </w:t>
      </w:r>
      <w:r w:rsidRPr="00BB51BD">
        <w:rPr>
          <w:rFonts w:hAnsi="宋体"/>
          <w:bCs/>
          <w:sz w:val="24"/>
          <w:szCs w:val="24"/>
        </w:rPr>
        <w:t>四诊</w:t>
      </w:r>
    </w:p>
    <w:p w:rsidR="002C2978" w:rsidRPr="00BB51BD" w:rsidRDefault="002C2978" w:rsidP="00BB51BD">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【目的要求】</w:t>
      </w:r>
    </w:p>
    <w:p w:rsidR="002C2978" w:rsidRPr="00BB51BD" w:rsidRDefault="002C2978" w:rsidP="00BB51BD">
      <w:pPr>
        <w:spacing w:line="360" w:lineRule="auto"/>
        <w:ind w:firstLineChars="200" w:firstLine="480"/>
        <w:rPr>
          <w:rFonts w:asciiTheme="majorEastAsia" w:eastAsiaTheme="majorEastAsia" w:hAnsiTheme="majorEastAsia"/>
          <w:bCs/>
          <w:sz w:val="24"/>
          <w:szCs w:val="24"/>
        </w:rPr>
      </w:pPr>
      <w:r w:rsidRPr="00BB51BD">
        <w:rPr>
          <w:rFonts w:asciiTheme="majorEastAsia" w:eastAsiaTheme="majorEastAsia" w:hAnsiTheme="majorEastAsia"/>
          <w:bCs/>
          <w:sz w:val="24"/>
          <w:szCs w:val="24"/>
        </w:rPr>
        <w:t>1．了解四诊的概念及重要性。</w:t>
      </w:r>
    </w:p>
    <w:p w:rsidR="002C2978" w:rsidRPr="00BB51BD" w:rsidRDefault="002C2978" w:rsidP="00BB51BD">
      <w:pPr>
        <w:spacing w:line="360" w:lineRule="auto"/>
        <w:ind w:firstLineChars="200" w:firstLine="480"/>
        <w:rPr>
          <w:rFonts w:asciiTheme="majorEastAsia" w:eastAsiaTheme="majorEastAsia" w:hAnsiTheme="majorEastAsia"/>
          <w:bCs/>
          <w:sz w:val="24"/>
          <w:szCs w:val="24"/>
        </w:rPr>
      </w:pPr>
      <w:r w:rsidRPr="00BB51BD">
        <w:rPr>
          <w:rFonts w:asciiTheme="majorEastAsia" w:eastAsiaTheme="majorEastAsia" w:hAnsiTheme="majorEastAsia"/>
          <w:bCs/>
          <w:sz w:val="24"/>
          <w:szCs w:val="24"/>
        </w:rPr>
        <w:t>2．了解望神、望色、望舌的方法及主要内容。</w:t>
      </w:r>
    </w:p>
    <w:p w:rsidR="002C2978" w:rsidRPr="00BB51BD" w:rsidRDefault="002C2978" w:rsidP="00BB51BD">
      <w:pPr>
        <w:spacing w:line="360" w:lineRule="auto"/>
        <w:ind w:firstLineChars="200" w:firstLine="480"/>
        <w:rPr>
          <w:rFonts w:asciiTheme="majorEastAsia" w:eastAsiaTheme="majorEastAsia" w:hAnsiTheme="majorEastAsia"/>
          <w:bCs/>
          <w:sz w:val="24"/>
          <w:szCs w:val="24"/>
        </w:rPr>
      </w:pPr>
      <w:r w:rsidRPr="00BB51BD">
        <w:rPr>
          <w:rFonts w:asciiTheme="majorEastAsia" w:eastAsiaTheme="majorEastAsia" w:hAnsiTheme="majorEastAsia"/>
          <w:bCs/>
          <w:sz w:val="24"/>
          <w:szCs w:val="24"/>
        </w:rPr>
        <w:lastRenderedPageBreak/>
        <w:t>3．了解脉诊的基本方法，常脉的脉象、特点及主要病脉的脉象及主病。</w:t>
      </w:r>
    </w:p>
    <w:p w:rsidR="002C2978" w:rsidRPr="00BB51BD" w:rsidRDefault="002C2978" w:rsidP="00BB51BD">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【教学内容】</w:t>
      </w:r>
    </w:p>
    <w:p w:rsidR="002C2978" w:rsidRPr="00BB51BD" w:rsidRDefault="002C2978" w:rsidP="00BB51BD">
      <w:pPr>
        <w:spacing w:line="360" w:lineRule="auto"/>
        <w:ind w:firstLineChars="200" w:firstLine="480"/>
        <w:rPr>
          <w:rFonts w:asciiTheme="majorEastAsia" w:eastAsiaTheme="majorEastAsia" w:hAnsiTheme="majorEastAsia"/>
          <w:bCs/>
          <w:sz w:val="24"/>
          <w:szCs w:val="24"/>
        </w:rPr>
      </w:pPr>
      <w:r w:rsidRPr="00BB51BD">
        <w:rPr>
          <w:rFonts w:asciiTheme="majorEastAsia" w:eastAsiaTheme="majorEastAsia" w:hAnsiTheme="majorEastAsia"/>
          <w:bCs/>
          <w:sz w:val="24"/>
          <w:szCs w:val="24"/>
        </w:rPr>
        <w:t>1．概论。</w:t>
      </w:r>
    </w:p>
    <w:p w:rsidR="002C2978" w:rsidRPr="00BB51BD" w:rsidRDefault="002C2978" w:rsidP="00BB51BD">
      <w:pPr>
        <w:spacing w:line="360" w:lineRule="auto"/>
        <w:ind w:firstLineChars="200" w:firstLine="480"/>
        <w:rPr>
          <w:rFonts w:asciiTheme="majorEastAsia" w:eastAsiaTheme="majorEastAsia" w:hAnsiTheme="majorEastAsia"/>
          <w:bCs/>
          <w:sz w:val="24"/>
          <w:szCs w:val="24"/>
        </w:rPr>
      </w:pPr>
      <w:r w:rsidRPr="00BB51BD">
        <w:rPr>
          <w:rFonts w:asciiTheme="majorEastAsia" w:eastAsiaTheme="majorEastAsia" w:hAnsiTheme="majorEastAsia"/>
          <w:bCs/>
          <w:sz w:val="24"/>
          <w:szCs w:val="24"/>
        </w:rPr>
        <w:t>2．望诊、闻诊、问诊、切诊。</w:t>
      </w:r>
    </w:p>
    <w:p w:rsidR="002C2978" w:rsidRPr="00BB51BD" w:rsidRDefault="002C2978" w:rsidP="00BB51BD">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【教学方法】</w:t>
      </w:r>
    </w:p>
    <w:p w:rsidR="002C2978" w:rsidRPr="00BB51BD" w:rsidRDefault="002C2978" w:rsidP="00BB51BD">
      <w:pPr>
        <w:spacing w:line="360" w:lineRule="auto"/>
        <w:ind w:firstLineChars="200" w:firstLine="480"/>
        <w:rPr>
          <w:rFonts w:asciiTheme="majorEastAsia" w:eastAsiaTheme="majorEastAsia" w:hAnsiTheme="majorEastAsia"/>
          <w:bCs/>
          <w:sz w:val="24"/>
          <w:szCs w:val="24"/>
        </w:rPr>
      </w:pPr>
      <w:r w:rsidRPr="00BB51BD">
        <w:rPr>
          <w:rFonts w:asciiTheme="majorEastAsia" w:eastAsiaTheme="majorEastAsia" w:hAnsiTheme="majorEastAsia"/>
          <w:bCs/>
          <w:sz w:val="24"/>
          <w:szCs w:val="24"/>
        </w:rPr>
        <w:t>课堂讲授、师生互动提问</w:t>
      </w:r>
    </w:p>
    <w:p w:rsidR="00AB11D1" w:rsidRPr="00073315" w:rsidRDefault="002C2978" w:rsidP="00073315">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【对学生课前准备的要求和指导】预习本节的相关内容，指定一名同学做本节内容的PPT</w:t>
      </w:r>
    </w:p>
    <w:p w:rsidR="00596E51" w:rsidRDefault="00596E51" w:rsidP="00BB51BD">
      <w:pPr>
        <w:spacing w:line="360" w:lineRule="auto"/>
        <w:jc w:val="center"/>
        <w:rPr>
          <w:rFonts w:asciiTheme="majorEastAsia" w:eastAsiaTheme="majorEastAsia" w:hAnsiTheme="majorEastAsia"/>
          <w:bCs/>
          <w:sz w:val="24"/>
          <w:szCs w:val="24"/>
        </w:rPr>
      </w:pPr>
    </w:p>
    <w:p w:rsidR="002C2978" w:rsidRPr="00BB51BD" w:rsidRDefault="002C2978" w:rsidP="00BB51BD">
      <w:pPr>
        <w:spacing w:line="360" w:lineRule="auto"/>
        <w:jc w:val="center"/>
        <w:rPr>
          <w:rFonts w:asciiTheme="majorEastAsia" w:eastAsiaTheme="majorEastAsia" w:hAnsiTheme="majorEastAsia"/>
          <w:bCs/>
          <w:sz w:val="24"/>
          <w:szCs w:val="24"/>
        </w:rPr>
      </w:pPr>
      <w:r w:rsidRPr="00BB51BD">
        <w:rPr>
          <w:rFonts w:asciiTheme="majorEastAsia" w:eastAsiaTheme="majorEastAsia" w:hAnsiTheme="majorEastAsia"/>
          <w:bCs/>
          <w:sz w:val="24"/>
          <w:szCs w:val="24"/>
        </w:rPr>
        <w:t>第九章  预防与治则</w:t>
      </w:r>
    </w:p>
    <w:p w:rsidR="002C2978" w:rsidRPr="00BB51BD" w:rsidRDefault="002C2978" w:rsidP="00BB51BD">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【目的要求】</w:t>
      </w:r>
    </w:p>
    <w:p w:rsidR="002C2978" w:rsidRPr="00BB51BD" w:rsidRDefault="002C2978" w:rsidP="00BB51BD">
      <w:pPr>
        <w:spacing w:line="360" w:lineRule="auto"/>
        <w:ind w:firstLineChars="200" w:firstLine="480"/>
        <w:rPr>
          <w:rFonts w:asciiTheme="majorEastAsia" w:eastAsiaTheme="majorEastAsia" w:hAnsiTheme="majorEastAsia"/>
          <w:bCs/>
          <w:sz w:val="24"/>
          <w:szCs w:val="24"/>
        </w:rPr>
      </w:pPr>
      <w:r w:rsidRPr="00BB51BD">
        <w:rPr>
          <w:rFonts w:asciiTheme="majorEastAsia" w:eastAsiaTheme="majorEastAsia" w:hAnsiTheme="majorEastAsia"/>
          <w:bCs/>
          <w:sz w:val="24"/>
          <w:szCs w:val="24"/>
        </w:rPr>
        <w:t>1．熟悉中医治疗原则。</w:t>
      </w:r>
    </w:p>
    <w:p w:rsidR="002C2978" w:rsidRPr="00BB51BD" w:rsidRDefault="002C2978" w:rsidP="00BB51BD">
      <w:pPr>
        <w:spacing w:line="360" w:lineRule="auto"/>
        <w:ind w:firstLineChars="200" w:firstLine="480"/>
        <w:rPr>
          <w:rFonts w:asciiTheme="majorEastAsia" w:eastAsiaTheme="majorEastAsia" w:hAnsiTheme="majorEastAsia"/>
          <w:bCs/>
          <w:sz w:val="24"/>
          <w:szCs w:val="24"/>
        </w:rPr>
      </w:pPr>
      <w:r w:rsidRPr="00BB51BD">
        <w:rPr>
          <w:rFonts w:asciiTheme="majorEastAsia" w:eastAsiaTheme="majorEastAsia" w:hAnsiTheme="majorEastAsia"/>
          <w:bCs/>
          <w:sz w:val="24"/>
          <w:szCs w:val="24"/>
        </w:rPr>
        <w:t>2．了解中医预防学的指导思想和基本预防措施。</w:t>
      </w:r>
    </w:p>
    <w:p w:rsidR="002C2978" w:rsidRPr="00BB51BD" w:rsidRDefault="002C2978" w:rsidP="00BB51BD">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【教学内容】</w:t>
      </w:r>
    </w:p>
    <w:p w:rsidR="002C2978" w:rsidRPr="00BB51BD" w:rsidRDefault="002C2978" w:rsidP="00BB51BD">
      <w:pPr>
        <w:spacing w:line="360" w:lineRule="auto"/>
        <w:ind w:firstLineChars="200" w:firstLine="480"/>
        <w:rPr>
          <w:rFonts w:asciiTheme="majorEastAsia" w:eastAsiaTheme="majorEastAsia" w:hAnsiTheme="majorEastAsia"/>
          <w:bCs/>
          <w:sz w:val="24"/>
          <w:szCs w:val="24"/>
        </w:rPr>
      </w:pPr>
      <w:r w:rsidRPr="00BB51BD">
        <w:rPr>
          <w:rFonts w:asciiTheme="majorEastAsia" w:eastAsiaTheme="majorEastAsia" w:hAnsiTheme="majorEastAsia"/>
          <w:bCs/>
          <w:sz w:val="24"/>
          <w:szCs w:val="24"/>
        </w:rPr>
        <w:t>1．概论。</w:t>
      </w:r>
    </w:p>
    <w:p w:rsidR="002C2978" w:rsidRPr="00BB51BD" w:rsidRDefault="002C2978" w:rsidP="00BB51BD">
      <w:pPr>
        <w:spacing w:line="360" w:lineRule="auto"/>
        <w:ind w:firstLineChars="200" w:firstLine="480"/>
        <w:rPr>
          <w:rFonts w:asciiTheme="majorEastAsia" w:eastAsiaTheme="majorEastAsia" w:hAnsiTheme="majorEastAsia"/>
          <w:bCs/>
          <w:sz w:val="24"/>
          <w:szCs w:val="24"/>
        </w:rPr>
      </w:pPr>
      <w:r w:rsidRPr="00BB51BD">
        <w:rPr>
          <w:rFonts w:asciiTheme="majorEastAsia" w:eastAsiaTheme="majorEastAsia" w:hAnsiTheme="majorEastAsia"/>
          <w:bCs/>
          <w:sz w:val="24"/>
          <w:szCs w:val="24"/>
        </w:rPr>
        <w:t>2．预防。</w:t>
      </w:r>
    </w:p>
    <w:p w:rsidR="002C2978" w:rsidRPr="00BB51BD" w:rsidRDefault="002C2978" w:rsidP="00BB51BD">
      <w:pPr>
        <w:spacing w:line="360" w:lineRule="auto"/>
        <w:ind w:firstLineChars="200" w:firstLine="480"/>
        <w:rPr>
          <w:rFonts w:asciiTheme="majorEastAsia" w:eastAsiaTheme="majorEastAsia" w:hAnsiTheme="majorEastAsia"/>
          <w:bCs/>
          <w:sz w:val="24"/>
          <w:szCs w:val="24"/>
        </w:rPr>
      </w:pPr>
      <w:r w:rsidRPr="00BB51BD">
        <w:rPr>
          <w:rFonts w:asciiTheme="majorEastAsia" w:eastAsiaTheme="majorEastAsia" w:hAnsiTheme="majorEastAsia" w:hint="eastAsia"/>
          <w:bCs/>
          <w:sz w:val="24"/>
          <w:szCs w:val="24"/>
        </w:rPr>
        <w:t>3. 治则</w:t>
      </w:r>
    </w:p>
    <w:p w:rsidR="002C2978" w:rsidRPr="00BB51BD" w:rsidRDefault="002C2978" w:rsidP="00073315">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【教学方法】</w:t>
      </w:r>
      <w:r w:rsidRPr="00BB51BD">
        <w:rPr>
          <w:rFonts w:asciiTheme="majorEastAsia" w:eastAsiaTheme="majorEastAsia" w:hAnsiTheme="majorEastAsia" w:hint="eastAsia"/>
          <w:bCs/>
          <w:sz w:val="24"/>
          <w:szCs w:val="24"/>
        </w:rPr>
        <w:t>课堂讲授、师生互动提问</w:t>
      </w:r>
    </w:p>
    <w:p w:rsidR="002C2978" w:rsidRPr="00BB51BD" w:rsidRDefault="002C2978" w:rsidP="00BB51BD">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w:t>
      </w:r>
      <w:r w:rsidRPr="00BB51BD">
        <w:rPr>
          <w:rFonts w:asciiTheme="majorEastAsia" w:eastAsiaTheme="majorEastAsia" w:hAnsiTheme="majorEastAsia" w:hint="eastAsia"/>
          <w:bCs/>
          <w:sz w:val="24"/>
          <w:szCs w:val="24"/>
        </w:rPr>
        <w:t>对学生课前准备的要求和指导</w:t>
      </w:r>
      <w:r w:rsidRPr="00BB51BD">
        <w:rPr>
          <w:rFonts w:asciiTheme="majorEastAsia" w:eastAsiaTheme="majorEastAsia" w:hAnsiTheme="majorEastAsia"/>
          <w:bCs/>
          <w:sz w:val="24"/>
          <w:szCs w:val="24"/>
        </w:rPr>
        <w:t>】</w:t>
      </w:r>
      <w:r w:rsidRPr="00BB51BD">
        <w:rPr>
          <w:rFonts w:asciiTheme="majorEastAsia" w:eastAsiaTheme="majorEastAsia" w:hAnsiTheme="majorEastAsia" w:hint="eastAsia"/>
          <w:bCs/>
          <w:sz w:val="24"/>
          <w:szCs w:val="24"/>
        </w:rPr>
        <w:t>预习本节的相关内容，指定一名同学做本节内容的PPT</w:t>
      </w:r>
    </w:p>
    <w:p w:rsidR="00596E51" w:rsidRDefault="00596E51" w:rsidP="00BB51BD">
      <w:pPr>
        <w:spacing w:line="360" w:lineRule="auto"/>
        <w:jc w:val="center"/>
        <w:rPr>
          <w:rFonts w:asciiTheme="majorEastAsia" w:eastAsiaTheme="majorEastAsia" w:hAnsiTheme="majorEastAsia"/>
          <w:sz w:val="24"/>
          <w:szCs w:val="24"/>
        </w:rPr>
      </w:pPr>
    </w:p>
    <w:p w:rsidR="00BB51BD" w:rsidRPr="00BB51BD" w:rsidRDefault="00596E51" w:rsidP="00BB51BD">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第十章 </w:t>
      </w:r>
      <w:r w:rsidR="00BB51BD" w:rsidRPr="00BB51BD">
        <w:rPr>
          <w:rFonts w:asciiTheme="majorEastAsia" w:eastAsiaTheme="majorEastAsia" w:hAnsiTheme="majorEastAsia"/>
          <w:sz w:val="24"/>
          <w:szCs w:val="24"/>
        </w:rPr>
        <w:t>中医基础理论研究进展</w:t>
      </w:r>
    </w:p>
    <w:p w:rsidR="00BB51BD" w:rsidRPr="00BB51BD" w:rsidRDefault="00BB51BD" w:rsidP="00073315">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【目的要求】了解经络、舌诊、脉象、脏腑病机的现代研究进展</w:t>
      </w:r>
    </w:p>
    <w:p w:rsidR="00BB51BD" w:rsidRPr="00BB51BD" w:rsidRDefault="00BB51BD" w:rsidP="00073315">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【教学内容】介绍经络、舌诊、脉象、脏腑病机的现代研究进展</w:t>
      </w:r>
    </w:p>
    <w:p w:rsidR="00BB51BD" w:rsidRPr="00BB51BD" w:rsidRDefault="00BB51BD" w:rsidP="00073315">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【教学方法】课堂讲授、师生互动提问</w:t>
      </w:r>
    </w:p>
    <w:p w:rsidR="002C2978" w:rsidRPr="00BB51BD" w:rsidRDefault="00BB51BD" w:rsidP="00073315">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【对学生课前准备的要求和指导】预习本节的相关内容，指定一名同学做本节内容的PPT</w:t>
      </w:r>
    </w:p>
    <w:p w:rsidR="00596E51" w:rsidRDefault="00596E51" w:rsidP="00BB51BD">
      <w:pPr>
        <w:spacing w:line="360" w:lineRule="auto"/>
        <w:jc w:val="center"/>
        <w:rPr>
          <w:rFonts w:asciiTheme="majorEastAsia" w:eastAsiaTheme="majorEastAsia" w:hAnsiTheme="majorEastAsia"/>
          <w:bCs/>
          <w:sz w:val="24"/>
          <w:szCs w:val="24"/>
        </w:rPr>
      </w:pPr>
    </w:p>
    <w:p w:rsidR="00BB51BD" w:rsidRPr="006A0D5F" w:rsidRDefault="00596E51" w:rsidP="00BB51BD">
      <w:pPr>
        <w:spacing w:line="360" w:lineRule="auto"/>
        <w:jc w:val="center"/>
        <w:rPr>
          <w:rFonts w:asciiTheme="majorEastAsia" w:eastAsiaTheme="majorEastAsia" w:hAnsiTheme="majorEastAsia"/>
          <w:bCs/>
          <w:sz w:val="24"/>
          <w:szCs w:val="24"/>
        </w:rPr>
      </w:pPr>
      <w:r>
        <w:rPr>
          <w:rFonts w:asciiTheme="majorEastAsia" w:eastAsiaTheme="majorEastAsia" w:hAnsiTheme="majorEastAsia" w:hint="eastAsia"/>
          <w:bCs/>
          <w:sz w:val="24"/>
          <w:szCs w:val="24"/>
        </w:rPr>
        <w:t xml:space="preserve">第十一章 </w:t>
      </w:r>
      <w:r w:rsidR="00BB51BD" w:rsidRPr="006A0D5F">
        <w:rPr>
          <w:rFonts w:asciiTheme="majorEastAsia" w:eastAsiaTheme="majorEastAsia" w:hAnsiTheme="majorEastAsia"/>
          <w:bCs/>
          <w:sz w:val="24"/>
          <w:szCs w:val="24"/>
        </w:rPr>
        <w:t>中药学总论</w:t>
      </w:r>
    </w:p>
    <w:p w:rsidR="00BB51BD" w:rsidRPr="00BB51BD" w:rsidRDefault="00BB51BD" w:rsidP="00BB51BD">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【目的要求】</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1．熟悉中药的四气五味、升降沉浮、归经、中药的配伍。</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2．熟悉中药的起源与发展及用药的禁忌、剂量与用法等基本理论。</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lastRenderedPageBreak/>
        <w:t>3．了解中药的产地和采集、中药的炮制。</w:t>
      </w:r>
    </w:p>
    <w:p w:rsidR="00BB51BD" w:rsidRPr="00BB51BD" w:rsidRDefault="00BB51BD" w:rsidP="00BB51BD">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【教学内容】</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1．四气五味、升降沉浮、归经、中药的配伍。</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2．中药的起源与发展及用药的禁忌、剂量与用法。</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3．中药的产地和采集。</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4. 中药的炮制。</w:t>
      </w:r>
    </w:p>
    <w:p w:rsidR="00BB51BD" w:rsidRPr="00BB51BD" w:rsidRDefault="00BB51BD" w:rsidP="00073315">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【教学方法】课堂讲授、师生互动提问</w:t>
      </w:r>
    </w:p>
    <w:p w:rsidR="002C2978" w:rsidRPr="00BB51BD" w:rsidRDefault="00BB51BD" w:rsidP="00073315">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【对学生课前准备的要求和指导】预习本节的相关内容，指定一名同学做本节内容的PPT</w:t>
      </w:r>
    </w:p>
    <w:p w:rsidR="00596E51" w:rsidRDefault="00596E51" w:rsidP="00BB51BD">
      <w:pPr>
        <w:spacing w:line="360" w:lineRule="auto"/>
        <w:jc w:val="center"/>
        <w:rPr>
          <w:rFonts w:asciiTheme="majorEastAsia" w:eastAsiaTheme="majorEastAsia" w:hAnsiTheme="majorEastAsia"/>
          <w:sz w:val="24"/>
          <w:szCs w:val="24"/>
        </w:rPr>
      </w:pPr>
    </w:p>
    <w:p w:rsidR="00BB51BD" w:rsidRPr="006A0D5F" w:rsidRDefault="00BB51BD" w:rsidP="00BB51BD">
      <w:pPr>
        <w:spacing w:line="360" w:lineRule="auto"/>
        <w:jc w:val="center"/>
        <w:rPr>
          <w:rFonts w:asciiTheme="majorEastAsia" w:eastAsiaTheme="majorEastAsia" w:hAnsiTheme="majorEastAsia"/>
          <w:sz w:val="24"/>
          <w:szCs w:val="24"/>
        </w:rPr>
      </w:pPr>
      <w:r w:rsidRPr="006A0D5F">
        <w:rPr>
          <w:rFonts w:asciiTheme="majorEastAsia" w:eastAsiaTheme="majorEastAsia" w:hAnsiTheme="majorEastAsia"/>
          <w:sz w:val="24"/>
          <w:szCs w:val="24"/>
        </w:rPr>
        <w:t>中药药性理论研究进展</w:t>
      </w:r>
    </w:p>
    <w:p w:rsidR="00BB51BD" w:rsidRPr="00BB51BD" w:rsidRDefault="00BB51BD" w:rsidP="00BB51BD">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【目的要求】</w:t>
      </w:r>
    </w:p>
    <w:p w:rsidR="00BB51BD" w:rsidRPr="00BB51BD" w:rsidRDefault="00BB51BD" w:rsidP="00BB51BD">
      <w:pPr>
        <w:spacing w:line="360" w:lineRule="auto"/>
        <w:ind w:firstLineChars="200" w:firstLine="480"/>
        <w:jc w:val="left"/>
        <w:rPr>
          <w:rFonts w:asciiTheme="majorEastAsia" w:eastAsiaTheme="majorEastAsia" w:hAnsiTheme="majorEastAsia"/>
          <w:bCs/>
          <w:sz w:val="24"/>
          <w:szCs w:val="24"/>
        </w:rPr>
      </w:pPr>
      <w:r w:rsidRPr="00BB51BD">
        <w:rPr>
          <w:rFonts w:asciiTheme="majorEastAsia" w:eastAsiaTheme="majorEastAsia" w:hAnsiTheme="majorEastAsia" w:hint="eastAsia"/>
          <w:bCs/>
          <w:sz w:val="24"/>
          <w:szCs w:val="24"/>
        </w:rPr>
        <w:t>1.</w:t>
      </w:r>
      <w:r w:rsidRPr="00BB51BD">
        <w:rPr>
          <w:rFonts w:asciiTheme="majorEastAsia" w:eastAsiaTheme="majorEastAsia" w:hAnsiTheme="majorEastAsia"/>
          <w:bCs/>
          <w:sz w:val="24"/>
          <w:szCs w:val="24"/>
        </w:rPr>
        <w:t>了解四气、五味、升降浮沉、归经、毒性等药性理论的现代研究进展</w:t>
      </w:r>
    </w:p>
    <w:p w:rsidR="00BB51BD" w:rsidRPr="00BB51BD" w:rsidRDefault="00BB51BD" w:rsidP="00BB51BD">
      <w:pPr>
        <w:spacing w:line="360" w:lineRule="auto"/>
        <w:ind w:firstLineChars="200" w:firstLine="480"/>
        <w:jc w:val="left"/>
        <w:rPr>
          <w:rFonts w:asciiTheme="majorEastAsia" w:eastAsiaTheme="majorEastAsia" w:hAnsiTheme="majorEastAsia"/>
          <w:bCs/>
          <w:sz w:val="24"/>
          <w:szCs w:val="24"/>
        </w:rPr>
      </w:pPr>
      <w:r w:rsidRPr="00BB51BD">
        <w:rPr>
          <w:rFonts w:asciiTheme="majorEastAsia" w:eastAsiaTheme="majorEastAsia" w:hAnsiTheme="majorEastAsia" w:hint="eastAsia"/>
          <w:bCs/>
          <w:sz w:val="24"/>
          <w:szCs w:val="24"/>
        </w:rPr>
        <w:t>2. 熟悉山西道地药材的功能主治及现代应用</w:t>
      </w:r>
    </w:p>
    <w:p w:rsidR="00BB51BD" w:rsidRPr="00BB51BD" w:rsidRDefault="00BB51BD" w:rsidP="00BB51BD">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【教学内容】</w:t>
      </w:r>
    </w:p>
    <w:p w:rsidR="00BB51BD" w:rsidRPr="00BB51BD" w:rsidRDefault="00BB51BD" w:rsidP="00BB51BD">
      <w:pPr>
        <w:spacing w:line="360" w:lineRule="auto"/>
        <w:ind w:firstLineChars="200" w:firstLine="480"/>
        <w:jc w:val="left"/>
        <w:rPr>
          <w:rFonts w:asciiTheme="majorEastAsia" w:eastAsiaTheme="majorEastAsia" w:hAnsiTheme="majorEastAsia"/>
          <w:bCs/>
          <w:sz w:val="24"/>
          <w:szCs w:val="24"/>
        </w:rPr>
      </w:pPr>
      <w:r w:rsidRPr="00BB51BD">
        <w:rPr>
          <w:rFonts w:asciiTheme="majorEastAsia" w:eastAsiaTheme="majorEastAsia" w:hAnsiTheme="majorEastAsia" w:hint="eastAsia"/>
          <w:bCs/>
          <w:sz w:val="24"/>
          <w:szCs w:val="24"/>
        </w:rPr>
        <w:t xml:space="preserve">1. </w:t>
      </w:r>
      <w:r w:rsidRPr="00BB51BD">
        <w:rPr>
          <w:rFonts w:asciiTheme="majorEastAsia" w:eastAsiaTheme="majorEastAsia" w:hAnsiTheme="majorEastAsia"/>
          <w:bCs/>
          <w:sz w:val="24"/>
          <w:szCs w:val="24"/>
        </w:rPr>
        <w:t>介绍四气、五味、升降浮沉、归经、毒性等药性理论的现代研究进展</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hint="eastAsia"/>
          <w:bCs/>
          <w:sz w:val="24"/>
          <w:szCs w:val="24"/>
        </w:rPr>
        <w:t xml:space="preserve">2. </w:t>
      </w:r>
      <w:r w:rsidRPr="00BB51BD">
        <w:rPr>
          <w:rFonts w:asciiTheme="majorEastAsia" w:eastAsiaTheme="majorEastAsia" w:hAnsiTheme="majorEastAsia" w:hint="eastAsia"/>
          <w:sz w:val="24"/>
          <w:szCs w:val="24"/>
        </w:rPr>
        <w:t>山西道地药材的实例讲解</w:t>
      </w:r>
    </w:p>
    <w:p w:rsidR="00BB51BD" w:rsidRPr="00BB51BD" w:rsidRDefault="00BB51BD" w:rsidP="00073315">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【教学方法】课堂讲授、师生互动提问</w:t>
      </w:r>
    </w:p>
    <w:p w:rsidR="002C2978" w:rsidRPr="00BB51BD" w:rsidRDefault="00BB51BD" w:rsidP="00073315">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【对学生课前准备的要求和指导】预习本节的相关内容，指定一名同学做本节内容的PPT</w:t>
      </w:r>
    </w:p>
    <w:p w:rsidR="00596E51" w:rsidRDefault="00596E51" w:rsidP="00BB51BD">
      <w:pPr>
        <w:spacing w:line="360" w:lineRule="auto"/>
        <w:jc w:val="center"/>
        <w:rPr>
          <w:rFonts w:asciiTheme="majorEastAsia" w:eastAsiaTheme="majorEastAsia" w:hAnsiTheme="majorEastAsia"/>
          <w:sz w:val="24"/>
          <w:szCs w:val="24"/>
        </w:rPr>
      </w:pPr>
    </w:p>
    <w:p w:rsidR="00BB51BD" w:rsidRPr="00BB51BD" w:rsidRDefault="00596E51" w:rsidP="00BB51BD">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第十二章 </w:t>
      </w:r>
      <w:r w:rsidR="00BB51BD" w:rsidRPr="00BB51BD">
        <w:rPr>
          <w:rFonts w:asciiTheme="majorEastAsia" w:eastAsiaTheme="majorEastAsia" w:hAnsiTheme="majorEastAsia"/>
          <w:sz w:val="24"/>
          <w:szCs w:val="24"/>
        </w:rPr>
        <w:t>方剂学总论</w:t>
      </w:r>
    </w:p>
    <w:p w:rsidR="00BB51BD" w:rsidRPr="00BB51BD" w:rsidRDefault="00BB51BD" w:rsidP="00BB51BD">
      <w:pPr>
        <w:spacing w:line="360" w:lineRule="auto"/>
        <w:rPr>
          <w:rFonts w:asciiTheme="majorEastAsia" w:eastAsiaTheme="majorEastAsia" w:hAnsiTheme="majorEastAsia"/>
          <w:bCs/>
          <w:sz w:val="24"/>
          <w:szCs w:val="24"/>
        </w:rPr>
      </w:pPr>
      <w:r w:rsidRPr="00BB51BD">
        <w:rPr>
          <w:rFonts w:asciiTheme="majorEastAsia" w:eastAsiaTheme="majorEastAsia" w:hAnsiTheme="majorEastAsia"/>
          <w:bCs/>
          <w:sz w:val="24"/>
          <w:szCs w:val="24"/>
        </w:rPr>
        <w:t>【目的要求】</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1．知道方剂发展过程中的一些著名著作。</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2．熟悉方剂的常用治法，概念及其适应证。</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3.</w:t>
      </w:r>
      <w:r>
        <w:rPr>
          <w:rFonts w:asciiTheme="majorEastAsia" w:eastAsiaTheme="majorEastAsia" w:hAnsiTheme="majorEastAsia" w:hint="eastAsia"/>
          <w:sz w:val="24"/>
          <w:szCs w:val="24"/>
        </w:rPr>
        <w:t xml:space="preserve"> </w:t>
      </w:r>
      <w:r w:rsidRPr="00BB51BD">
        <w:rPr>
          <w:rFonts w:asciiTheme="majorEastAsia" w:eastAsiaTheme="majorEastAsia" w:hAnsiTheme="majorEastAsia"/>
          <w:sz w:val="24"/>
          <w:szCs w:val="24"/>
        </w:rPr>
        <w:t>了解方剂的分类。</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4．</w:t>
      </w:r>
      <w:r>
        <w:rPr>
          <w:rFonts w:asciiTheme="majorEastAsia" w:eastAsiaTheme="majorEastAsia" w:hAnsiTheme="majorEastAsia" w:hint="eastAsia"/>
          <w:sz w:val="24"/>
          <w:szCs w:val="24"/>
        </w:rPr>
        <w:t xml:space="preserve"> </w:t>
      </w:r>
      <w:r w:rsidRPr="00BB51BD">
        <w:rPr>
          <w:rFonts w:asciiTheme="majorEastAsia" w:eastAsiaTheme="majorEastAsia" w:hAnsiTheme="majorEastAsia"/>
          <w:sz w:val="24"/>
          <w:szCs w:val="24"/>
        </w:rPr>
        <w:t>熟悉组方原则，各自的概念及意义。</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5．</w:t>
      </w:r>
      <w:r>
        <w:rPr>
          <w:rFonts w:asciiTheme="majorEastAsia" w:eastAsiaTheme="majorEastAsia" w:hAnsiTheme="majorEastAsia" w:hint="eastAsia"/>
          <w:sz w:val="24"/>
          <w:szCs w:val="24"/>
        </w:rPr>
        <w:t xml:space="preserve"> </w:t>
      </w:r>
      <w:r w:rsidRPr="00BB51BD">
        <w:rPr>
          <w:rFonts w:asciiTheme="majorEastAsia" w:eastAsiaTheme="majorEastAsia" w:hAnsiTheme="majorEastAsia"/>
          <w:sz w:val="24"/>
          <w:szCs w:val="24"/>
        </w:rPr>
        <w:t>熟悉方剂组成的变化。</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6.</w:t>
      </w:r>
      <w:r>
        <w:rPr>
          <w:rFonts w:asciiTheme="majorEastAsia" w:eastAsiaTheme="majorEastAsia" w:hAnsiTheme="majorEastAsia" w:hint="eastAsia"/>
          <w:sz w:val="24"/>
          <w:szCs w:val="24"/>
        </w:rPr>
        <w:t xml:space="preserve"> </w:t>
      </w:r>
      <w:r w:rsidRPr="00BB51BD">
        <w:rPr>
          <w:rFonts w:asciiTheme="majorEastAsia" w:eastAsiaTheme="majorEastAsia" w:hAnsiTheme="majorEastAsia"/>
          <w:sz w:val="24"/>
          <w:szCs w:val="24"/>
        </w:rPr>
        <w:t>了解剂型的种类及各自的特点。</w:t>
      </w:r>
    </w:p>
    <w:p w:rsidR="00BB51BD" w:rsidRPr="00BB51BD" w:rsidRDefault="00BB51BD" w:rsidP="00BB51BD">
      <w:pPr>
        <w:spacing w:line="360" w:lineRule="auto"/>
        <w:ind w:firstLineChars="200" w:firstLine="480"/>
        <w:rPr>
          <w:rFonts w:asciiTheme="majorEastAsia" w:eastAsiaTheme="majorEastAsia" w:hAnsiTheme="majorEastAsia"/>
          <w:sz w:val="24"/>
          <w:szCs w:val="24"/>
        </w:rPr>
      </w:pPr>
      <w:r w:rsidRPr="00BB51BD">
        <w:rPr>
          <w:rFonts w:asciiTheme="majorEastAsia" w:eastAsiaTheme="majorEastAsia" w:hAnsiTheme="majorEastAsia"/>
          <w:sz w:val="24"/>
          <w:szCs w:val="24"/>
        </w:rPr>
        <w:t>7.</w:t>
      </w:r>
      <w:r>
        <w:rPr>
          <w:rFonts w:asciiTheme="majorEastAsia" w:eastAsiaTheme="majorEastAsia" w:hAnsiTheme="majorEastAsia" w:hint="eastAsia"/>
          <w:sz w:val="24"/>
          <w:szCs w:val="24"/>
        </w:rPr>
        <w:t xml:space="preserve"> </w:t>
      </w:r>
      <w:r w:rsidRPr="00BB51BD">
        <w:rPr>
          <w:rFonts w:asciiTheme="majorEastAsia" w:eastAsiaTheme="majorEastAsia" w:hAnsiTheme="majorEastAsia"/>
          <w:sz w:val="24"/>
          <w:szCs w:val="24"/>
        </w:rPr>
        <w:t>了解煎药的一般方法和服用法。</w:t>
      </w:r>
    </w:p>
    <w:p w:rsidR="00511C71" w:rsidRPr="00073315" w:rsidRDefault="00511C71" w:rsidP="00073315">
      <w:pPr>
        <w:spacing w:line="360" w:lineRule="auto"/>
        <w:rPr>
          <w:rFonts w:eastAsiaTheme="majorEastAsia"/>
          <w:sz w:val="24"/>
          <w:szCs w:val="24"/>
        </w:rPr>
      </w:pPr>
      <w:r w:rsidRPr="00073315">
        <w:rPr>
          <w:rFonts w:eastAsiaTheme="majorEastAsia"/>
          <w:bCs/>
          <w:sz w:val="24"/>
          <w:szCs w:val="24"/>
        </w:rPr>
        <w:t>【教学内容】</w:t>
      </w:r>
    </w:p>
    <w:p w:rsidR="00511C71" w:rsidRPr="00073315" w:rsidRDefault="00596E51" w:rsidP="00073315">
      <w:pPr>
        <w:spacing w:line="360" w:lineRule="auto"/>
        <w:jc w:val="center"/>
        <w:rPr>
          <w:rFonts w:eastAsiaTheme="majorEastAsia"/>
          <w:sz w:val="24"/>
          <w:szCs w:val="24"/>
        </w:rPr>
      </w:pPr>
      <w:r>
        <w:rPr>
          <w:rFonts w:eastAsiaTheme="majorEastAsia" w:hint="eastAsia"/>
          <w:sz w:val="24"/>
          <w:szCs w:val="24"/>
        </w:rPr>
        <w:lastRenderedPageBreak/>
        <w:t>第一节</w:t>
      </w:r>
      <w:r>
        <w:rPr>
          <w:rFonts w:eastAsiaTheme="majorEastAsia" w:hint="eastAsia"/>
          <w:sz w:val="24"/>
          <w:szCs w:val="24"/>
        </w:rPr>
        <w:t xml:space="preserve"> </w:t>
      </w:r>
      <w:r w:rsidR="00511C71" w:rsidRPr="00073315">
        <w:rPr>
          <w:rFonts w:eastAsiaTheme="majorEastAsia"/>
          <w:sz w:val="24"/>
          <w:szCs w:val="24"/>
        </w:rPr>
        <w:t>绪言</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1</w:t>
      </w:r>
      <w:r w:rsidRPr="00073315">
        <w:rPr>
          <w:rFonts w:eastAsiaTheme="majorEastAsia"/>
          <w:sz w:val="24"/>
          <w:szCs w:val="24"/>
        </w:rPr>
        <w:t>．解释方剂的基本概念。</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2</w:t>
      </w:r>
      <w:r w:rsidRPr="00073315">
        <w:rPr>
          <w:rFonts w:eastAsiaTheme="majorEastAsia"/>
          <w:sz w:val="24"/>
          <w:szCs w:val="24"/>
        </w:rPr>
        <w:t>．介绍方剂发展过程中的一些著名著作。</w:t>
      </w:r>
    </w:p>
    <w:p w:rsidR="00511C71" w:rsidRPr="00073315" w:rsidRDefault="00511C71" w:rsidP="00073315">
      <w:pPr>
        <w:spacing w:line="360" w:lineRule="auto"/>
        <w:jc w:val="center"/>
        <w:rPr>
          <w:rFonts w:eastAsiaTheme="majorEastAsia"/>
          <w:sz w:val="24"/>
          <w:szCs w:val="24"/>
        </w:rPr>
      </w:pPr>
      <w:r w:rsidRPr="00073315">
        <w:rPr>
          <w:rFonts w:eastAsiaTheme="majorEastAsia"/>
          <w:sz w:val="24"/>
          <w:szCs w:val="24"/>
        </w:rPr>
        <w:t>第</w:t>
      </w:r>
      <w:r w:rsidR="00596E51">
        <w:rPr>
          <w:rFonts w:eastAsiaTheme="majorEastAsia" w:hint="eastAsia"/>
          <w:sz w:val="24"/>
          <w:szCs w:val="24"/>
        </w:rPr>
        <w:t>二节</w:t>
      </w:r>
      <w:r w:rsidRPr="00073315">
        <w:rPr>
          <w:rFonts w:eastAsiaTheme="majorEastAsia"/>
          <w:sz w:val="24"/>
          <w:szCs w:val="24"/>
        </w:rPr>
        <w:t xml:space="preserve"> </w:t>
      </w:r>
      <w:r w:rsidRPr="00073315">
        <w:rPr>
          <w:rFonts w:eastAsiaTheme="majorEastAsia"/>
          <w:sz w:val="24"/>
          <w:szCs w:val="24"/>
        </w:rPr>
        <w:t>方剂与治法</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1</w:t>
      </w:r>
      <w:r w:rsidRPr="00073315">
        <w:rPr>
          <w:rFonts w:eastAsiaTheme="majorEastAsia"/>
          <w:sz w:val="24"/>
          <w:szCs w:val="24"/>
        </w:rPr>
        <w:t>．讲解方剂与治法的关系。</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2</w:t>
      </w:r>
      <w:r w:rsidRPr="00073315">
        <w:rPr>
          <w:rFonts w:eastAsiaTheme="majorEastAsia"/>
          <w:sz w:val="24"/>
          <w:szCs w:val="24"/>
        </w:rPr>
        <w:t>．讲解方剂的常用治法，概念及其适应证。</w:t>
      </w:r>
    </w:p>
    <w:p w:rsidR="00511C71" w:rsidRPr="00073315" w:rsidRDefault="00511C71" w:rsidP="00073315">
      <w:pPr>
        <w:spacing w:line="360" w:lineRule="auto"/>
        <w:jc w:val="center"/>
        <w:rPr>
          <w:rFonts w:eastAsiaTheme="majorEastAsia"/>
          <w:sz w:val="24"/>
          <w:szCs w:val="24"/>
        </w:rPr>
      </w:pPr>
      <w:r w:rsidRPr="00073315">
        <w:rPr>
          <w:rFonts w:eastAsiaTheme="majorEastAsia"/>
          <w:sz w:val="24"/>
          <w:szCs w:val="24"/>
        </w:rPr>
        <w:t>第</w:t>
      </w:r>
      <w:r w:rsidR="00596E51">
        <w:rPr>
          <w:rFonts w:eastAsiaTheme="majorEastAsia" w:hint="eastAsia"/>
          <w:sz w:val="24"/>
          <w:szCs w:val="24"/>
        </w:rPr>
        <w:t>三节</w:t>
      </w:r>
      <w:r w:rsidRPr="00073315">
        <w:rPr>
          <w:rFonts w:eastAsiaTheme="majorEastAsia"/>
          <w:sz w:val="24"/>
          <w:szCs w:val="24"/>
        </w:rPr>
        <w:t xml:space="preserve">  </w:t>
      </w:r>
      <w:r w:rsidRPr="00073315">
        <w:rPr>
          <w:rFonts w:eastAsiaTheme="majorEastAsia"/>
          <w:sz w:val="24"/>
          <w:szCs w:val="24"/>
        </w:rPr>
        <w:t>方剂的分类</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1.</w:t>
      </w:r>
      <w:r w:rsidRPr="00073315">
        <w:rPr>
          <w:rFonts w:eastAsiaTheme="majorEastAsia"/>
          <w:sz w:val="24"/>
          <w:szCs w:val="24"/>
        </w:rPr>
        <w:t>介绍方剂的分类。</w:t>
      </w:r>
    </w:p>
    <w:p w:rsidR="00511C71" w:rsidRPr="00073315" w:rsidRDefault="00511C71" w:rsidP="00073315">
      <w:pPr>
        <w:spacing w:line="360" w:lineRule="auto"/>
        <w:jc w:val="center"/>
        <w:rPr>
          <w:rFonts w:eastAsiaTheme="majorEastAsia"/>
          <w:sz w:val="24"/>
          <w:szCs w:val="24"/>
        </w:rPr>
      </w:pPr>
      <w:r w:rsidRPr="00073315">
        <w:rPr>
          <w:rFonts w:eastAsiaTheme="majorEastAsia"/>
          <w:sz w:val="24"/>
          <w:szCs w:val="24"/>
        </w:rPr>
        <w:t>第</w:t>
      </w:r>
      <w:r w:rsidR="00596E51">
        <w:rPr>
          <w:rFonts w:eastAsiaTheme="majorEastAsia" w:hint="eastAsia"/>
          <w:sz w:val="24"/>
          <w:szCs w:val="24"/>
        </w:rPr>
        <w:t>四节</w:t>
      </w:r>
      <w:r w:rsidRPr="00073315">
        <w:rPr>
          <w:rFonts w:eastAsiaTheme="majorEastAsia"/>
          <w:sz w:val="24"/>
          <w:szCs w:val="24"/>
        </w:rPr>
        <w:t xml:space="preserve">  </w:t>
      </w:r>
      <w:r w:rsidRPr="00073315">
        <w:rPr>
          <w:rFonts w:eastAsiaTheme="majorEastAsia"/>
          <w:sz w:val="24"/>
          <w:szCs w:val="24"/>
        </w:rPr>
        <w:t>方剂的组成</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1</w:t>
      </w:r>
      <w:r w:rsidRPr="00073315">
        <w:rPr>
          <w:rFonts w:eastAsiaTheme="majorEastAsia"/>
          <w:sz w:val="24"/>
          <w:szCs w:val="24"/>
        </w:rPr>
        <w:t>．讲授组方原则，各自的概念及意义。</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2</w:t>
      </w:r>
      <w:r w:rsidRPr="00073315">
        <w:rPr>
          <w:rFonts w:eastAsiaTheme="majorEastAsia"/>
          <w:sz w:val="24"/>
          <w:szCs w:val="24"/>
        </w:rPr>
        <w:t>．讲授方剂组成的变化。</w:t>
      </w:r>
    </w:p>
    <w:p w:rsidR="00511C71" w:rsidRPr="00073315" w:rsidRDefault="00511C71" w:rsidP="00596E51">
      <w:pPr>
        <w:spacing w:line="360" w:lineRule="auto"/>
        <w:ind w:firstLineChars="1350" w:firstLine="3240"/>
        <w:rPr>
          <w:rFonts w:eastAsiaTheme="majorEastAsia"/>
          <w:sz w:val="24"/>
          <w:szCs w:val="24"/>
        </w:rPr>
      </w:pPr>
      <w:r w:rsidRPr="00073315">
        <w:rPr>
          <w:rFonts w:eastAsiaTheme="majorEastAsia"/>
          <w:sz w:val="24"/>
          <w:szCs w:val="24"/>
        </w:rPr>
        <w:t>第</w:t>
      </w:r>
      <w:r w:rsidR="00596E51">
        <w:rPr>
          <w:rFonts w:eastAsiaTheme="majorEastAsia" w:hint="eastAsia"/>
          <w:sz w:val="24"/>
          <w:szCs w:val="24"/>
        </w:rPr>
        <w:t>五节</w:t>
      </w:r>
      <w:r w:rsidRPr="00073315">
        <w:rPr>
          <w:rFonts w:eastAsiaTheme="majorEastAsia"/>
          <w:sz w:val="24"/>
          <w:szCs w:val="24"/>
        </w:rPr>
        <w:t xml:space="preserve">  </w:t>
      </w:r>
      <w:r w:rsidRPr="00073315">
        <w:rPr>
          <w:rFonts w:eastAsiaTheme="majorEastAsia"/>
          <w:sz w:val="24"/>
          <w:szCs w:val="24"/>
        </w:rPr>
        <w:t>剂型</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1.</w:t>
      </w:r>
      <w:r w:rsidRPr="00073315">
        <w:rPr>
          <w:rFonts w:eastAsiaTheme="majorEastAsia"/>
          <w:sz w:val="24"/>
          <w:szCs w:val="24"/>
        </w:rPr>
        <w:t>介绍剂型的种类及各自的特点。</w:t>
      </w:r>
    </w:p>
    <w:p w:rsidR="00511C71" w:rsidRPr="00073315" w:rsidRDefault="00511C71" w:rsidP="00073315">
      <w:pPr>
        <w:spacing w:line="360" w:lineRule="auto"/>
        <w:jc w:val="center"/>
        <w:rPr>
          <w:rFonts w:eastAsiaTheme="majorEastAsia"/>
          <w:sz w:val="24"/>
          <w:szCs w:val="24"/>
        </w:rPr>
      </w:pPr>
      <w:r w:rsidRPr="00073315">
        <w:rPr>
          <w:rFonts w:eastAsiaTheme="majorEastAsia"/>
          <w:sz w:val="24"/>
          <w:szCs w:val="24"/>
        </w:rPr>
        <w:t>第</w:t>
      </w:r>
      <w:r w:rsidR="00596E51">
        <w:rPr>
          <w:rFonts w:eastAsiaTheme="majorEastAsia" w:hint="eastAsia"/>
          <w:sz w:val="24"/>
          <w:szCs w:val="24"/>
        </w:rPr>
        <w:t>六节</w:t>
      </w:r>
      <w:r w:rsidRPr="00073315">
        <w:rPr>
          <w:rFonts w:eastAsiaTheme="majorEastAsia"/>
          <w:sz w:val="24"/>
          <w:szCs w:val="24"/>
        </w:rPr>
        <w:t xml:space="preserve">  </w:t>
      </w:r>
      <w:r w:rsidRPr="00073315">
        <w:rPr>
          <w:rFonts w:eastAsiaTheme="majorEastAsia"/>
          <w:sz w:val="24"/>
          <w:szCs w:val="24"/>
        </w:rPr>
        <w:t>煎药法和服药法</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1.</w:t>
      </w:r>
      <w:r w:rsidRPr="00073315">
        <w:rPr>
          <w:rFonts w:eastAsiaTheme="majorEastAsia"/>
          <w:sz w:val="24"/>
          <w:szCs w:val="24"/>
        </w:rPr>
        <w:t>介绍煎药的一般方法和服用法。</w:t>
      </w:r>
    </w:p>
    <w:p w:rsidR="00511C71" w:rsidRPr="00073315" w:rsidRDefault="00511C71" w:rsidP="00073315">
      <w:pPr>
        <w:spacing w:line="360" w:lineRule="auto"/>
        <w:rPr>
          <w:rFonts w:eastAsiaTheme="majorEastAsia"/>
          <w:bCs/>
          <w:sz w:val="24"/>
          <w:szCs w:val="24"/>
        </w:rPr>
      </w:pPr>
      <w:r w:rsidRPr="00073315">
        <w:rPr>
          <w:rFonts w:eastAsiaTheme="majorEastAsia"/>
          <w:bCs/>
          <w:sz w:val="24"/>
          <w:szCs w:val="24"/>
        </w:rPr>
        <w:t>【教学方法】课堂讲授、师生互动提问</w:t>
      </w:r>
    </w:p>
    <w:p w:rsidR="002C2978" w:rsidRPr="00073315" w:rsidRDefault="00511C71" w:rsidP="00073315">
      <w:pPr>
        <w:spacing w:line="360" w:lineRule="auto"/>
        <w:rPr>
          <w:rFonts w:eastAsiaTheme="majorEastAsia"/>
          <w:bCs/>
          <w:sz w:val="24"/>
          <w:szCs w:val="24"/>
        </w:rPr>
      </w:pPr>
      <w:r w:rsidRPr="00073315">
        <w:rPr>
          <w:rFonts w:eastAsiaTheme="majorEastAsia"/>
          <w:bCs/>
          <w:sz w:val="24"/>
          <w:szCs w:val="24"/>
        </w:rPr>
        <w:t>【对学生课前准备的要求和指导】预习本节的相关内容，指定一名同学做本节内容的</w:t>
      </w:r>
      <w:r w:rsidRPr="00073315">
        <w:rPr>
          <w:rFonts w:eastAsiaTheme="majorEastAsia"/>
          <w:bCs/>
          <w:sz w:val="24"/>
          <w:szCs w:val="24"/>
        </w:rPr>
        <w:t>PPT</w:t>
      </w:r>
    </w:p>
    <w:p w:rsidR="00511C71" w:rsidRPr="00073315" w:rsidRDefault="00596E51" w:rsidP="00073315">
      <w:pPr>
        <w:spacing w:line="360" w:lineRule="auto"/>
        <w:jc w:val="center"/>
        <w:rPr>
          <w:rFonts w:eastAsiaTheme="majorEastAsia"/>
          <w:sz w:val="24"/>
          <w:szCs w:val="24"/>
        </w:rPr>
      </w:pPr>
      <w:r>
        <w:rPr>
          <w:rFonts w:eastAsiaTheme="majorEastAsia" w:hint="eastAsia"/>
          <w:sz w:val="24"/>
          <w:szCs w:val="24"/>
        </w:rPr>
        <w:t>第七节</w:t>
      </w:r>
      <w:r>
        <w:rPr>
          <w:rFonts w:eastAsiaTheme="majorEastAsia" w:hint="eastAsia"/>
          <w:sz w:val="24"/>
          <w:szCs w:val="24"/>
        </w:rPr>
        <w:t xml:space="preserve"> </w:t>
      </w:r>
      <w:r w:rsidR="00511C71" w:rsidRPr="00073315">
        <w:rPr>
          <w:rFonts w:eastAsiaTheme="majorEastAsia"/>
          <w:sz w:val="24"/>
          <w:szCs w:val="24"/>
        </w:rPr>
        <w:t>方剂学研究进展</w:t>
      </w:r>
    </w:p>
    <w:p w:rsidR="00511C71" w:rsidRPr="00073315" w:rsidRDefault="00511C71" w:rsidP="00073315">
      <w:pPr>
        <w:spacing w:line="360" w:lineRule="auto"/>
        <w:rPr>
          <w:rFonts w:eastAsiaTheme="majorEastAsia"/>
          <w:bCs/>
          <w:sz w:val="24"/>
          <w:szCs w:val="24"/>
        </w:rPr>
      </w:pPr>
      <w:r w:rsidRPr="00073315">
        <w:rPr>
          <w:rFonts w:eastAsiaTheme="majorEastAsia"/>
          <w:bCs/>
          <w:sz w:val="24"/>
          <w:szCs w:val="24"/>
        </w:rPr>
        <w:t>【目的要求】</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 xml:space="preserve">1. </w:t>
      </w:r>
      <w:r w:rsidRPr="00073315">
        <w:rPr>
          <w:rFonts w:eastAsiaTheme="majorEastAsia"/>
          <w:sz w:val="24"/>
          <w:szCs w:val="24"/>
        </w:rPr>
        <w:t>了解中药复方的研究状况、复方配伍和禁忌机理研究进展及方剂现代研究面临的挑战</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 xml:space="preserve">2. </w:t>
      </w:r>
      <w:r w:rsidRPr="00073315">
        <w:rPr>
          <w:rFonts w:eastAsiaTheme="majorEastAsia"/>
          <w:sz w:val="24"/>
          <w:szCs w:val="24"/>
        </w:rPr>
        <w:t>熟悉以山西道地药材为主的经典方剂的药物组成及方解</w:t>
      </w:r>
      <w:r w:rsidRPr="00073315">
        <w:rPr>
          <w:rFonts w:eastAsiaTheme="majorEastAsia"/>
          <w:sz w:val="24"/>
          <w:szCs w:val="24"/>
        </w:rPr>
        <w:t>\</w:t>
      </w:r>
      <w:r w:rsidRPr="00073315">
        <w:rPr>
          <w:rFonts w:eastAsiaTheme="majorEastAsia"/>
          <w:sz w:val="24"/>
          <w:szCs w:val="24"/>
        </w:rPr>
        <w:t>方义</w:t>
      </w:r>
    </w:p>
    <w:p w:rsidR="00511C71" w:rsidRPr="00073315" w:rsidRDefault="00511C71" w:rsidP="00073315">
      <w:pPr>
        <w:spacing w:line="360" w:lineRule="auto"/>
        <w:rPr>
          <w:rFonts w:eastAsiaTheme="majorEastAsia"/>
          <w:sz w:val="24"/>
          <w:szCs w:val="24"/>
        </w:rPr>
      </w:pPr>
      <w:r w:rsidRPr="00073315">
        <w:rPr>
          <w:rFonts w:eastAsiaTheme="majorEastAsia"/>
          <w:bCs/>
          <w:sz w:val="24"/>
          <w:szCs w:val="24"/>
        </w:rPr>
        <w:t>【教学内容】</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 xml:space="preserve">1. </w:t>
      </w:r>
      <w:r w:rsidRPr="00073315">
        <w:rPr>
          <w:rFonts w:eastAsiaTheme="majorEastAsia"/>
          <w:sz w:val="24"/>
          <w:szCs w:val="24"/>
        </w:rPr>
        <w:t>介绍中药复方的研究状况、复方配伍和禁忌机理研究进展及方剂现代研究面临的挑战</w:t>
      </w:r>
    </w:p>
    <w:p w:rsidR="00511C71" w:rsidRPr="00073315" w:rsidRDefault="00511C71" w:rsidP="00073315">
      <w:pPr>
        <w:spacing w:line="360" w:lineRule="auto"/>
        <w:ind w:firstLineChars="200" w:firstLine="480"/>
        <w:rPr>
          <w:rFonts w:eastAsiaTheme="majorEastAsia"/>
          <w:sz w:val="24"/>
          <w:szCs w:val="24"/>
        </w:rPr>
      </w:pPr>
      <w:r w:rsidRPr="00073315">
        <w:rPr>
          <w:rFonts w:eastAsiaTheme="majorEastAsia"/>
          <w:sz w:val="24"/>
          <w:szCs w:val="24"/>
        </w:rPr>
        <w:t xml:space="preserve">2. </w:t>
      </w:r>
      <w:r w:rsidRPr="00073315">
        <w:rPr>
          <w:rFonts w:eastAsiaTheme="majorEastAsia"/>
          <w:sz w:val="24"/>
          <w:szCs w:val="24"/>
        </w:rPr>
        <w:t>讲授以山西道地药材为主的经典方剂的药物组成及方解</w:t>
      </w:r>
      <w:r w:rsidRPr="00073315">
        <w:rPr>
          <w:rFonts w:eastAsiaTheme="majorEastAsia"/>
          <w:sz w:val="24"/>
          <w:szCs w:val="24"/>
        </w:rPr>
        <w:t>\</w:t>
      </w:r>
      <w:r w:rsidRPr="00073315">
        <w:rPr>
          <w:rFonts w:eastAsiaTheme="majorEastAsia"/>
          <w:sz w:val="24"/>
          <w:szCs w:val="24"/>
        </w:rPr>
        <w:t>方义</w:t>
      </w:r>
    </w:p>
    <w:p w:rsidR="00511C71" w:rsidRPr="00511C71" w:rsidRDefault="00511C71" w:rsidP="00073315">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【教学方法】课堂讲授、师生互动提问</w:t>
      </w:r>
    </w:p>
    <w:p w:rsidR="002C2978" w:rsidRDefault="00511C71" w:rsidP="00073315">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【对学生课前准备的要求和指导】预习本节的相关内容，指定一名同学做本节内容的PPT</w:t>
      </w:r>
    </w:p>
    <w:p w:rsidR="00596E51" w:rsidRPr="00073315" w:rsidRDefault="00596E51" w:rsidP="00073315">
      <w:pPr>
        <w:spacing w:line="360" w:lineRule="auto"/>
        <w:rPr>
          <w:rFonts w:asciiTheme="majorEastAsia" w:eastAsiaTheme="majorEastAsia" w:hAnsiTheme="majorEastAsia"/>
          <w:bCs/>
          <w:sz w:val="24"/>
          <w:szCs w:val="24"/>
        </w:rPr>
      </w:pPr>
    </w:p>
    <w:p w:rsidR="002C2978" w:rsidRDefault="002C2978" w:rsidP="002C2978">
      <w:pPr>
        <w:widowControl/>
        <w:jc w:val="left"/>
      </w:pPr>
    </w:p>
    <w:p w:rsidR="00ED4B80" w:rsidRDefault="00596E51" w:rsidP="00073315">
      <w:pPr>
        <w:spacing w:line="360" w:lineRule="auto"/>
        <w:jc w:val="center"/>
        <w:rPr>
          <w:b/>
          <w:sz w:val="24"/>
        </w:rPr>
      </w:pPr>
      <w:r>
        <w:rPr>
          <w:rFonts w:ascii="宋体" w:hAnsi="宋体" w:hint="eastAsia"/>
          <w:b/>
          <w:sz w:val="24"/>
        </w:rPr>
        <w:lastRenderedPageBreak/>
        <w:t>《</w:t>
      </w:r>
      <w:r w:rsidR="00ED4B80" w:rsidRPr="00940544">
        <w:rPr>
          <w:b/>
          <w:sz w:val="24"/>
        </w:rPr>
        <w:t>现代生物技术</w:t>
      </w:r>
      <w:r w:rsidR="00ED4B80">
        <w:rPr>
          <w:rFonts w:hint="eastAsia"/>
          <w:b/>
          <w:sz w:val="24"/>
        </w:rPr>
        <w:t>与</w:t>
      </w:r>
      <w:r w:rsidR="00ED4B80" w:rsidRPr="00940544">
        <w:rPr>
          <w:b/>
          <w:sz w:val="24"/>
        </w:rPr>
        <w:t>应用</w:t>
      </w:r>
      <w:bookmarkStart w:id="7" w:name="_Toc422263224"/>
      <w:bookmarkStart w:id="8" w:name="_Toc422299340"/>
      <w:r>
        <w:rPr>
          <w:rFonts w:ascii="宋体" w:hAnsi="宋体" w:hint="eastAsia"/>
          <w:b/>
          <w:sz w:val="24"/>
        </w:rPr>
        <w:t>》</w:t>
      </w:r>
    </w:p>
    <w:p w:rsidR="00ED4B80" w:rsidRPr="00ED4B80" w:rsidRDefault="00ED4B80" w:rsidP="00ED4B80">
      <w:pPr>
        <w:spacing w:line="360" w:lineRule="auto"/>
        <w:jc w:val="center"/>
        <w:rPr>
          <w:b/>
          <w:sz w:val="24"/>
        </w:rPr>
      </w:pPr>
      <w:r w:rsidRPr="00940544">
        <w:rPr>
          <w:sz w:val="28"/>
          <w:szCs w:val="28"/>
        </w:rPr>
        <w:t>第一章</w:t>
      </w:r>
      <w:r w:rsidRPr="00940544">
        <w:rPr>
          <w:sz w:val="28"/>
          <w:szCs w:val="28"/>
        </w:rPr>
        <w:t xml:space="preserve">  </w:t>
      </w:r>
      <w:r w:rsidRPr="00940544">
        <w:rPr>
          <w:sz w:val="28"/>
          <w:szCs w:val="28"/>
        </w:rPr>
        <w:t>绪论（共</w:t>
      </w:r>
      <w:r w:rsidRPr="00940544">
        <w:rPr>
          <w:sz w:val="28"/>
          <w:szCs w:val="28"/>
        </w:rPr>
        <w:t>1</w:t>
      </w:r>
      <w:r w:rsidRPr="00940544">
        <w:rPr>
          <w:sz w:val="28"/>
          <w:szCs w:val="28"/>
        </w:rPr>
        <w:t>个学时）</w:t>
      </w:r>
      <w:bookmarkEnd w:id="7"/>
      <w:bookmarkEnd w:id="8"/>
    </w:p>
    <w:p w:rsidR="00ED4B80" w:rsidRPr="00940544" w:rsidRDefault="00073315" w:rsidP="00ED4B80">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目的与要求</w:t>
      </w:r>
      <w:r w:rsidR="00633E63" w:rsidRPr="004C5101">
        <w:rPr>
          <w:rFonts w:asciiTheme="majorEastAsia" w:eastAsiaTheme="majorEastAsia" w:hAnsiTheme="majorEastAsia" w:hint="eastAsia"/>
          <w:bCs/>
          <w:sz w:val="24"/>
          <w:szCs w:val="24"/>
        </w:rPr>
        <w:t>】</w:t>
      </w:r>
    </w:p>
    <w:p w:rsidR="00ED4B80" w:rsidRPr="00940544" w:rsidRDefault="00ED4B80" w:rsidP="00511C71">
      <w:pPr>
        <w:pStyle w:val="Default"/>
        <w:numPr>
          <w:ilvl w:val="0"/>
          <w:numId w:val="2"/>
        </w:numPr>
        <w:spacing w:line="440" w:lineRule="exact"/>
        <w:jc w:val="both"/>
        <w:rPr>
          <w:rFonts w:ascii="Times New Roman" w:cs="Times New Roman"/>
        </w:rPr>
      </w:pPr>
      <w:r w:rsidRPr="00940544">
        <w:rPr>
          <w:rFonts w:ascii="Times New Roman" w:cs="Times New Roman"/>
        </w:rPr>
        <w:t>了解生物技术的含义、特点以及生物技术的发展史。</w:t>
      </w:r>
    </w:p>
    <w:p w:rsidR="00ED4B80" w:rsidRPr="00940544" w:rsidRDefault="00ED4B80" w:rsidP="00511C71">
      <w:pPr>
        <w:pStyle w:val="Default"/>
        <w:numPr>
          <w:ilvl w:val="0"/>
          <w:numId w:val="2"/>
        </w:numPr>
        <w:spacing w:line="440" w:lineRule="exact"/>
        <w:jc w:val="both"/>
        <w:rPr>
          <w:rFonts w:ascii="Times New Roman" w:cs="Times New Roman"/>
        </w:rPr>
      </w:pPr>
      <w:r w:rsidRPr="00940544">
        <w:rPr>
          <w:rFonts w:ascii="Times New Roman" w:cs="Times New Roman"/>
        </w:rPr>
        <w:t>了解生物技术的各项技术及其相互关系。</w:t>
      </w:r>
    </w:p>
    <w:p w:rsidR="00ED4B80" w:rsidRPr="00940544" w:rsidRDefault="00ED4B80" w:rsidP="00511C71">
      <w:pPr>
        <w:pStyle w:val="Default"/>
        <w:numPr>
          <w:ilvl w:val="0"/>
          <w:numId w:val="2"/>
        </w:numPr>
        <w:spacing w:line="440" w:lineRule="exact"/>
        <w:jc w:val="both"/>
        <w:rPr>
          <w:rFonts w:ascii="Times New Roman" w:cs="Times New Roman"/>
        </w:rPr>
      </w:pPr>
      <w:r w:rsidRPr="00940544">
        <w:rPr>
          <w:rFonts w:ascii="Times New Roman" w:cs="Times New Roman"/>
        </w:rPr>
        <w:t>认识生物技术的应用领域及其对人类社会发展的影响。</w:t>
      </w:r>
    </w:p>
    <w:p w:rsidR="00ED4B80" w:rsidRPr="00073315" w:rsidRDefault="00073315" w:rsidP="00073315">
      <w:pPr>
        <w:spacing w:line="440" w:lineRule="exact"/>
        <w:rPr>
          <w:sz w:val="24"/>
        </w:rPr>
      </w:pPr>
      <w:r w:rsidRPr="00511C71">
        <w:rPr>
          <w:rFonts w:asciiTheme="majorEastAsia" w:eastAsiaTheme="majorEastAsia" w:hAnsiTheme="majorEastAsia"/>
          <w:bCs/>
          <w:sz w:val="24"/>
          <w:szCs w:val="24"/>
        </w:rPr>
        <w:t>【</w:t>
      </w:r>
      <w:r w:rsidR="00ED4B80" w:rsidRPr="00073315">
        <w:rPr>
          <w:rFonts w:hAnsi="宋体"/>
          <w:sz w:val="24"/>
        </w:rPr>
        <w:t>教学内容</w:t>
      </w:r>
      <w:r w:rsidR="00633E63" w:rsidRPr="004C5101">
        <w:rPr>
          <w:rFonts w:asciiTheme="majorEastAsia" w:eastAsiaTheme="majorEastAsia" w:hAnsiTheme="majorEastAsia" w:hint="eastAsia"/>
          <w:bCs/>
          <w:sz w:val="24"/>
          <w:szCs w:val="24"/>
        </w:rPr>
        <w:t>】</w:t>
      </w:r>
    </w:p>
    <w:p w:rsidR="00ED4B80" w:rsidRPr="006A0D5F" w:rsidRDefault="00ED4B80" w:rsidP="0046143F">
      <w:pPr>
        <w:pStyle w:val="a3"/>
        <w:numPr>
          <w:ilvl w:val="0"/>
          <w:numId w:val="35"/>
        </w:numPr>
        <w:spacing w:beforeLines="50" w:afterLines="50" w:line="440" w:lineRule="exact"/>
        <w:ind w:firstLineChars="0"/>
        <w:jc w:val="center"/>
        <w:rPr>
          <w:rFonts w:hAnsi="宋体"/>
          <w:sz w:val="24"/>
        </w:rPr>
      </w:pPr>
      <w:r w:rsidRPr="006A0D5F">
        <w:rPr>
          <w:rFonts w:hAnsi="宋体"/>
          <w:sz w:val="24"/>
        </w:rPr>
        <w:t>现代生物技术的概念</w:t>
      </w:r>
    </w:p>
    <w:p w:rsidR="00ED4B80" w:rsidRPr="00BA0914" w:rsidRDefault="00BA0914" w:rsidP="00BA0914">
      <w:pPr>
        <w:spacing w:line="440" w:lineRule="exact"/>
        <w:rPr>
          <w:sz w:val="24"/>
        </w:rPr>
      </w:pPr>
      <w:r w:rsidRPr="00511C71">
        <w:rPr>
          <w:rFonts w:asciiTheme="majorEastAsia" w:eastAsiaTheme="majorEastAsia" w:hAnsiTheme="majorEastAsia"/>
          <w:bCs/>
          <w:sz w:val="24"/>
          <w:szCs w:val="24"/>
        </w:rPr>
        <w:t>【</w:t>
      </w:r>
      <w:r w:rsidR="00ED4B80" w:rsidRPr="00940544">
        <w:t>主要内容</w:t>
      </w:r>
      <w:r w:rsidRPr="004C5101">
        <w:rPr>
          <w:rFonts w:asciiTheme="majorEastAsia" w:eastAsiaTheme="majorEastAsia" w:hAnsiTheme="majorEastAsia" w:hint="eastAsia"/>
          <w:bCs/>
          <w:sz w:val="24"/>
          <w:szCs w:val="24"/>
        </w:rPr>
        <w:t>】</w:t>
      </w:r>
      <w:r w:rsidR="00ED4B80" w:rsidRPr="00BA0914">
        <w:rPr>
          <w:sz w:val="24"/>
        </w:rPr>
        <w:t>生物技术概念、基本内容、所设计的学科。</w:t>
      </w:r>
    </w:p>
    <w:p w:rsidR="00BA0914" w:rsidRPr="00BA0914" w:rsidRDefault="00BA0914" w:rsidP="00BA0914">
      <w:pPr>
        <w:spacing w:line="440" w:lineRule="exact"/>
        <w:rPr>
          <w:sz w:val="24"/>
          <w:szCs w:val="24"/>
        </w:rPr>
      </w:pPr>
      <w:r w:rsidRPr="00BA0914">
        <w:rPr>
          <w:rFonts w:asciiTheme="majorEastAsia" w:eastAsiaTheme="majorEastAsia" w:hAnsiTheme="majorEastAsia"/>
          <w:bCs/>
          <w:sz w:val="24"/>
          <w:szCs w:val="24"/>
        </w:rPr>
        <w:t>【</w:t>
      </w:r>
      <w:r w:rsidR="00ED4B80" w:rsidRPr="00BA0914">
        <w:rPr>
          <w:sz w:val="24"/>
          <w:szCs w:val="24"/>
        </w:rPr>
        <w:t>基本概念和知识点</w:t>
      </w:r>
      <w:r w:rsidRPr="00BA0914">
        <w:rPr>
          <w:rFonts w:asciiTheme="majorEastAsia" w:eastAsiaTheme="majorEastAsia" w:hAnsiTheme="majorEastAsia" w:hint="eastAsia"/>
          <w:bCs/>
          <w:sz w:val="24"/>
          <w:szCs w:val="24"/>
        </w:rPr>
        <w:t>】</w:t>
      </w:r>
    </w:p>
    <w:p w:rsidR="00ED4B80" w:rsidRPr="00940544" w:rsidRDefault="00ED4B80" w:rsidP="00BA0914">
      <w:pPr>
        <w:pStyle w:val="Default"/>
        <w:spacing w:line="440" w:lineRule="exact"/>
        <w:ind w:firstLineChars="200" w:firstLine="480"/>
        <w:jc w:val="both"/>
        <w:rPr>
          <w:rFonts w:ascii="Times New Roman" w:cs="Times New Roman"/>
        </w:rPr>
      </w:pPr>
      <w:r w:rsidRPr="00940544">
        <w:rPr>
          <w:rFonts w:ascii="Times New Roman" w:cs="Times New Roman"/>
        </w:rPr>
        <w:t>生物技术、基因工程、细胞工程、酶工程、发酵工程、蛋白质工程。</w:t>
      </w:r>
    </w:p>
    <w:p w:rsidR="00BA0914" w:rsidRPr="00940544" w:rsidRDefault="00BA0914" w:rsidP="00BA0914">
      <w:pPr>
        <w:spacing w:line="440" w:lineRule="exact"/>
        <w:rPr>
          <w:sz w:val="24"/>
        </w:rPr>
      </w:pPr>
      <w:r w:rsidRPr="00511C71">
        <w:rPr>
          <w:rFonts w:asciiTheme="majorEastAsia" w:eastAsiaTheme="majorEastAsia" w:hAnsiTheme="majorEastAsia"/>
          <w:bCs/>
          <w:sz w:val="24"/>
          <w:szCs w:val="24"/>
        </w:rPr>
        <w:t>【</w:t>
      </w:r>
      <w:r w:rsidR="00ED4B80" w:rsidRPr="00940544">
        <w:t>问题与应用（能力要求）</w:t>
      </w:r>
      <w:r w:rsidRPr="004C5101">
        <w:rPr>
          <w:rFonts w:asciiTheme="majorEastAsia" w:eastAsiaTheme="majorEastAsia" w:hAnsiTheme="majorEastAsia" w:hint="eastAsia"/>
          <w:bCs/>
          <w:sz w:val="24"/>
          <w:szCs w:val="24"/>
        </w:rPr>
        <w:t>】</w:t>
      </w:r>
    </w:p>
    <w:p w:rsidR="00ED4B80" w:rsidRPr="00940544" w:rsidRDefault="00ED4B80" w:rsidP="00BA0914">
      <w:pPr>
        <w:pStyle w:val="Default"/>
        <w:spacing w:line="440" w:lineRule="exact"/>
        <w:ind w:firstLineChars="200" w:firstLine="480"/>
        <w:jc w:val="both"/>
        <w:rPr>
          <w:rFonts w:ascii="Times New Roman" w:cs="Times New Roman"/>
        </w:rPr>
      </w:pPr>
      <w:r w:rsidRPr="00940544">
        <w:rPr>
          <w:rFonts w:ascii="Times New Roman" w:cs="Times New Roman"/>
        </w:rPr>
        <w:t>深层次理解生物技术相关概念，应用领域，及其该学科所设计的相关学科。</w:t>
      </w:r>
    </w:p>
    <w:p w:rsidR="00ED4B80" w:rsidRPr="006A0D5F" w:rsidRDefault="00ED4B80" w:rsidP="0046143F">
      <w:pPr>
        <w:spacing w:beforeLines="50" w:afterLines="50" w:line="440" w:lineRule="exact"/>
        <w:ind w:leftChars="257" w:left="540" w:firstLineChars="250" w:firstLine="600"/>
        <w:jc w:val="center"/>
        <w:rPr>
          <w:sz w:val="24"/>
        </w:rPr>
      </w:pPr>
      <w:r w:rsidRPr="006A0D5F">
        <w:rPr>
          <w:rFonts w:hAnsi="宋体"/>
          <w:sz w:val="24"/>
        </w:rPr>
        <w:t>第二节</w:t>
      </w:r>
      <w:r w:rsidRPr="006A0D5F">
        <w:rPr>
          <w:sz w:val="24"/>
        </w:rPr>
        <w:t xml:space="preserve"> </w:t>
      </w:r>
      <w:r w:rsidRPr="006A0D5F">
        <w:rPr>
          <w:rFonts w:hAnsi="宋体"/>
          <w:sz w:val="24"/>
        </w:rPr>
        <w:t>生物技术的发展简史</w:t>
      </w:r>
    </w:p>
    <w:p w:rsidR="00BA0914" w:rsidRPr="00BA0914" w:rsidRDefault="00BA0914" w:rsidP="00BA0914">
      <w:pPr>
        <w:spacing w:line="440" w:lineRule="exact"/>
        <w:rPr>
          <w:sz w:val="24"/>
          <w:szCs w:val="24"/>
        </w:rPr>
      </w:pPr>
      <w:r w:rsidRPr="00BA0914">
        <w:rPr>
          <w:rFonts w:asciiTheme="majorEastAsia" w:eastAsiaTheme="majorEastAsia" w:hAnsiTheme="majorEastAsia"/>
          <w:bCs/>
          <w:sz w:val="24"/>
          <w:szCs w:val="24"/>
        </w:rPr>
        <w:t xml:space="preserve"> 【</w:t>
      </w:r>
      <w:r w:rsidR="00ED4B80" w:rsidRPr="00BA0914">
        <w:rPr>
          <w:sz w:val="24"/>
          <w:szCs w:val="24"/>
        </w:rPr>
        <w:t>主要内容</w:t>
      </w:r>
      <w:r w:rsidRPr="00BA0914">
        <w:rPr>
          <w:rFonts w:asciiTheme="majorEastAsia" w:eastAsiaTheme="majorEastAsia" w:hAnsiTheme="majorEastAsia" w:hint="eastAsia"/>
          <w:bCs/>
          <w:sz w:val="24"/>
          <w:szCs w:val="24"/>
        </w:rPr>
        <w:t>】</w:t>
      </w:r>
    </w:p>
    <w:p w:rsidR="00ED4B80" w:rsidRPr="00940544" w:rsidRDefault="00ED4B80" w:rsidP="00BA0914">
      <w:pPr>
        <w:pStyle w:val="Default"/>
        <w:spacing w:line="440" w:lineRule="exact"/>
        <w:ind w:firstLineChars="200" w:firstLine="480"/>
        <w:jc w:val="both"/>
        <w:rPr>
          <w:rFonts w:ascii="Times New Roman" w:cs="Times New Roman"/>
        </w:rPr>
      </w:pPr>
      <w:r w:rsidRPr="00940544">
        <w:rPr>
          <w:rFonts w:ascii="Times New Roman" w:cs="Times New Roman"/>
        </w:rPr>
        <w:t>生物技术发展所经历的几个阶段以及各阶段的发展特点</w:t>
      </w:r>
    </w:p>
    <w:p w:rsidR="00BA0914" w:rsidRPr="00BA0914" w:rsidRDefault="00BA0914" w:rsidP="00BA0914">
      <w:pPr>
        <w:spacing w:line="440" w:lineRule="exact"/>
        <w:rPr>
          <w:sz w:val="24"/>
          <w:szCs w:val="24"/>
        </w:rPr>
      </w:pPr>
      <w:r w:rsidRPr="00BA0914">
        <w:rPr>
          <w:rFonts w:asciiTheme="majorEastAsia" w:eastAsiaTheme="majorEastAsia" w:hAnsiTheme="majorEastAsia"/>
          <w:bCs/>
          <w:sz w:val="24"/>
          <w:szCs w:val="24"/>
        </w:rPr>
        <w:t>【</w:t>
      </w:r>
      <w:r w:rsidR="00ED4B80" w:rsidRPr="00BA0914">
        <w:rPr>
          <w:sz w:val="24"/>
          <w:szCs w:val="24"/>
        </w:rPr>
        <w:t>基本概念和知识点</w:t>
      </w:r>
      <w:r w:rsidRPr="00BA0914">
        <w:rPr>
          <w:rFonts w:asciiTheme="majorEastAsia" w:eastAsiaTheme="majorEastAsia" w:hAnsiTheme="majorEastAsia" w:hint="eastAsia"/>
          <w:bCs/>
          <w:sz w:val="24"/>
          <w:szCs w:val="24"/>
        </w:rPr>
        <w:t>】</w:t>
      </w:r>
    </w:p>
    <w:p w:rsidR="00ED4B80" w:rsidRPr="00BA0914" w:rsidRDefault="00ED4B80" w:rsidP="00ED4B80">
      <w:pPr>
        <w:pStyle w:val="Default"/>
        <w:spacing w:line="440" w:lineRule="exact"/>
        <w:ind w:leftChars="100" w:left="210" w:firstLineChars="100" w:firstLine="240"/>
        <w:jc w:val="both"/>
        <w:rPr>
          <w:rFonts w:ascii="Times New Roman" w:cs="Times New Roman"/>
        </w:rPr>
      </w:pPr>
      <w:r w:rsidRPr="00BA0914">
        <w:rPr>
          <w:rFonts w:ascii="Times New Roman" w:cs="Times New Roman"/>
        </w:rPr>
        <w:t>现代生物技术</w:t>
      </w:r>
    </w:p>
    <w:p w:rsidR="00BA0914" w:rsidRPr="00BA0914" w:rsidRDefault="00BA0914" w:rsidP="00BA0914">
      <w:pPr>
        <w:spacing w:line="440" w:lineRule="exact"/>
        <w:rPr>
          <w:sz w:val="24"/>
          <w:szCs w:val="24"/>
        </w:rPr>
      </w:pPr>
      <w:r w:rsidRPr="00BA0914">
        <w:rPr>
          <w:rFonts w:asciiTheme="majorEastAsia" w:eastAsiaTheme="majorEastAsia" w:hAnsiTheme="majorEastAsia"/>
          <w:bCs/>
          <w:sz w:val="24"/>
          <w:szCs w:val="24"/>
        </w:rPr>
        <w:t>【</w:t>
      </w:r>
      <w:r w:rsidR="00ED4B80" w:rsidRPr="00BA0914">
        <w:rPr>
          <w:sz w:val="24"/>
          <w:szCs w:val="24"/>
        </w:rPr>
        <w:t>问题与应用（能力要求）</w:t>
      </w:r>
      <w:r w:rsidRPr="00BA0914">
        <w:rPr>
          <w:rFonts w:asciiTheme="majorEastAsia" w:eastAsiaTheme="majorEastAsia" w:hAnsiTheme="majorEastAsia" w:hint="eastAsia"/>
          <w:bCs/>
          <w:sz w:val="24"/>
          <w:szCs w:val="24"/>
        </w:rPr>
        <w:t>】</w:t>
      </w:r>
    </w:p>
    <w:p w:rsidR="00ED4B80" w:rsidRPr="00940544" w:rsidRDefault="00ED4B80" w:rsidP="00ED4B80">
      <w:pPr>
        <w:pStyle w:val="Default"/>
        <w:spacing w:line="440" w:lineRule="exact"/>
        <w:ind w:leftChars="214" w:left="809" w:hangingChars="150" w:hanging="360"/>
        <w:jc w:val="both"/>
        <w:rPr>
          <w:rFonts w:ascii="Times New Roman" w:cs="Times New Roman"/>
        </w:rPr>
      </w:pPr>
      <w:r w:rsidRPr="00940544">
        <w:rPr>
          <w:rFonts w:ascii="Times New Roman" w:cs="Times New Roman"/>
        </w:rPr>
        <w:t>对生物技术的发展有所了解，对一些重大的生物学事件有所了解。</w:t>
      </w:r>
    </w:p>
    <w:p w:rsidR="00ED4B80" w:rsidRPr="006A0D5F" w:rsidRDefault="00ED4B80" w:rsidP="0046143F">
      <w:pPr>
        <w:spacing w:beforeLines="50" w:afterLines="50" w:line="440" w:lineRule="exact"/>
        <w:ind w:leftChars="257" w:left="540" w:firstLineChars="200" w:firstLine="480"/>
        <w:jc w:val="center"/>
        <w:rPr>
          <w:sz w:val="24"/>
        </w:rPr>
      </w:pPr>
      <w:r w:rsidRPr="006A0D5F">
        <w:rPr>
          <w:sz w:val="24"/>
        </w:rPr>
        <w:t>第三节</w:t>
      </w:r>
      <w:r w:rsidRPr="006A0D5F">
        <w:rPr>
          <w:sz w:val="24"/>
        </w:rPr>
        <w:t xml:space="preserve"> </w:t>
      </w:r>
      <w:r w:rsidRPr="006A0D5F">
        <w:rPr>
          <w:sz w:val="24"/>
        </w:rPr>
        <w:t>现代生物技术的主要应用</w:t>
      </w:r>
    </w:p>
    <w:p w:rsidR="00BA0914" w:rsidRPr="00940544" w:rsidRDefault="00BA0914" w:rsidP="00BA0914">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ED4B80" w:rsidP="00BA0914">
      <w:pPr>
        <w:spacing w:line="440" w:lineRule="exact"/>
        <w:ind w:firstLineChars="200" w:firstLine="480"/>
        <w:rPr>
          <w:sz w:val="24"/>
        </w:rPr>
      </w:pPr>
      <w:r w:rsidRPr="00940544">
        <w:rPr>
          <w:rFonts w:hAnsi="宋体"/>
          <w:sz w:val="24"/>
        </w:rPr>
        <w:t>现代生物技术在国民生产中的应用。</w:t>
      </w:r>
    </w:p>
    <w:p w:rsidR="00BA0914" w:rsidRPr="00940544" w:rsidRDefault="00BA0914" w:rsidP="00BA0914">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p>
    <w:p w:rsidR="00ED4B80" w:rsidRPr="00940544" w:rsidRDefault="00ED4B80" w:rsidP="00BA0914">
      <w:pPr>
        <w:spacing w:line="440" w:lineRule="exact"/>
        <w:ind w:left="420"/>
        <w:rPr>
          <w:sz w:val="24"/>
        </w:rPr>
      </w:pPr>
      <w:r w:rsidRPr="00940544">
        <w:rPr>
          <w:rFonts w:hAnsi="宋体"/>
          <w:sz w:val="24"/>
        </w:rPr>
        <w:t>现代生物技术在农业、工业、医药业等方面的应用</w:t>
      </w:r>
      <w:r w:rsidRPr="00940544">
        <w:rPr>
          <w:sz w:val="24"/>
        </w:rPr>
        <w:t>.</w:t>
      </w:r>
    </w:p>
    <w:p w:rsidR="00BA0914" w:rsidRPr="00940544" w:rsidRDefault="00BA0914" w:rsidP="00BA0914">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940544" w:rsidRDefault="00ED4B80" w:rsidP="00BA0914">
      <w:pPr>
        <w:spacing w:line="440" w:lineRule="exact"/>
        <w:ind w:left="420"/>
        <w:rPr>
          <w:sz w:val="24"/>
        </w:rPr>
      </w:pPr>
      <w:r w:rsidRPr="00940544">
        <w:rPr>
          <w:rFonts w:hAnsi="宋体"/>
          <w:sz w:val="24"/>
        </w:rPr>
        <w:t>掌握生物技术在国民生产中的应用和发展潜力以及相关的发展前沿动态。</w:t>
      </w:r>
    </w:p>
    <w:p w:rsidR="00ED4B80" w:rsidRPr="00940544" w:rsidRDefault="00073315" w:rsidP="00ED4B80">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课后练习</w:t>
      </w:r>
      <w:r w:rsidR="00633E63" w:rsidRPr="004C5101">
        <w:rPr>
          <w:rFonts w:asciiTheme="majorEastAsia" w:eastAsiaTheme="majorEastAsia" w:hAnsiTheme="majorEastAsia" w:hint="eastAsia"/>
          <w:bCs/>
          <w:sz w:val="24"/>
          <w:szCs w:val="24"/>
        </w:rPr>
        <w:t>】</w:t>
      </w:r>
    </w:p>
    <w:p w:rsidR="00ED4B80" w:rsidRPr="00940544" w:rsidRDefault="00ED4B80" w:rsidP="00511C71">
      <w:pPr>
        <w:numPr>
          <w:ilvl w:val="3"/>
          <w:numId w:val="3"/>
        </w:numPr>
        <w:spacing w:line="440" w:lineRule="exact"/>
        <w:rPr>
          <w:sz w:val="24"/>
        </w:rPr>
      </w:pPr>
      <w:r w:rsidRPr="00940544">
        <w:rPr>
          <w:rFonts w:hAnsi="宋体"/>
          <w:sz w:val="24"/>
        </w:rPr>
        <w:t>查阅现代生物技术在不同领域最新发展动态。</w:t>
      </w:r>
    </w:p>
    <w:p w:rsidR="00ED4B80" w:rsidRPr="00940544" w:rsidRDefault="00ED4B80" w:rsidP="00511C71">
      <w:pPr>
        <w:numPr>
          <w:ilvl w:val="3"/>
          <w:numId w:val="3"/>
        </w:numPr>
        <w:spacing w:line="440" w:lineRule="exact"/>
        <w:rPr>
          <w:sz w:val="24"/>
        </w:rPr>
      </w:pPr>
      <w:r w:rsidRPr="00940544">
        <w:rPr>
          <w:rFonts w:hAnsi="宋体"/>
          <w:sz w:val="24"/>
        </w:rPr>
        <w:lastRenderedPageBreak/>
        <w:t>现代生物技术今后的发展态势。</w:t>
      </w:r>
    </w:p>
    <w:p w:rsidR="003C5C3D" w:rsidRDefault="00073315" w:rsidP="00633E63">
      <w:pPr>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教学方法与手段</w:t>
      </w:r>
      <w:r w:rsidR="00633E63" w:rsidRPr="004C5101">
        <w:rPr>
          <w:rFonts w:asciiTheme="majorEastAsia" w:eastAsiaTheme="majorEastAsia" w:hAnsiTheme="majorEastAsia" w:hint="eastAsia"/>
          <w:bCs/>
          <w:sz w:val="24"/>
          <w:szCs w:val="24"/>
        </w:rPr>
        <w:t>】</w:t>
      </w:r>
    </w:p>
    <w:p w:rsidR="00ED4B80" w:rsidRPr="00940544" w:rsidRDefault="00ED4B80" w:rsidP="003C5C3D">
      <w:pPr>
        <w:spacing w:line="440" w:lineRule="exact"/>
        <w:ind w:firstLineChars="200" w:firstLine="480"/>
        <w:rPr>
          <w:sz w:val="24"/>
        </w:rPr>
      </w:pPr>
      <w:r w:rsidRPr="00940544">
        <w:rPr>
          <w:rFonts w:hAnsi="宋体"/>
          <w:sz w:val="24"/>
        </w:rPr>
        <w:t>以</w:t>
      </w:r>
      <w:r w:rsidRPr="00940544">
        <w:rPr>
          <w:sz w:val="24"/>
        </w:rPr>
        <w:t>PPT</w:t>
      </w:r>
      <w:r w:rsidRPr="00940544">
        <w:rPr>
          <w:rFonts w:hAnsi="宋体"/>
          <w:sz w:val="24"/>
        </w:rPr>
        <w:t>为课件，讲授课堂内容，通过课堂讨论和课后调查研究对生物技术有一个深层次的了解，培养学生这方面的学习兴趣。</w:t>
      </w:r>
    </w:p>
    <w:p w:rsidR="00596E51" w:rsidRDefault="00596E51" w:rsidP="0046143F">
      <w:pPr>
        <w:spacing w:beforeLines="50" w:afterLines="50" w:line="440" w:lineRule="exact"/>
        <w:ind w:leftChars="257" w:left="540" w:firstLineChars="200" w:firstLine="480"/>
        <w:jc w:val="center"/>
        <w:rPr>
          <w:sz w:val="24"/>
        </w:rPr>
      </w:pPr>
      <w:bookmarkStart w:id="9" w:name="_Toc422263225"/>
      <w:bookmarkStart w:id="10" w:name="_Toc422299341"/>
    </w:p>
    <w:p w:rsidR="00ED4B80" w:rsidRPr="006A0D5F" w:rsidRDefault="00ED4B80" w:rsidP="0046143F">
      <w:pPr>
        <w:spacing w:beforeLines="50" w:afterLines="50" w:line="440" w:lineRule="exact"/>
        <w:ind w:leftChars="257" w:left="540" w:firstLineChars="200" w:firstLine="480"/>
        <w:jc w:val="center"/>
        <w:rPr>
          <w:sz w:val="24"/>
        </w:rPr>
      </w:pPr>
      <w:r w:rsidRPr="006A0D5F">
        <w:rPr>
          <w:sz w:val="24"/>
        </w:rPr>
        <w:t>第二章</w:t>
      </w:r>
      <w:r w:rsidRPr="006A0D5F">
        <w:rPr>
          <w:sz w:val="24"/>
        </w:rPr>
        <w:t xml:space="preserve">  </w:t>
      </w:r>
      <w:r w:rsidRPr="006A0D5F">
        <w:rPr>
          <w:sz w:val="24"/>
        </w:rPr>
        <w:t>生物学基础知识简介（共</w:t>
      </w:r>
      <w:r w:rsidRPr="006A0D5F">
        <w:rPr>
          <w:sz w:val="24"/>
        </w:rPr>
        <w:t>3</w:t>
      </w:r>
      <w:r w:rsidRPr="006A0D5F">
        <w:rPr>
          <w:sz w:val="24"/>
        </w:rPr>
        <w:t>个学时）</w:t>
      </w:r>
      <w:bookmarkEnd w:id="9"/>
      <w:bookmarkEnd w:id="10"/>
    </w:p>
    <w:p w:rsidR="00ED4B80" w:rsidRPr="00ED4B80" w:rsidRDefault="00073315" w:rsidP="00ED4B80">
      <w:pPr>
        <w:spacing w:line="440" w:lineRule="exact"/>
        <w:rPr>
          <w:sz w:val="24"/>
          <w:szCs w:val="24"/>
        </w:rPr>
      </w:pPr>
      <w:r w:rsidRPr="00511C71">
        <w:rPr>
          <w:rFonts w:asciiTheme="majorEastAsia" w:eastAsiaTheme="majorEastAsia" w:hAnsiTheme="majorEastAsia"/>
          <w:bCs/>
          <w:sz w:val="24"/>
          <w:szCs w:val="24"/>
        </w:rPr>
        <w:t>【</w:t>
      </w:r>
      <w:r w:rsidR="00ED4B80" w:rsidRPr="00ED4B80">
        <w:rPr>
          <w:rFonts w:hAnsi="宋体"/>
          <w:sz w:val="24"/>
          <w:szCs w:val="24"/>
        </w:rPr>
        <w:t>目的与要求</w:t>
      </w:r>
      <w:r w:rsidR="00633E63" w:rsidRPr="004C5101">
        <w:rPr>
          <w:rFonts w:asciiTheme="majorEastAsia" w:eastAsiaTheme="majorEastAsia" w:hAnsiTheme="majorEastAsia" w:hint="eastAsia"/>
          <w:bCs/>
          <w:sz w:val="24"/>
          <w:szCs w:val="24"/>
        </w:rPr>
        <w:t>】</w:t>
      </w:r>
    </w:p>
    <w:p w:rsidR="00ED4B80" w:rsidRPr="00ED4B80" w:rsidRDefault="00ED4B80" w:rsidP="00511C71">
      <w:pPr>
        <w:pStyle w:val="Default"/>
        <w:numPr>
          <w:ilvl w:val="0"/>
          <w:numId w:val="5"/>
        </w:numPr>
        <w:spacing w:line="440" w:lineRule="exact"/>
        <w:jc w:val="both"/>
        <w:rPr>
          <w:rFonts w:ascii="Times New Roman" w:cs="Times New Roman"/>
        </w:rPr>
      </w:pPr>
      <w:r w:rsidRPr="00ED4B80">
        <w:rPr>
          <w:rFonts w:ascii="Times New Roman" w:cs="Times New Roman"/>
        </w:rPr>
        <w:t>掌握核酸和蛋白的结构和功能。</w:t>
      </w:r>
    </w:p>
    <w:p w:rsidR="00ED4B80" w:rsidRPr="00ED4B80" w:rsidRDefault="00ED4B80" w:rsidP="00511C71">
      <w:pPr>
        <w:pStyle w:val="Default"/>
        <w:numPr>
          <w:ilvl w:val="0"/>
          <w:numId w:val="5"/>
        </w:numPr>
        <w:spacing w:line="440" w:lineRule="exact"/>
        <w:jc w:val="both"/>
        <w:rPr>
          <w:rFonts w:ascii="Times New Roman" w:cs="Times New Roman"/>
        </w:rPr>
      </w:pPr>
      <w:r w:rsidRPr="00ED4B80">
        <w:rPr>
          <w:rFonts w:ascii="Times New Roman" w:cs="Times New Roman"/>
        </w:rPr>
        <w:t>掌握</w:t>
      </w:r>
      <w:r w:rsidRPr="00ED4B80">
        <w:rPr>
          <w:rFonts w:ascii="Times New Roman" w:cs="Times New Roman"/>
        </w:rPr>
        <w:t>DNA</w:t>
      </w:r>
      <w:r w:rsidRPr="00ED4B80">
        <w:rPr>
          <w:rFonts w:ascii="Times New Roman" w:cs="Times New Roman"/>
        </w:rPr>
        <w:t>和</w:t>
      </w:r>
      <w:r w:rsidRPr="00ED4B80">
        <w:rPr>
          <w:rFonts w:ascii="Times New Roman" w:cs="Times New Roman"/>
        </w:rPr>
        <w:t>RNA</w:t>
      </w:r>
      <w:r w:rsidRPr="00ED4B80">
        <w:rPr>
          <w:rFonts w:ascii="Times New Roman" w:cs="Times New Roman"/>
        </w:rPr>
        <w:t>的生物合成过程。</w:t>
      </w:r>
    </w:p>
    <w:p w:rsidR="00ED4B80" w:rsidRPr="00940544" w:rsidRDefault="00ED4B80" w:rsidP="00511C71">
      <w:pPr>
        <w:pStyle w:val="Default"/>
        <w:numPr>
          <w:ilvl w:val="0"/>
          <w:numId w:val="5"/>
        </w:numPr>
        <w:spacing w:line="440" w:lineRule="exact"/>
        <w:jc w:val="both"/>
        <w:rPr>
          <w:rFonts w:ascii="Times New Roman" w:cs="Times New Roman"/>
        </w:rPr>
      </w:pPr>
      <w:r w:rsidRPr="00ED4B80">
        <w:rPr>
          <w:rFonts w:ascii="Times New Roman" w:cs="Times New Roman"/>
        </w:rPr>
        <w:t>掌握蛋白质的生物合成过程</w:t>
      </w:r>
      <w:r w:rsidRPr="00940544">
        <w:rPr>
          <w:rFonts w:ascii="Times New Roman" w:cs="Times New Roman"/>
        </w:rPr>
        <w:t>。</w:t>
      </w:r>
    </w:p>
    <w:p w:rsidR="00ED4B80" w:rsidRPr="00940544" w:rsidRDefault="00ED4B80" w:rsidP="00511C71">
      <w:pPr>
        <w:pStyle w:val="Default"/>
        <w:numPr>
          <w:ilvl w:val="0"/>
          <w:numId w:val="5"/>
        </w:numPr>
        <w:spacing w:line="440" w:lineRule="exact"/>
        <w:jc w:val="both"/>
        <w:rPr>
          <w:rFonts w:ascii="Times New Roman" w:cs="Times New Roman"/>
        </w:rPr>
      </w:pPr>
      <w:r w:rsidRPr="00940544">
        <w:rPr>
          <w:rFonts w:ascii="Times New Roman" w:cs="Times New Roman"/>
        </w:rPr>
        <w:t>掌握蛋白质的生物合成过程。</w:t>
      </w:r>
    </w:p>
    <w:p w:rsidR="00ED4B80" w:rsidRPr="00940544" w:rsidRDefault="00073315" w:rsidP="00ED4B80">
      <w:pPr>
        <w:pStyle w:val="Default"/>
        <w:spacing w:line="440" w:lineRule="exact"/>
        <w:ind w:leftChars="-29" w:left="-1" w:hangingChars="25" w:hanging="60"/>
        <w:jc w:val="both"/>
        <w:rPr>
          <w:rFonts w:ascii="Times New Roman" w:cs="Times New Roman"/>
        </w:rPr>
      </w:pPr>
      <w:r w:rsidRPr="00511C71">
        <w:rPr>
          <w:rFonts w:asciiTheme="majorEastAsia" w:eastAsiaTheme="majorEastAsia" w:hAnsiTheme="majorEastAsia"/>
          <w:bCs/>
        </w:rPr>
        <w:t>【</w:t>
      </w:r>
      <w:r w:rsidR="00ED4B80" w:rsidRPr="00940544">
        <w:rPr>
          <w:rFonts w:ascii="Times New Roman" w:hAnsi="宋体" w:cs="Times New Roman"/>
        </w:rPr>
        <w:t>教学内容</w:t>
      </w:r>
      <w:r w:rsidR="00633E63" w:rsidRPr="004C5101">
        <w:rPr>
          <w:rFonts w:asciiTheme="majorEastAsia" w:eastAsiaTheme="majorEastAsia" w:hAnsiTheme="majorEastAsia" w:hint="eastAsia"/>
          <w:bCs/>
        </w:rPr>
        <w:t>】</w:t>
      </w:r>
    </w:p>
    <w:p w:rsidR="00ED4B80" w:rsidRPr="006A0D5F" w:rsidRDefault="00ED4B80" w:rsidP="0046143F">
      <w:pPr>
        <w:spacing w:beforeLines="50" w:afterLines="50" w:line="440" w:lineRule="exact"/>
        <w:ind w:leftChars="257" w:left="540" w:firstLineChars="200" w:firstLine="480"/>
        <w:jc w:val="center"/>
        <w:rPr>
          <w:sz w:val="24"/>
        </w:rPr>
      </w:pPr>
      <w:r w:rsidRPr="006A0D5F">
        <w:rPr>
          <w:sz w:val="24"/>
        </w:rPr>
        <w:t>第一节</w:t>
      </w:r>
      <w:r w:rsidRPr="006A0D5F">
        <w:rPr>
          <w:sz w:val="24"/>
        </w:rPr>
        <w:t xml:space="preserve"> </w:t>
      </w:r>
      <w:r w:rsidRPr="006A0D5F">
        <w:rPr>
          <w:sz w:val="24"/>
        </w:rPr>
        <w:t>核酸和蛋白的结构和功能</w:t>
      </w:r>
    </w:p>
    <w:p w:rsidR="00ED4B80" w:rsidRPr="00ED4B80" w:rsidRDefault="003C5C3D" w:rsidP="003C5C3D">
      <w:pPr>
        <w:pStyle w:val="Default"/>
        <w:spacing w:line="440" w:lineRule="exact"/>
        <w:jc w:val="both"/>
        <w:rPr>
          <w:rFonts w:ascii="Times New Roman" w:cs="Times New Roman"/>
        </w:rPr>
      </w:pPr>
      <w:r w:rsidRPr="00511C71">
        <w:rPr>
          <w:rFonts w:asciiTheme="majorEastAsia" w:eastAsiaTheme="majorEastAsia" w:hAnsiTheme="majorEastAsia"/>
          <w:bCs/>
        </w:rPr>
        <w:t>【</w:t>
      </w:r>
      <w:r w:rsidR="00ED4B80" w:rsidRPr="00ED4B80">
        <w:rPr>
          <w:rFonts w:ascii="Times New Roman" w:cs="Times New Roman"/>
        </w:rPr>
        <w:t>主要内容</w:t>
      </w:r>
      <w:r w:rsidRPr="004C5101">
        <w:rPr>
          <w:rFonts w:asciiTheme="majorEastAsia" w:eastAsiaTheme="majorEastAsia" w:hAnsiTheme="majorEastAsia" w:hint="eastAsia"/>
          <w:bCs/>
        </w:rPr>
        <w:t>】</w:t>
      </w:r>
      <w:r w:rsidR="00ED4B80" w:rsidRPr="00ED4B80">
        <w:rPr>
          <w:rFonts w:ascii="Times New Roman" w:cs="Times New Roman"/>
        </w:rPr>
        <w:t>核酸和蛋白质的结构及其功能。</w:t>
      </w:r>
      <w:r w:rsidR="00ED4B80" w:rsidRPr="00ED4B80">
        <w:rPr>
          <w:rFonts w:ascii="Times New Roman" w:cs="Times New Roman"/>
        </w:rPr>
        <w:t xml:space="preserve"> </w:t>
      </w:r>
    </w:p>
    <w:p w:rsidR="00ED4B80" w:rsidRPr="00ED4B80" w:rsidRDefault="003C5C3D" w:rsidP="003C5C3D">
      <w:pPr>
        <w:pStyle w:val="Default"/>
        <w:spacing w:line="440" w:lineRule="exact"/>
        <w:jc w:val="both"/>
        <w:rPr>
          <w:rFonts w:ascii="Times New Roman" w:cs="Times New Roman"/>
        </w:rPr>
      </w:pPr>
      <w:r w:rsidRPr="00511C71">
        <w:rPr>
          <w:rFonts w:asciiTheme="majorEastAsia" w:eastAsiaTheme="majorEastAsia" w:hAnsiTheme="majorEastAsia"/>
          <w:bCs/>
        </w:rPr>
        <w:t>【</w:t>
      </w:r>
      <w:r w:rsidR="00ED4B80" w:rsidRPr="00ED4B80">
        <w:rPr>
          <w:rFonts w:ascii="Times New Roman" w:cs="Times New Roman"/>
        </w:rPr>
        <w:t>基本概念和知识点</w:t>
      </w:r>
      <w:r w:rsidRPr="004C5101">
        <w:rPr>
          <w:rFonts w:asciiTheme="majorEastAsia" w:eastAsiaTheme="majorEastAsia" w:hAnsiTheme="majorEastAsia" w:hint="eastAsia"/>
          <w:bCs/>
        </w:rPr>
        <w:t>】</w:t>
      </w:r>
      <w:r w:rsidR="00ED4B80" w:rsidRPr="00ED4B80">
        <w:rPr>
          <w:rFonts w:ascii="Times New Roman" w:cs="Times New Roman"/>
        </w:rPr>
        <w:t>核酸、蛋白质。</w:t>
      </w:r>
    </w:p>
    <w:p w:rsidR="003C5C3D" w:rsidRDefault="003C5C3D" w:rsidP="003C5C3D">
      <w:pPr>
        <w:pStyle w:val="Default"/>
        <w:spacing w:line="440" w:lineRule="exact"/>
        <w:jc w:val="both"/>
        <w:rPr>
          <w:rFonts w:asciiTheme="majorEastAsia" w:eastAsiaTheme="majorEastAsia" w:hAnsiTheme="majorEastAsia"/>
          <w:bCs/>
        </w:rPr>
      </w:pPr>
      <w:r w:rsidRPr="00511C71">
        <w:rPr>
          <w:rFonts w:asciiTheme="majorEastAsia" w:eastAsiaTheme="majorEastAsia" w:hAnsiTheme="majorEastAsia"/>
          <w:bCs/>
        </w:rPr>
        <w:t>【</w:t>
      </w:r>
      <w:r w:rsidR="00ED4B80" w:rsidRPr="00ED4B80">
        <w:rPr>
          <w:rFonts w:ascii="Times New Roman" w:cs="Times New Roman"/>
        </w:rPr>
        <w:t>问题与应用（能力要求）</w:t>
      </w:r>
      <w:r w:rsidRPr="004C5101">
        <w:rPr>
          <w:rFonts w:asciiTheme="majorEastAsia" w:eastAsiaTheme="majorEastAsia" w:hAnsiTheme="majorEastAsia" w:hint="eastAsia"/>
          <w:bCs/>
        </w:rPr>
        <w:t>】</w:t>
      </w:r>
    </w:p>
    <w:p w:rsidR="00ED4B80" w:rsidRPr="00ED4B80" w:rsidRDefault="00ED4B80" w:rsidP="003C5C3D">
      <w:pPr>
        <w:pStyle w:val="Default"/>
        <w:spacing w:line="440" w:lineRule="exact"/>
        <w:ind w:firstLineChars="200" w:firstLine="480"/>
        <w:jc w:val="both"/>
        <w:rPr>
          <w:rFonts w:ascii="Times New Roman" w:cs="Times New Roman"/>
        </w:rPr>
      </w:pPr>
      <w:r w:rsidRPr="00ED4B80">
        <w:rPr>
          <w:rFonts w:ascii="Times New Roman" w:cs="Times New Roman"/>
        </w:rPr>
        <w:t>深层次掌握生物体内核酸和蛋白质的一级结构，二级结构，和高级结构，以及这些结构与其功能的关系。</w:t>
      </w:r>
    </w:p>
    <w:p w:rsidR="00ED4B80" w:rsidRPr="006A0D5F" w:rsidRDefault="00ED4B80" w:rsidP="0046143F">
      <w:pPr>
        <w:spacing w:beforeLines="50" w:afterLines="50" w:line="440" w:lineRule="exact"/>
        <w:ind w:leftChars="257" w:left="540" w:firstLineChars="200" w:firstLine="480"/>
        <w:jc w:val="center"/>
        <w:rPr>
          <w:sz w:val="24"/>
        </w:rPr>
      </w:pPr>
      <w:r w:rsidRPr="006A0D5F">
        <w:rPr>
          <w:sz w:val="24"/>
        </w:rPr>
        <w:t>第二节</w:t>
      </w:r>
      <w:r w:rsidRPr="006A0D5F">
        <w:rPr>
          <w:sz w:val="24"/>
        </w:rPr>
        <w:t xml:space="preserve"> DNA</w:t>
      </w:r>
      <w:r w:rsidRPr="006A0D5F">
        <w:rPr>
          <w:sz w:val="24"/>
        </w:rPr>
        <w:t>的生物学合成</w:t>
      </w:r>
    </w:p>
    <w:p w:rsidR="00ED4B80" w:rsidRPr="00940544" w:rsidRDefault="003C5C3D" w:rsidP="003C5C3D">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rPr>
        <w:t>】</w:t>
      </w:r>
      <w:r w:rsidR="00ED4B80" w:rsidRPr="00940544">
        <w:rPr>
          <w:sz w:val="24"/>
        </w:rPr>
        <w:t>DNA</w:t>
      </w:r>
      <w:r w:rsidR="00ED4B80" w:rsidRPr="00940544">
        <w:rPr>
          <w:rFonts w:hAnsi="宋体"/>
          <w:sz w:val="24"/>
        </w:rPr>
        <w:t>的生物学合成</w:t>
      </w:r>
    </w:p>
    <w:p w:rsidR="003C5C3D" w:rsidRDefault="003C5C3D" w:rsidP="003C5C3D">
      <w:pPr>
        <w:spacing w:line="440" w:lineRule="exact"/>
        <w:rPr>
          <w:rFonts w:asciiTheme="majorEastAsia" w:eastAsiaTheme="majorEastAsia" w:hAnsiTheme="majorEastAsia"/>
          <w:bCs/>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rPr>
        <w:t>】</w:t>
      </w:r>
    </w:p>
    <w:p w:rsidR="00ED4B80" w:rsidRPr="00940544" w:rsidRDefault="00ED4B80" w:rsidP="003C5C3D">
      <w:pPr>
        <w:spacing w:line="440" w:lineRule="exact"/>
        <w:ind w:firstLineChars="200" w:firstLine="480"/>
        <w:rPr>
          <w:sz w:val="24"/>
        </w:rPr>
      </w:pPr>
      <w:r w:rsidRPr="00940544">
        <w:rPr>
          <w:sz w:val="24"/>
        </w:rPr>
        <w:t>DNA</w:t>
      </w:r>
      <w:r w:rsidRPr="00940544">
        <w:rPr>
          <w:rFonts w:hAnsi="宋体"/>
          <w:sz w:val="24"/>
        </w:rPr>
        <w:t>复制的基本规律、</w:t>
      </w:r>
      <w:r w:rsidRPr="00940544">
        <w:rPr>
          <w:sz w:val="24"/>
        </w:rPr>
        <w:t>DNA</w:t>
      </w:r>
      <w:r w:rsidRPr="00940544">
        <w:rPr>
          <w:rFonts w:hAnsi="宋体"/>
          <w:sz w:val="24"/>
        </w:rPr>
        <w:t>复制的酶学和拓补学变化，</w:t>
      </w:r>
      <w:r w:rsidRPr="00940544">
        <w:rPr>
          <w:sz w:val="24"/>
        </w:rPr>
        <w:t>DNA</w:t>
      </w:r>
      <w:r w:rsidRPr="00940544">
        <w:rPr>
          <w:rFonts w:hAnsi="宋体"/>
          <w:sz w:val="24"/>
        </w:rPr>
        <w:t>的生物学合成过程和逆转录和其他复制方式。</w:t>
      </w:r>
    </w:p>
    <w:p w:rsidR="003C5C3D" w:rsidRDefault="003C5C3D" w:rsidP="003C5C3D">
      <w:pPr>
        <w:spacing w:line="440" w:lineRule="exact"/>
        <w:rPr>
          <w:rFonts w:asciiTheme="majorEastAsia" w:eastAsiaTheme="majorEastAsia" w:hAnsiTheme="majorEastAsia"/>
          <w:bCs/>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rPr>
        <w:t>】</w:t>
      </w:r>
    </w:p>
    <w:p w:rsidR="00ED4B80" w:rsidRPr="00940544" w:rsidRDefault="00ED4B80" w:rsidP="003C5C3D">
      <w:pPr>
        <w:spacing w:line="440" w:lineRule="exact"/>
        <w:ind w:firstLineChars="200" w:firstLine="480"/>
        <w:rPr>
          <w:sz w:val="24"/>
        </w:rPr>
      </w:pPr>
      <w:r w:rsidRPr="00940544">
        <w:rPr>
          <w:sz w:val="24"/>
        </w:rPr>
        <w:t>熟记</w:t>
      </w:r>
      <w:r w:rsidRPr="00940544">
        <w:rPr>
          <w:sz w:val="24"/>
        </w:rPr>
        <w:t>DNA</w:t>
      </w:r>
      <w:r w:rsidRPr="00940544">
        <w:rPr>
          <w:sz w:val="24"/>
        </w:rPr>
        <w:t>复制的基本规律和生物学合成过程，初步了解</w:t>
      </w:r>
      <w:r w:rsidRPr="00940544">
        <w:rPr>
          <w:sz w:val="24"/>
        </w:rPr>
        <w:t>DNA</w:t>
      </w:r>
      <w:r w:rsidRPr="00940544">
        <w:rPr>
          <w:rFonts w:hAnsi="宋体"/>
          <w:sz w:val="24"/>
        </w:rPr>
        <w:t>复制的酶学变化，了解</w:t>
      </w:r>
      <w:r w:rsidRPr="00940544">
        <w:rPr>
          <w:sz w:val="24"/>
        </w:rPr>
        <w:t>DNA</w:t>
      </w:r>
      <w:r w:rsidRPr="00940544">
        <w:rPr>
          <w:rFonts w:hAnsi="宋体"/>
          <w:sz w:val="24"/>
        </w:rPr>
        <w:t>逆转录过程和其他转录方式。能够简单区分真核生物和原核生物</w:t>
      </w:r>
      <w:r w:rsidRPr="00940544">
        <w:rPr>
          <w:sz w:val="24"/>
        </w:rPr>
        <w:t>DNA</w:t>
      </w:r>
      <w:r w:rsidRPr="00940544">
        <w:rPr>
          <w:rFonts w:hAnsi="宋体"/>
          <w:sz w:val="24"/>
        </w:rPr>
        <w:t>复制的异同点。</w:t>
      </w:r>
    </w:p>
    <w:p w:rsidR="00ED4B80" w:rsidRPr="006A0D5F" w:rsidRDefault="00ED4B80" w:rsidP="0046143F">
      <w:pPr>
        <w:spacing w:beforeLines="50" w:afterLines="50" w:line="440" w:lineRule="exact"/>
        <w:ind w:leftChars="257" w:left="540" w:firstLineChars="200" w:firstLine="480"/>
        <w:jc w:val="center"/>
        <w:rPr>
          <w:sz w:val="24"/>
        </w:rPr>
      </w:pPr>
      <w:r w:rsidRPr="006A0D5F">
        <w:rPr>
          <w:sz w:val="24"/>
        </w:rPr>
        <w:t>第三节</w:t>
      </w:r>
      <w:r w:rsidRPr="006A0D5F">
        <w:rPr>
          <w:sz w:val="24"/>
        </w:rPr>
        <w:t xml:space="preserve"> RNA</w:t>
      </w:r>
      <w:r w:rsidRPr="006A0D5F">
        <w:rPr>
          <w:sz w:val="24"/>
        </w:rPr>
        <w:t>的生物学合成</w:t>
      </w:r>
    </w:p>
    <w:p w:rsidR="003C5C3D" w:rsidRDefault="003C5C3D" w:rsidP="003C5C3D">
      <w:pPr>
        <w:spacing w:line="440" w:lineRule="exact"/>
        <w:rPr>
          <w:rFonts w:asciiTheme="majorEastAsia" w:eastAsiaTheme="majorEastAsia" w:hAnsiTheme="majorEastAsia"/>
          <w:bCs/>
        </w:rPr>
      </w:pPr>
      <w:r w:rsidRPr="003C5C3D">
        <w:rPr>
          <w:rFonts w:asciiTheme="majorEastAsia" w:eastAsiaTheme="majorEastAsia" w:hAnsiTheme="majorEastAsia"/>
          <w:bCs/>
          <w:sz w:val="24"/>
          <w:szCs w:val="24"/>
        </w:rPr>
        <w:lastRenderedPageBreak/>
        <w:t>【</w:t>
      </w:r>
      <w:r w:rsidR="00ED4B80" w:rsidRPr="003C5C3D">
        <w:rPr>
          <w:rFonts w:hAnsi="宋体"/>
          <w:sz w:val="24"/>
        </w:rPr>
        <w:t>主要内容</w:t>
      </w:r>
      <w:r w:rsidRPr="003C5C3D">
        <w:rPr>
          <w:rFonts w:asciiTheme="majorEastAsia" w:eastAsiaTheme="majorEastAsia" w:hAnsiTheme="majorEastAsia" w:hint="eastAsia"/>
          <w:bCs/>
        </w:rPr>
        <w:t>】</w:t>
      </w:r>
    </w:p>
    <w:p w:rsidR="00ED4B80" w:rsidRPr="003C5C3D" w:rsidRDefault="00ED4B80" w:rsidP="003C5C3D">
      <w:pPr>
        <w:spacing w:line="440" w:lineRule="exact"/>
        <w:ind w:firstLineChars="200" w:firstLine="480"/>
        <w:rPr>
          <w:sz w:val="24"/>
        </w:rPr>
      </w:pPr>
      <w:r w:rsidRPr="003C5C3D">
        <w:rPr>
          <w:rFonts w:hAnsi="宋体"/>
          <w:sz w:val="24"/>
        </w:rPr>
        <w:t>真核生物</w:t>
      </w:r>
      <w:r w:rsidRPr="003C5C3D">
        <w:rPr>
          <w:sz w:val="24"/>
        </w:rPr>
        <w:t>RNA</w:t>
      </w:r>
      <w:r w:rsidRPr="003C5C3D">
        <w:rPr>
          <w:rFonts w:hAnsi="宋体"/>
          <w:sz w:val="24"/>
        </w:rPr>
        <w:t>的生物学合成，原核生物</w:t>
      </w:r>
      <w:r w:rsidRPr="003C5C3D">
        <w:rPr>
          <w:sz w:val="24"/>
        </w:rPr>
        <w:t>RNA</w:t>
      </w:r>
      <w:r w:rsidRPr="003C5C3D">
        <w:rPr>
          <w:rFonts w:hAnsi="宋体"/>
          <w:sz w:val="24"/>
        </w:rPr>
        <w:t>的生物学合成。</w:t>
      </w:r>
    </w:p>
    <w:p w:rsidR="003C5C3D" w:rsidRDefault="003C5C3D" w:rsidP="003C5C3D">
      <w:pPr>
        <w:spacing w:line="440" w:lineRule="exact"/>
        <w:rPr>
          <w:rFonts w:asciiTheme="majorEastAsia" w:eastAsiaTheme="majorEastAsia" w:hAnsiTheme="majorEastAsia"/>
          <w:bCs/>
        </w:rPr>
      </w:pPr>
      <w:r w:rsidRPr="003C5C3D">
        <w:rPr>
          <w:rFonts w:asciiTheme="majorEastAsia" w:eastAsiaTheme="majorEastAsia" w:hAnsiTheme="majorEastAsia"/>
          <w:bCs/>
          <w:sz w:val="24"/>
          <w:szCs w:val="24"/>
        </w:rPr>
        <w:t>【</w:t>
      </w:r>
      <w:r w:rsidR="00ED4B80" w:rsidRPr="003C5C3D">
        <w:rPr>
          <w:rFonts w:hAnsi="宋体"/>
          <w:sz w:val="24"/>
        </w:rPr>
        <w:t>基本概念和知识点</w:t>
      </w:r>
      <w:r w:rsidRPr="003C5C3D">
        <w:rPr>
          <w:rFonts w:asciiTheme="majorEastAsia" w:eastAsiaTheme="majorEastAsia" w:hAnsiTheme="majorEastAsia" w:hint="eastAsia"/>
          <w:bCs/>
        </w:rPr>
        <w:t>】</w:t>
      </w:r>
    </w:p>
    <w:p w:rsidR="00ED4B80" w:rsidRPr="003C5C3D" w:rsidRDefault="00ED4B80" w:rsidP="003C5C3D">
      <w:pPr>
        <w:spacing w:line="440" w:lineRule="exact"/>
        <w:ind w:firstLineChars="200" w:firstLine="480"/>
        <w:rPr>
          <w:sz w:val="24"/>
        </w:rPr>
      </w:pPr>
      <w:r w:rsidRPr="003C5C3D">
        <w:rPr>
          <w:rFonts w:hAnsi="宋体"/>
          <w:sz w:val="24"/>
        </w:rPr>
        <w:t>复制和转录的概念，真核生物</w:t>
      </w:r>
      <w:r w:rsidRPr="003C5C3D">
        <w:rPr>
          <w:sz w:val="24"/>
        </w:rPr>
        <w:t>RNA</w:t>
      </w:r>
      <w:r w:rsidRPr="003C5C3D">
        <w:rPr>
          <w:rFonts w:hAnsi="宋体"/>
          <w:sz w:val="24"/>
        </w:rPr>
        <w:t>的生物学合成，原核生物</w:t>
      </w:r>
      <w:r w:rsidRPr="003C5C3D">
        <w:rPr>
          <w:sz w:val="24"/>
        </w:rPr>
        <w:t>RNA</w:t>
      </w:r>
      <w:r w:rsidRPr="003C5C3D">
        <w:rPr>
          <w:rFonts w:hAnsi="宋体"/>
          <w:sz w:val="24"/>
        </w:rPr>
        <w:t>的生物学合成，真核生物</w:t>
      </w:r>
      <w:r w:rsidRPr="003C5C3D">
        <w:rPr>
          <w:sz w:val="24"/>
        </w:rPr>
        <w:t>RNA</w:t>
      </w:r>
      <w:r w:rsidRPr="003C5C3D">
        <w:rPr>
          <w:rFonts w:hAnsi="宋体"/>
          <w:sz w:val="24"/>
        </w:rPr>
        <w:t>的加工过程，核酶的概念。</w:t>
      </w:r>
    </w:p>
    <w:p w:rsidR="003C5C3D" w:rsidRDefault="003C5C3D" w:rsidP="003C5C3D">
      <w:pPr>
        <w:spacing w:line="440" w:lineRule="exact"/>
        <w:rPr>
          <w:rFonts w:asciiTheme="majorEastAsia" w:eastAsiaTheme="majorEastAsia" w:hAnsiTheme="majorEastAsia"/>
          <w:bCs/>
        </w:rPr>
      </w:pPr>
      <w:r w:rsidRPr="003C5C3D">
        <w:rPr>
          <w:rFonts w:asciiTheme="majorEastAsia" w:eastAsiaTheme="majorEastAsia" w:hAnsiTheme="majorEastAsia"/>
          <w:bCs/>
          <w:sz w:val="24"/>
          <w:szCs w:val="24"/>
        </w:rPr>
        <w:t>【</w:t>
      </w:r>
      <w:r w:rsidR="00ED4B80" w:rsidRPr="003C5C3D">
        <w:rPr>
          <w:rFonts w:hAnsi="宋体"/>
          <w:sz w:val="24"/>
        </w:rPr>
        <w:t>问题与应用（能力要求）</w:t>
      </w:r>
      <w:r w:rsidRPr="003C5C3D">
        <w:rPr>
          <w:rFonts w:asciiTheme="majorEastAsia" w:eastAsiaTheme="majorEastAsia" w:hAnsiTheme="majorEastAsia" w:hint="eastAsia"/>
          <w:bCs/>
        </w:rPr>
        <w:t>】</w:t>
      </w:r>
    </w:p>
    <w:p w:rsidR="00ED4B80" w:rsidRPr="003C5C3D" w:rsidRDefault="00ED4B80" w:rsidP="003C5C3D">
      <w:pPr>
        <w:spacing w:line="440" w:lineRule="exact"/>
        <w:ind w:firstLineChars="200" w:firstLine="480"/>
        <w:rPr>
          <w:sz w:val="24"/>
        </w:rPr>
      </w:pPr>
      <w:r w:rsidRPr="003C5C3D">
        <w:rPr>
          <w:sz w:val="24"/>
        </w:rPr>
        <w:t xml:space="preserve"> </w:t>
      </w:r>
      <w:r w:rsidRPr="003C5C3D">
        <w:rPr>
          <w:sz w:val="24"/>
        </w:rPr>
        <w:t>掌握复制和转录的区别，掌握</w:t>
      </w:r>
      <w:r w:rsidRPr="003C5C3D">
        <w:rPr>
          <w:rFonts w:hAnsi="宋体"/>
          <w:sz w:val="24"/>
        </w:rPr>
        <w:t>真核生物</w:t>
      </w:r>
      <w:r w:rsidRPr="003C5C3D">
        <w:rPr>
          <w:sz w:val="24"/>
        </w:rPr>
        <w:t>RNA</w:t>
      </w:r>
      <w:r w:rsidRPr="003C5C3D">
        <w:rPr>
          <w:rFonts w:hAnsi="宋体"/>
          <w:sz w:val="24"/>
        </w:rPr>
        <w:t>的生物学合成，原核生物</w:t>
      </w:r>
      <w:r w:rsidRPr="003C5C3D">
        <w:rPr>
          <w:sz w:val="24"/>
        </w:rPr>
        <w:t>RNA</w:t>
      </w:r>
      <w:r w:rsidRPr="003C5C3D">
        <w:rPr>
          <w:rFonts w:hAnsi="宋体"/>
          <w:sz w:val="24"/>
        </w:rPr>
        <w:t>的生物学合成，真核生物</w:t>
      </w:r>
      <w:r w:rsidRPr="003C5C3D">
        <w:rPr>
          <w:sz w:val="24"/>
        </w:rPr>
        <w:t>RNA</w:t>
      </w:r>
      <w:r w:rsidRPr="003C5C3D">
        <w:rPr>
          <w:rFonts w:hAnsi="宋体"/>
          <w:sz w:val="24"/>
        </w:rPr>
        <w:t>的加工过程，了解真核生物和原核生物</w:t>
      </w:r>
      <w:r w:rsidRPr="003C5C3D">
        <w:rPr>
          <w:sz w:val="24"/>
        </w:rPr>
        <w:t>RNA</w:t>
      </w:r>
      <w:r w:rsidRPr="003C5C3D">
        <w:rPr>
          <w:rFonts w:hAnsi="宋体"/>
          <w:sz w:val="24"/>
        </w:rPr>
        <w:t>合成的异同点。</w:t>
      </w:r>
    </w:p>
    <w:p w:rsidR="00ED4B80" w:rsidRPr="006A0D5F" w:rsidRDefault="00ED4B80" w:rsidP="0046143F">
      <w:pPr>
        <w:spacing w:beforeLines="50" w:afterLines="50" w:line="440" w:lineRule="exact"/>
        <w:ind w:leftChars="257" w:left="540" w:firstLineChars="200" w:firstLine="480"/>
        <w:jc w:val="center"/>
        <w:rPr>
          <w:sz w:val="24"/>
        </w:rPr>
      </w:pPr>
      <w:r w:rsidRPr="006A0D5F">
        <w:rPr>
          <w:sz w:val="24"/>
        </w:rPr>
        <w:t>第四节</w:t>
      </w:r>
      <w:r w:rsidRPr="006A0D5F">
        <w:rPr>
          <w:sz w:val="24"/>
        </w:rPr>
        <w:t xml:space="preserve"> </w:t>
      </w:r>
      <w:r w:rsidRPr="006A0D5F">
        <w:rPr>
          <w:sz w:val="24"/>
        </w:rPr>
        <w:t>蛋白质的生物学合成</w:t>
      </w:r>
    </w:p>
    <w:p w:rsidR="003C5C3D" w:rsidRDefault="003C5C3D" w:rsidP="003C5C3D">
      <w:pPr>
        <w:autoSpaceDE w:val="0"/>
        <w:autoSpaceDN w:val="0"/>
        <w:adjustRightInd w:val="0"/>
        <w:spacing w:line="360" w:lineRule="auto"/>
        <w:jc w:val="left"/>
        <w:rPr>
          <w:rFonts w:asciiTheme="majorEastAsia" w:eastAsiaTheme="majorEastAsia" w:hAnsiTheme="majorEastAsia"/>
          <w:bCs/>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rPr>
        <w:t>】</w:t>
      </w:r>
    </w:p>
    <w:p w:rsidR="00ED4B80" w:rsidRPr="00940544" w:rsidRDefault="00ED4B80" w:rsidP="003C5C3D">
      <w:pPr>
        <w:autoSpaceDE w:val="0"/>
        <w:autoSpaceDN w:val="0"/>
        <w:adjustRightInd w:val="0"/>
        <w:spacing w:line="360" w:lineRule="auto"/>
        <w:ind w:firstLineChars="200" w:firstLine="480"/>
        <w:jc w:val="left"/>
        <w:rPr>
          <w:sz w:val="24"/>
        </w:rPr>
      </w:pPr>
      <w:r w:rsidRPr="00940544">
        <w:rPr>
          <w:rFonts w:hAnsi="宋体"/>
          <w:sz w:val="24"/>
        </w:rPr>
        <w:t>蛋白质生物合成（翻译）的过程，</w:t>
      </w:r>
      <w:r w:rsidRPr="00940544">
        <w:rPr>
          <w:sz w:val="24"/>
        </w:rPr>
        <w:t>mRNA</w:t>
      </w:r>
      <w:r w:rsidRPr="00940544">
        <w:rPr>
          <w:rFonts w:hAnsi="宋体"/>
          <w:sz w:val="24"/>
        </w:rPr>
        <w:t>、</w:t>
      </w:r>
      <w:r w:rsidRPr="00940544">
        <w:rPr>
          <w:sz w:val="24"/>
        </w:rPr>
        <w:t>tRNA</w:t>
      </w:r>
      <w:r w:rsidRPr="00940544">
        <w:rPr>
          <w:rFonts w:hAnsi="宋体"/>
          <w:sz w:val="24"/>
        </w:rPr>
        <w:t>、核蛋白体在翻译过程中的作用，遗传密码的特点，分子伴侣的作用，翻译后修饰的形式，信号肽及其作用，各类蛋白质靶向输送的特点。</w:t>
      </w:r>
    </w:p>
    <w:p w:rsidR="003C5C3D" w:rsidRDefault="003C5C3D" w:rsidP="003C5C3D">
      <w:pPr>
        <w:autoSpaceDE w:val="0"/>
        <w:autoSpaceDN w:val="0"/>
        <w:adjustRightInd w:val="0"/>
        <w:spacing w:line="360" w:lineRule="auto"/>
        <w:jc w:val="left"/>
        <w:rPr>
          <w:rFonts w:asciiTheme="majorEastAsia" w:eastAsiaTheme="majorEastAsia" w:hAnsiTheme="majorEastAsia"/>
          <w:bCs/>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rPr>
        <w:t>】</w:t>
      </w:r>
      <w:r>
        <w:rPr>
          <w:rFonts w:asciiTheme="majorEastAsia" w:eastAsiaTheme="majorEastAsia" w:hAnsiTheme="majorEastAsia" w:hint="eastAsia"/>
          <w:bCs/>
        </w:rPr>
        <w:t xml:space="preserve">   </w:t>
      </w:r>
    </w:p>
    <w:p w:rsidR="00ED4B80" w:rsidRPr="00940544" w:rsidRDefault="00ED4B80" w:rsidP="003C5C3D">
      <w:pPr>
        <w:autoSpaceDE w:val="0"/>
        <w:autoSpaceDN w:val="0"/>
        <w:adjustRightInd w:val="0"/>
        <w:spacing w:line="360" w:lineRule="auto"/>
        <w:ind w:firstLineChars="50" w:firstLine="120"/>
        <w:jc w:val="left"/>
        <w:rPr>
          <w:sz w:val="24"/>
        </w:rPr>
      </w:pPr>
      <w:r w:rsidRPr="00940544">
        <w:rPr>
          <w:rFonts w:hAnsi="宋体"/>
          <w:sz w:val="24"/>
        </w:rPr>
        <w:t>蛋白质生物合成（翻译）的概念，</w:t>
      </w:r>
      <w:r w:rsidRPr="00940544">
        <w:rPr>
          <w:sz w:val="24"/>
        </w:rPr>
        <w:t>mRNA</w:t>
      </w:r>
      <w:r w:rsidRPr="00940544">
        <w:rPr>
          <w:rFonts w:hAnsi="宋体"/>
          <w:sz w:val="24"/>
        </w:rPr>
        <w:t>、</w:t>
      </w:r>
      <w:r w:rsidRPr="00940544">
        <w:rPr>
          <w:sz w:val="24"/>
        </w:rPr>
        <w:t>tRNA</w:t>
      </w:r>
      <w:r w:rsidRPr="00940544">
        <w:rPr>
          <w:rFonts w:hAnsi="宋体"/>
          <w:sz w:val="24"/>
        </w:rPr>
        <w:t>、核蛋白体在翻译过程中的作用，遗传密码的特点，氨基酰</w:t>
      </w:r>
      <w:r w:rsidRPr="00940544">
        <w:rPr>
          <w:sz w:val="24"/>
        </w:rPr>
        <w:t>-tRNA</w:t>
      </w:r>
      <w:r w:rsidRPr="00940544">
        <w:rPr>
          <w:rFonts w:hAnsi="宋体"/>
          <w:sz w:val="24"/>
        </w:rPr>
        <w:t>合成酶的作用特点</w:t>
      </w:r>
      <w:r w:rsidRPr="00940544">
        <w:rPr>
          <w:sz w:val="24"/>
        </w:rPr>
        <w:t xml:space="preserve"> </w:t>
      </w:r>
      <w:r w:rsidRPr="00940544">
        <w:rPr>
          <w:rFonts w:hAnsi="宋体"/>
          <w:sz w:val="24"/>
        </w:rPr>
        <w:t>，原核、真核生物翻译过程的异同，分子伴侣的作用，翻译后修饰的形式，信号肽及其作用，各类蛋白质靶向输送的特点。</w:t>
      </w:r>
    </w:p>
    <w:p w:rsidR="003C5C3D" w:rsidRDefault="003C5C3D" w:rsidP="003C5C3D">
      <w:pPr>
        <w:autoSpaceDE w:val="0"/>
        <w:autoSpaceDN w:val="0"/>
        <w:adjustRightInd w:val="0"/>
        <w:spacing w:line="360" w:lineRule="auto"/>
        <w:jc w:val="left"/>
        <w:rPr>
          <w:rFonts w:asciiTheme="majorEastAsia" w:eastAsiaTheme="majorEastAsia" w:hAnsiTheme="majorEastAsia"/>
          <w:bCs/>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rPr>
        <w:t>】</w:t>
      </w:r>
    </w:p>
    <w:p w:rsidR="00ED4B80" w:rsidRPr="00940544" w:rsidRDefault="00ED4B80" w:rsidP="003C5C3D">
      <w:pPr>
        <w:autoSpaceDE w:val="0"/>
        <w:autoSpaceDN w:val="0"/>
        <w:adjustRightInd w:val="0"/>
        <w:spacing w:line="360" w:lineRule="auto"/>
        <w:ind w:firstLineChars="200" w:firstLine="480"/>
        <w:jc w:val="left"/>
        <w:rPr>
          <w:sz w:val="24"/>
        </w:rPr>
      </w:pPr>
      <w:r w:rsidRPr="00940544">
        <w:rPr>
          <w:rFonts w:hAnsi="宋体"/>
          <w:sz w:val="24"/>
        </w:rPr>
        <w:t>掌握蛋白质生物合成（翻译）的概念及过程；了解原核、真核生物翻译过程的异同；了解分子伴侣和信号肽的作用。</w:t>
      </w:r>
    </w:p>
    <w:p w:rsidR="00ED4B80" w:rsidRPr="00940544" w:rsidRDefault="00073315" w:rsidP="00633E63">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课后练习</w:t>
      </w:r>
      <w:r w:rsidR="00633E63" w:rsidRPr="004C5101">
        <w:rPr>
          <w:rFonts w:asciiTheme="majorEastAsia" w:eastAsiaTheme="majorEastAsia" w:hAnsiTheme="majorEastAsia" w:hint="eastAsia"/>
          <w:bCs/>
          <w:sz w:val="24"/>
          <w:szCs w:val="24"/>
        </w:rPr>
        <w:t>】</w:t>
      </w:r>
      <w:r w:rsidR="00ED4B80" w:rsidRPr="00940544">
        <w:rPr>
          <w:rFonts w:hAnsi="宋体"/>
          <w:sz w:val="24"/>
        </w:rPr>
        <w:t>查阅生物化学和分子生物学相关章节内容。</w:t>
      </w:r>
    </w:p>
    <w:p w:rsidR="003C5C3D" w:rsidRDefault="00073315" w:rsidP="00633E63">
      <w:pPr>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教学方法与手段</w:t>
      </w:r>
      <w:r w:rsidR="00633E63" w:rsidRPr="004C5101">
        <w:rPr>
          <w:rFonts w:asciiTheme="majorEastAsia" w:eastAsiaTheme="majorEastAsia" w:hAnsiTheme="majorEastAsia" w:hint="eastAsia"/>
          <w:bCs/>
          <w:sz w:val="24"/>
          <w:szCs w:val="24"/>
        </w:rPr>
        <w:t>】</w:t>
      </w:r>
    </w:p>
    <w:p w:rsidR="00ED4B80" w:rsidRPr="00940544" w:rsidRDefault="00ED4B80" w:rsidP="003C5C3D">
      <w:pPr>
        <w:spacing w:line="440" w:lineRule="exact"/>
        <w:ind w:firstLineChars="200" w:firstLine="480"/>
        <w:rPr>
          <w:sz w:val="24"/>
        </w:rPr>
      </w:pPr>
      <w:r w:rsidRPr="00940544">
        <w:rPr>
          <w:rFonts w:hAnsi="宋体"/>
          <w:sz w:val="24"/>
        </w:rPr>
        <w:t>本草生物学专业学生讲授课堂内容，讲授方式以</w:t>
      </w:r>
      <w:r w:rsidRPr="00940544">
        <w:rPr>
          <w:sz w:val="24"/>
        </w:rPr>
        <w:t>PPT</w:t>
      </w:r>
      <w:r w:rsidRPr="00940544">
        <w:rPr>
          <w:rFonts w:hAnsi="宋体"/>
          <w:sz w:val="24"/>
        </w:rPr>
        <w:t>为载体，通过学生教授和老师课后补充，让学生掌握核酸和蛋白质的结构的功能，为今后开展生物技术课程打下坚实的生物学知识基础，同时培养学生口头表述能力和逻辑思维能力。</w:t>
      </w:r>
    </w:p>
    <w:p w:rsidR="00596E51" w:rsidRDefault="00596E51" w:rsidP="0046143F">
      <w:pPr>
        <w:spacing w:beforeLines="50" w:afterLines="50" w:line="440" w:lineRule="exact"/>
        <w:ind w:leftChars="257" w:left="540" w:firstLineChars="200" w:firstLine="480"/>
        <w:jc w:val="center"/>
        <w:rPr>
          <w:sz w:val="24"/>
        </w:rPr>
      </w:pPr>
      <w:bookmarkStart w:id="11" w:name="_Toc422263226"/>
      <w:bookmarkStart w:id="12" w:name="_Toc422299342"/>
    </w:p>
    <w:p w:rsidR="00ED4B80" w:rsidRPr="006A0D5F" w:rsidRDefault="00ED4B80" w:rsidP="0046143F">
      <w:pPr>
        <w:spacing w:beforeLines="50" w:afterLines="50" w:line="440" w:lineRule="exact"/>
        <w:ind w:leftChars="257" w:left="540" w:firstLineChars="200" w:firstLine="480"/>
        <w:jc w:val="center"/>
        <w:rPr>
          <w:sz w:val="24"/>
        </w:rPr>
      </w:pPr>
      <w:r w:rsidRPr="006A0D5F">
        <w:rPr>
          <w:sz w:val="24"/>
        </w:rPr>
        <w:t>第三章</w:t>
      </w:r>
      <w:r w:rsidRPr="006A0D5F">
        <w:rPr>
          <w:sz w:val="24"/>
        </w:rPr>
        <w:t xml:space="preserve">  </w:t>
      </w:r>
      <w:r w:rsidRPr="006A0D5F">
        <w:rPr>
          <w:sz w:val="24"/>
        </w:rPr>
        <w:t>基因工程（</w:t>
      </w:r>
      <w:r w:rsidRPr="006A0D5F">
        <w:rPr>
          <w:sz w:val="24"/>
        </w:rPr>
        <w:t>6</w:t>
      </w:r>
      <w:r w:rsidRPr="006A0D5F">
        <w:rPr>
          <w:sz w:val="24"/>
        </w:rPr>
        <w:t>个学时）</w:t>
      </w:r>
      <w:bookmarkEnd w:id="11"/>
      <w:bookmarkEnd w:id="12"/>
    </w:p>
    <w:p w:rsidR="00ED4B80" w:rsidRPr="00073315" w:rsidRDefault="00073315" w:rsidP="00633E63">
      <w:pPr>
        <w:spacing w:line="360" w:lineRule="auto"/>
        <w:rPr>
          <w:sz w:val="24"/>
        </w:rPr>
      </w:pPr>
      <w:r w:rsidRPr="00511C71">
        <w:rPr>
          <w:rFonts w:asciiTheme="majorEastAsia" w:eastAsiaTheme="majorEastAsia" w:hAnsiTheme="majorEastAsia"/>
          <w:bCs/>
          <w:sz w:val="24"/>
          <w:szCs w:val="24"/>
        </w:rPr>
        <w:t>【</w:t>
      </w:r>
      <w:r w:rsidR="00ED4B80" w:rsidRPr="00073315">
        <w:rPr>
          <w:rFonts w:hAnsi="宋体"/>
          <w:sz w:val="24"/>
        </w:rPr>
        <w:t>目的与要求</w:t>
      </w:r>
      <w:r w:rsidR="00633E63" w:rsidRPr="004C5101">
        <w:rPr>
          <w:rFonts w:asciiTheme="majorEastAsia" w:eastAsiaTheme="majorEastAsia" w:hAnsiTheme="majorEastAsia" w:hint="eastAsia"/>
          <w:bCs/>
          <w:sz w:val="24"/>
          <w:szCs w:val="24"/>
        </w:rPr>
        <w:t>】</w:t>
      </w:r>
    </w:p>
    <w:p w:rsidR="00ED4B80" w:rsidRPr="00ED4B80" w:rsidRDefault="00ED4B80" w:rsidP="00511C71">
      <w:pPr>
        <w:pStyle w:val="a3"/>
        <w:numPr>
          <w:ilvl w:val="0"/>
          <w:numId w:val="11"/>
        </w:numPr>
        <w:spacing w:line="360" w:lineRule="auto"/>
        <w:ind w:firstLineChars="0"/>
        <w:rPr>
          <w:sz w:val="24"/>
        </w:rPr>
      </w:pPr>
      <w:r w:rsidRPr="00ED4B80">
        <w:rPr>
          <w:sz w:val="24"/>
        </w:rPr>
        <w:t>了解基因工程基本原理和基本操作过程，为进一步学习生物技术相关知识和从事</w:t>
      </w:r>
      <w:r w:rsidRPr="00ED4B80">
        <w:rPr>
          <w:sz w:val="24"/>
        </w:rPr>
        <w:lastRenderedPageBreak/>
        <w:t>基因工程工作打下基础。</w:t>
      </w:r>
    </w:p>
    <w:p w:rsidR="00ED4B80" w:rsidRPr="00ED4B80" w:rsidRDefault="00ED4B80" w:rsidP="00511C71">
      <w:pPr>
        <w:pStyle w:val="a3"/>
        <w:numPr>
          <w:ilvl w:val="0"/>
          <w:numId w:val="11"/>
        </w:numPr>
        <w:spacing w:line="440" w:lineRule="exact"/>
        <w:ind w:firstLineChars="0"/>
        <w:rPr>
          <w:rFonts w:eastAsia="黑体"/>
          <w:sz w:val="24"/>
        </w:rPr>
      </w:pPr>
      <w:r w:rsidRPr="00ED4B80">
        <w:rPr>
          <w:kern w:val="0"/>
          <w:sz w:val="24"/>
        </w:rPr>
        <w:t>对基因工程的发展动态有初步的了解。</w:t>
      </w:r>
    </w:p>
    <w:p w:rsidR="00ED4B80" w:rsidRPr="00940544" w:rsidRDefault="00073315" w:rsidP="00ED4B80">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教学内容</w:t>
      </w:r>
      <w:r w:rsidR="00633E63" w:rsidRPr="004C5101">
        <w:rPr>
          <w:rFonts w:asciiTheme="majorEastAsia" w:eastAsiaTheme="majorEastAsia" w:hAnsiTheme="majorEastAsia" w:hint="eastAsia"/>
          <w:bCs/>
          <w:sz w:val="24"/>
          <w:szCs w:val="24"/>
        </w:rPr>
        <w:t>】</w:t>
      </w:r>
    </w:p>
    <w:p w:rsidR="00ED4B80" w:rsidRPr="006A0D5F" w:rsidRDefault="00ED4B80" w:rsidP="0046143F">
      <w:pPr>
        <w:spacing w:beforeLines="50" w:afterLines="50" w:line="440" w:lineRule="exact"/>
        <w:ind w:leftChars="257" w:left="540" w:firstLineChars="200" w:firstLine="480"/>
        <w:jc w:val="center"/>
        <w:rPr>
          <w:sz w:val="24"/>
        </w:rPr>
      </w:pPr>
      <w:r w:rsidRPr="006A0D5F">
        <w:rPr>
          <w:sz w:val="24"/>
        </w:rPr>
        <w:t>第一节</w:t>
      </w:r>
      <w:r w:rsidRPr="006A0D5F">
        <w:rPr>
          <w:sz w:val="24"/>
        </w:rPr>
        <w:t xml:space="preserve"> </w:t>
      </w:r>
      <w:r w:rsidRPr="006A0D5F">
        <w:rPr>
          <w:sz w:val="24"/>
        </w:rPr>
        <w:t>基因工程基础</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 xml:space="preserve"> </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基因工程定义、内容研究方法以及分子生物学基础。</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p>
    <w:p w:rsidR="00ED4B80" w:rsidRPr="00940544" w:rsidRDefault="00ED4B80" w:rsidP="003C5C3D">
      <w:pPr>
        <w:spacing w:line="440" w:lineRule="exact"/>
        <w:ind w:firstLineChars="200" w:firstLine="480"/>
        <w:rPr>
          <w:sz w:val="24"/>
        </w:rPr>
      </w:pPr>
      <w:r w:rsidRPr="00940544">
        <w:rPr>
          <w:rFonts w:hAnsi="宋体"/>
          <w:sz w:val="24"/>
        </w:rPr>
        <w:t>基因、基因工程概念，研究技术操作过程。</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提高学生分子生物学基础的理论水平，掌握基因工程的操作步骤。</w:t>
      </w:r>
    </w:p>
    <w:p w:rsidR="00ED4B80" w:rsidRPr="006A0D5F" w:rsidRDefault="00ED4B80" w:rsidP="0046143F">
      <w:pPr>
        <w:spacing w:beforeLines="50" w:afterLines="50" w:line="440" w:lineRule="exact"/>
        <w:ind w:leftChars="257" w:left="540" w:firstLineChars="200" w:firstLine="480"/>
        <w:jc w:val="center"/>
        <w:rPr>
          <w:sz w:val="24"/>
        </w:rPr>
      </w:pPr>
      <w:r w:rsidRPr="006A0D5F">
        <w:rPr>
          <w:sz w:val="24"/>
        </w:rPr>
        <w:t>第二节</w:t>
      </w:r>
      <w:r w:rsidRPr="006A0D5F">
        <w:rPr>
          <w:sz w:val="24"/>
        </w:rPr>
        <w:t xml:space="preserve"> </w:t>
      </w:r>
      <w:r w:rsidRPr="006A0D5F">
        <w:rPr>
          <w:sz w:val="24"/>
        </w:rPr>
        <w:t>工具酶</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基因工程中常用的限制性内切酶、连接酶和修饰酶。</w:t>
      </w:r>
    </w:p>
    <w:p w:rsidR="003C5C3D" w:rsidRDefault="003C5C3D" w:rsidP="003C5C3D">
      <w:pPr>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p>
    <w:p w:rsidR="00ED4B80" w:rsidRPr="00940544" w:rsidRDefault="00ED4B80" w:rsidP="003C5C3D">
      <w:pPr>
        <w:spacing w:line="440" w:lineRule="exact"/>
        <w:ind w:firstLineChars="200" w:firstLine="480"/>
        <w:rPr>
          <w:sz w:val="24"/>
        </w:rPr>
      </w:pPr>
      <w:r w:rsidRPr="00940544">
        <w:rPr>
          <w:rFonts w:hAnsi="宋体"/>
          <w:sz w:val="24"/>
        </w:rPr>
        <w:t>限制性内切酶的特点、分类规则、活性影响因素；</w:t>
      </w:r>
      <w:r w:rsidRPr="00940544">
        <w:rPr>
          <w:sz w:val="24"/>
        </w:rPr>
        <w:t>DNA</w:t>
      </w:r>
      <w:r w:rsidRPr="00940544">
        <w:rPr>
          <w:rFonts w:hAnsi="宋体"/>
          <w:sz w:val="24"/>
        </w:rPr>
        <w:t>连接酶和</w:t>
      </w:r>
      <w:r w:rsidRPr="00940544">
        <w:rPr>
          <w:sz w:val="24"/>
        </w:rPr>
        <w:t>T</w:t>
      </w:r>
      <w:r w:rsidRPr="00940544">
        <w:rPr>
          <w:sz w:val="24"/>
          <w:vertAlign w:val="subscript"/>
        </w:rPr>
        <w:t>4</w:t>
      </w:r>
      <w:r w:rsidRPr="00940544">
        <w:rPr>
          <w:sz w:val="24"/>
        </w:rPr>
        <w:t>DNA</w:t>
      </w:r>
      <w:r w:rsidRPr="00940544">
        <w:rPr>
          <w:rFonts w:hAnsi="宋体"/>
          <w:sz w:val="24"/>
        </w:rPr>
        <w:t>连接酶和逆转录酶特性。</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掌握限制性内切酶、连接酶等在基因工程的应用。</w:t>
      </w:r>
    </w:p>
    <w:p w:rsidR="00ED4B80" w:rsidRPr="006A0D5F" w:rsidRDefault="00ED4B80" w:rsidP="0046143F">
      <w:pPr>
        <w:spacing w:beforeLines="50" w:afterLines="50" w:line="440" w:lineRule="exact"/>
        <w:ind w:leftChars="257" w:left="540" w:firstLineChars="200" w:firstLine="480"/>
        <w:jc w:val="center"/>
        <w:rPr>
          <w:sz w:val="24"/>
        </w:rPr>
      </w:pPr>
      <w:r w:rsidRPr="006A0D5F">
        <w:rPr>
          <w:sz w:val="24"/>
        </w:rPr>
        <w:t>第三节</w:t>
      </w:r>
      <w:r w:rsidRPr="006A0D5F">
        <w:rPr>
          <w:sz w:val="24"/>
        </w:rPr>
        <w:t xml:space="preserve"> </w:t>
      </w:r>
      <w:r w:rsidRPr="006A0D5F">
        <w:rPr>
          <w:sz w:val="24"/>
        </w:rPr>
        <w:t>基因工程载体</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了解基因工程中常用的三种载体，载体所具备的特性。</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质粒载体、噬菌体载体和柯斯载体。</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怎样选择基因工程研究中的载体，为什么这样选择。</w:t>
      </w:r>
    </w:p>
    <w:p w:rsidR="00ED4B80" w:rsidRPr="006A0D5F" w:rsidRDefault="00ED4B80" w:rsidP="0046143F">
      <w:pPr>
        <w:spacing w:beforeLines="50" w:afterLines="50" w:line="440" w:lineRule="exact"/>
        <w:ind w:leftChars="257" w:left="540" w:firstLineChars="200" w:firstLine="480"/>
        <w:jc w:val="center"/>
        <w:rPr>
          <w:sz w:val="24"/>
        </w:rPr>
      </w:pPr>
      <w:r w:rsidRPr="006A0D5F">
        <w:rPr>
          <w:sz w:val="24"/>
        </w:rPr>
        <w:t>第四节</w:t>
      </w:r>
      <w:r w:rsidRPr="006A0D5F">
        <w:rPr>
          <w:sz w:val="24"/>
        </w:rPr>
        <w:t xml:space="preserve"> </w:t>
      </w:r>
      <w:r w:rsidRPr="006A0D5F">
        <w:rPr>
          <w:sz w:val="24"/>
        </w:rPr>
        <w:t>目的基因的制备</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目的基因获取途径、方法。</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lastRenderedPageBreak/>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基因组文库、</w:t>
      </w:r>
      <w:r w:rsidRPr="00940544">
        <w:rPr>
          <w:sz w:val="24"/>
        </w:rPr>
        <w:t>cDNA</w:t>
      </w:r>
      <w:r w:rsidRPr="00940544">
        <w:rPr>
          <w:rFonts w:hAnsi="宋体"/>
          <w:sz w:val="24"/>
        </w:rPr>
        <w:t>文库等库的构建方法和目的基因的获取途径。</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怎样获得目的基因？</w:t>
      </w:r>
      <w:r w:rsidRPr="00940544">
        <w:rPr>
          <w:sz w:val="24"/>
        </w:rPr>
        <w:t xml:space="preserve"> </w:t>
      </w:r>
    </w:p>
    <w:p w:rsidR="00ED4B80" w:rsidRPr="006A0D5F" w:rsidRDefault="00ED4B80" w:rsidP="0046143F">
      <w:pPr>
        <w:spacing w:beforeLines="50" w:afterLines="50" w:line="440" w:lineRule="exact"/>
        <w:ind w:leftChars="257" w:left="540" w:firstLineChars="200" w:firstLine="480"/>
        <w:jc w:val="center"/>
        <w:rPr>
          <w:sz w:val="24"/>
        </w:rPr>
      </w:pPr>
      <w:r w:rsidRPr="006A0D5F">
        <w:rPr>
          <w:rFonts w:hAnsi="宋体"/>
          <w:sz w:val="24"/>
        </w:rPr>
        <w:t>第五节</w:t>
      </w:r>
      <w:r w:rsidRPr="006A0D5F">
        <w:rPr>
          <w:sz w:val="24"/>
        </w:rPr>
        <w:t xml:space="preserve"> </w:t>
      </w:r>
      <w:r w:rsidRPr="006A0D5F">
        <w:rPr>
          <w:rFonts w:hAnsi="宋体"/>
          <w:sz w:val="24"/>
        </w:rPr>
        <w:t>基因与载体连接</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sz w:val="24"/>
        </w:rPr>
        <w:t>DNA</w:t>
      </w:r>
      <w:r w:rsidRPr="00940544">
        <w:rPr>
          <w:rFonts w:hAnsi="宋体"/>
          <w:sz w:val="24"/>
        </w:rPr>
        <w:t>分子体外重组，载体与外源基因片段的连接。</w:t>
      </w:r>
    </w:p>
    <w:p w:rsidR="003C5C3D" w:rsidRDefault="003C5C3D" w:rsidP="003C5C3D">
      <w:pPr>
        <w:tabs>
          <w:tab w:val="left" w:pos="6225"/>
        </w:tabs>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r w:rsidR="00ED4B80" w:rsidRPr="00940544">
        <w:rPr>
          <w:sz w:val="24"/>
        </w:rPr>
        <w:t xml:space="preserve"> </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平端、粘末端连接，人工接头连接。</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外源</w:t>
      </w:r>
      <w:r w:rsidRPr="00940544">
        <w:rPr>
          <w:sz w:val="24"/>
        </w:rPr>
        <w:t>DNA</w:t>
      </w:r>
      <w:r w:rsidRPr="00940544">
        <w:rPr>
          <w:rFonts w:hAnsi="宋体"/>
          <w:sz w:val="24"/>
        </w:rPr>
        <w:t>如何体外重组，所需酶及反应条件。</w:t>
      </w:r>
    </w:p>
    <w:p w:rsidR="00ED4B80" w:rsidRPr="006A0D5F" w:rsidRDefault="00ED4B80" w:rsidP="0046143F">
      <w:pPr>
        <w:spacing w:beforeLines="50" w:afterLines="50" w:line="440" w:lineRule="exact"/>
        <w:ind w:leftChars="257" w:left="540" w:firstLineChars="200" w:firstLine="480"/>
        <w:jc w:val="center"/>
        <w:rPr>
          <w:rFonts w:hAnsi="宋体"/>
          <w:sz w:val="24"/>
        </w:rPr>
      </w:pPr>
      <w:r w:rsidRPr="006A0D5F">
        <w:rPr>
          <w:rFonts w:hAnsi="宋体"/>
          <w:sz w:val="24"/>
        </w:rPr>
        <w:t>第六节</w:t>
      </w:r>
      <w:r w:rsidRPr="006A0D5F">
        <w:rPr>
          <w:rFonts w:hAnsi="宋体"/>
          <w:sz w:val="24"/>
        </w:rPr>
        <w:t xml:space="preserve"> </w:t>
      </w:r>
      <w:r w:rsidRPr="006A0D5F">
        <w:rPr>
          <w:rFonts w:hAnsi="宋体"/>
          <w:sz w:val="24"/>
        </w:rPr>
        <w:t>重组</w:t>
      </w:r>
      <w:r w:rsidRPr="006A0D5F">
        <w:rPr>
          <w:rFonts w:hAnsi="宋体"/>
          <w:sz w:val="24"/>
        </w:rPr>
        <w:t>DNA</w:t>
      </w:r>
      <w:r w:rsidRPr="006A0D5F">
        <w:rPr>
          <w:rFonts w:hAnsi="宋体"/>
          <w:sz w:val="24"/>
        </w:rPr>
        <w:t>导入受体细胞</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目的片段扩增，重组体导入受体细胞。</w:t>
      </w:r>
    </w:p>
    <w:p w:rsidR="003C5C3D" w:rsidRDefault="003C5C3D" w:rsidP="003C5C3D">
      <w:pPr>
        <w:tabs>
          <w:tab w:val="left" w:pos="6225"/>
        </w:tabs>
        <w:spacing w:line="440" w:lineRule="exact"/>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p>
    <w:p w:rsidR="00ED4B80" w:rsidRPr="00940544" w:rsidRDefault="00ED4B80" w:rsidP="003C5C3D">
      <w:pPr>
        <w:tabs>
          <w:tab w:val="left" w:pos="6225"/>
        </w:tabs>
        <w:spacing w:line="440" w:lineRule="exact"/>
        <w:ind w:firstLineChars="200" w:firstLine="480"/>
        <w:rPr>
          <w:sz w:val="24"/>
        </w:rPr>
      </w:pPr>
      <w:r w:rsidRPr="00940544">
        <w:rPr>
          <w:rFonts w:hAnsi="宋体"/>
          <w:sz w:val="24"/>
        </w:rPr>
        <w:t>感受态细胞制备，化学法、电激法将重组体导入受体细胞。</w:t>
      </w:r>
    </w:p>
    <w:p w:rsidR="003C5C3D" w:rsidRPr="00940544" w:rsidRDefault="003C5C3D" w:rsidP="003C5C3D">
      <w:pPr>
        <w:tabs>
          <w:tab w:val="left" w:pos="6225"/>
        </w:tabs>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940544" w:rsidRDefault="00ED4B80" w:rsidP="003C5C3D">
      <w:pPr>
        <w:spacing w:line="440" w:lineRule="exact"/>
        <w:ind w:left="360" w:firstLineChars="50" w:firstLine="120"/>
        <w:rPr>
          <w:sz w:val="24"/>
        </w:rPr>
      </w:pPr>
      <w:r w:rsidRPr="00940544">
        <w:rPr>
          <w:rFonts w:hAnsi="宋体"/>
          <w:sz w:val="24"/>
        </w:rPr>
        <w:t>掌握感受态细胞制备原理，重组体导入受体细胞的方法。</w:t>
      </w:r>
    </w:p>
    <w:p w:rsidR="00ED4B80" w:rsidRPr="006A0D5F" w:rsidRDefault="00ED4B80" w:rsidP="0046143F">
      <w:pPr>
        <w:spacing w:beforeLines="50" w:afterLines="50" w:line="440" w:lineRule="exact"/>
        <w:ind w:leftChars="257" w:left="540" w:firstLineChars="200" w:firstLine="480"/>
        <w:jc w:val="center"/>
        <w:rPr>
          <w:sz w:val="24"/>
        </w:rPr>
      </w:pPr>
      <w:r w:rsidRPr="006A0D5F">
        <w:rPr>
          <w:rFonts w:hAnsi="宋体"/>
          <w:sz w:val="24"/>
        </w:rPr>
        <w:t>第七节</w:t>
      </w:r>
      <w:r w:rsidRPr="006A0D5F">
        <w:rPr>
          <w:sz w:val="24"/>
        </w:rPr>
        <w:t xml:space="preserve"> </w:t>
      </w:r>
      <w:r w:rsidRPr="006A0D5F">
        <w:rPr>
          <w:rFonts w:hAnsi="宋体"/>
          <w:sz w:val="24"/>
        </w:rPr>
        <w:t>重组子的筛选与鉴定</w:t>
      </w:r>
    </w:p>
    <w:p w:rsidR="003C5C3D" w:rsidRPr="00940544" w:rsidRDefault="003C5C3D" w:rsidP="003C5C3D">
      <w:pPr>
        <w:tabs>
          <w:tab w:val="left" w:pos="6225"/>
        </w:tabs>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ED4B80" w:rsidP="003C5C3D">
      <w:pPr>
        <w:spacing w:line="440" w:lineRule="exact"/>
        <w:ind w:firstLineChars="200" w:firstLine="480"/>
        <w:rPr>
          <w:sz w:val="24"/>
        </w:rPr>
      </w:pPr>
      <w:r w:rsidRPr="00940544">
        <w:rPr>
          <w:rFonts w:hAnsi="宋体"/>
          <w:sz w:val="24"/>
        </w:rPr>
        <w:t>重组子的遗传检测法，核酸检测法，物理检测法，目的基因转录产物和翻译检测</w:t>
      </w:r>
    </w:p>
    <w:p w:rsidR="003C5C3D" w:rsidRPr="00940544" w:rsidRDefault="003C5C3D" w:rsidP="003C5C3D">
      <w:pPr>
        <w:tabs>
          <w:tab w:val="left" w:pos="6225"/>
        </w:tabs>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p>
    <w:p w:rsidR="00ED4B80" w:rsidRPr="00940544" w:rsidRDefault="00ED4B80" w:rsidP="003C5C3D">
      <w:pPr>
        <w:spacing w:line="440" w:lineRule="exact"/>
        <w:ind w:firstLineChars="200" w:firstLine="480"/>
        <w:rPr>
          <w:sz w:val="24"/>
        </w:rPr>
      </w:pPr>
      <w:r w:rsidRPr="00940544">
        <w:rPr>
          <w:sz w:val="24"/>
        </w:rPr>
        <w:t xml:space="preserve"> </w:t>
      </w:r>
      <w:r w:rsidRPr="00940544">
        <w:rPr>
          <w:rFonts w:hAnsi="宋体"/>
          <w:sz w:val="24"/>
        </w:rPr>
        <w:t>抗性标记检测，核酸分子杂交</w:t>
      </w:r>
    </w:p>
    <w:p w:rsidR="003C5C3D" w:rsidRPr="00940544" w:rsidRDefault="003C5C3D" w:rsidP="003C5C3D">
      <w:pPr>
        <w:tabs>
          <w:tab w:val="left" w:pos="6225"/>
        </w:tabs>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940544" w:rsidRDefault="00ED4B80" w:rsidP="003C5C3D">
      <w:pPr>
        <w:spacing w:line="440" w:lineRule="exact"/>
        <w:ind w:firstLineChars="200" w:firstLine="480"/>
        <w:rPr>
          <w:sz w:val="24"/>
        </w:rPr>
      </w:pPr>
      <w:r w:rsidRPr="00940544">
        <w:rPr>
          <w:rFonts w:hAnsi="宋体"/>
          <w:sz w:val="24"/>
        </w:rPr>
        <w:t>掌握重组子的各种检测方法，掌握各杂交方法的异同点，怎样根据试验目的确定不同的检测方法。</w:t>
      </w:r>
      <w:r w:rsidRPr="00940544">
        <w:rPr>
          <w:sz w:val="24"/>
        </w:rPr>
        <w:tab/>
      </w:r>
    </w:p>
    <w:p w:rsidR="00ED4B80" w:rsidRPr="00940544" w:rsidRDefault="00073315" w:rsidP="00ED4B80">
      <w:pPr>
        <w:tabs>
          <w:tab w:val="left" w:pos="6225"/>
        </w:tabs>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课后练习</w:t>
      </w:r>
      <w:r w:rsidR="00633E63" w:rsidRPr="004C5101">
        <w:rPr>
          <w:rFonts w:asciiTheme="majorEastAsia" w:eastAsiaTheme="majorEastAsia" w:hAnsiTheme="majorEastAsia" w:hint="eastAsia"/>
          <w:bCs/>
          <w:sz w:val="24"/>
          <w:szCs w:val="24"/>
        </w:rPr>
        <w:t>】</w:t>
      </w:r>
    </w:p>
    <w:p w:rsidR="00ED4B80" w:rsidRPr="00940544" w:rsidRDefault="00ED4B80" w:rsidP="00511C71">
      <w:pPr>
        <w:numPr>
          <w:ilvl w:val="0"/>
          <w:numId w:val="18"/>
        </w:numPr>
        <w:spacing w:line="440" w:lineRule="exact"/>
        <w:rPr>
          <w:sz w:val="24"/>
        </w:rPr>
      </w:pPr>
      <w:r w:rsidRPr="00940544">
        <w:rPr>
          <w:rFonts w:hAnsi="宋体"/>
          <w:sz w:val="24"/>
        </w:rPr>
        <w:t>限制性内切酶的分类、命名规则。</w:t>
      </w:r>
    </w:p>
    <w:p w:rsidR="00ED4B80" w:rsidRPr="00940544" w:rsidRDefault="00ED4B80" w:rsidP="00511C71">
      <w:pPr>
        <w:numPr>
          <w:ilvl w:val="0"/>
          <w:numId w:val="18"/>
        </w:numPr>
        <w:spacing w:line="440" w:lineRule="exact"/>
        <w:rPr>
          <w:sz w:val="24"/>
        </w:rPr>
      </w:pPr>
      <w:r w:rsidRPr="00940544">
        <w:rPr>
          <w:rFonts w:hAnsi="宋体"/>
          <w:sz w:val="24"/>
        </w:rPr>
        <w:t>载体所具备的特点。</w:t>
      </w:r>
    </w:p>
    <w:p w:rsidR="00ED4B80" w:rsidRPr="00940544" w:rsidRDefault="00ED4B80" w:rsidP="00511C71">
      <w:pPr>
        <w:numPr>
          <w:ilvl w:val="0"/>
          <w:numId w:val="18"/>
        </w:numPr>
        <w:spacing w:line="440" w:lineRule="exact"/>
        <w:rPr>
          <w:sz w:val="24"/>
        </w:rPr>
      </w:pPr>
      <w:r w:rsidRPr="00940544">
        <w:rPr>
          <w:sz w:val="24"/>
        </w:rPr>
        <w:lastRenderedPageBreak/>
        <w:t>PCR</w:t>
      </w:r>
      <w:r w:rsidRPr="00940544">
        <w:rPr>
          <w:rFonts w:hAnsi="宋体"/>
          <w:sz w:val="24"/>
        </w:rPr>
        <w:t>技术原理。</w:t>
      </w:r>
    </w:p>
    <w:p w:rsidR="00ED4B80" w:rsidRPr="00940544" w:rsidRDefault="00ED4B80" w:rsidP="00511C71">
      <w:pPr>
        <w:numPr>
          <w:ilvl w:val="0"/>
          <w:numId w:val="18"/>
        </w:numPr>
        <w:spacing w:line="440" w:lineRule="exact"/>
        <w:rPr>
          <w:sz w:val="24"/>
        </w:rPr>
      </w:pPr>
      <w:r w:rsidRPr="00940544">
        <w:rPr>
          <w:rFonts w:hAnsi="宋体"/>
          <w:sz w:val="24"/>
        </w:rPr>
        <w:t>重组子筛选的具体方法。</w:t>
      </w:r>
    </w:p>
    <w:p w:rsidR="00ED4B80" w:rsidRPr="00940544" w:rsidRDefault="00073315" w:rsidP="00633E63">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教学方法与手段</w:t>
      </w:r>
      <w:r w:rsidR="00633E63" w:rsidRPr="004C5101">
        <w:rPr>
          <w:rFonts w:asciiTheme="majorEastAsia" w:eastAsiaTheme="majorEastAsia" w:hAnsiTheme="majorEastAsia" w:hint="eastAsia"/>
          <w:bCs/>
          <w:sz w:val="24"/>
          <w:szCs w:val="24"/>
        </w:rPr>
        <w:t>】</w:t>
      </w:r>
      <w:r w:rsidR="00ED4B80" w:rsidRPr="00940544">
        <w:rPr>
          <w:rFonts w:hAnsi="宋体"/>
          <w:sz w:val="24"/>
        </w:rPr>
        <w:t>以</w:t>
      </w:r>
      <w:r w:rsidR="00ED4B80" w:rsidRPr="00940544">
        <w:rPr>
          <w:sz w:val="24"/>
        </w:rPr>
        <w:t>PPT</w:t>
      </w:r>
      <w:r w:rsidR="00ED4B80" w:rsidRPr="00940544">
        <w:rPr>
          <w:rFonts w:hAnsi="宋体"/>
          <w:sz w:val="24"/>
        </w:rPr>
        <w:t>为载体，进行课堂讲授，使学生了解基因工程基本原理。</w:t>
      </w:r>
      <w:r w:rsidR="00ED4B80" w:rsidRPr="00940544">
        <w:rPr>
          <w:sz w:val="24"/>
        </w:rPr>
        <w:t xml:space="preserve"> </w:t>
      </w:r>
    </w:p>
    <w:p w:rsidR="00596E51" w:rsidRDefault="00596E51" w:rsidP="0046143F">
      <w:pPr>
        <w:spacing w:beforeLines="50" w:afterLines="50" w:line="440" w:lineRule="exact"/>
        <w:ind w:leftChars="257" w:left="540" w:firstLineChars="200" w:firstLine="480"/>
        <w:jc w:val="center"/>
        <w:rPr>
          <w:rFonts w:hAnsi="宋体"/>
          <w:sz w:val="24"/>
        </w:rPr>
      </w:pPr>
      <w:bookmarkStart w:id="13" w:name="_Toc422263227"/>
      <w:bookmarkStart w:id="14" w:name="_Toc422299343"/>
    </w:p>
    <w:p w:rsidR="00ED4B80" w:rsidRPr="006A0D5F" w:rsidRDefault="00ED4B80" w:rsidP="0046143F">
      <w:pPr>
        <w:spacing w:beforeLines="50" w:afterLines="50" w:line="440" w:lineRule="exact"/>
        <w:ind w:leftChars="257" w:left="540" w:firstLineChars="200" w:firstLine="480"/>
        <w:jc w:val="center"/>
        <w:rPr>
          <w:rFonts w:hAnsi="宋体"/>
          <w:sz w:val="24"/>
        </w:rPr>
      </w:pPr>
      <w:r w:rsidRPr="006A0D5F">
        <w:rPr>
          <w:rFonts w:hAnsi="宋体"/>
          <w:sz w:val="24"/>
        </w:rPr>
        <w:t>第四章</w:t>
      </w:r>
      <w:r w:rsidRPr="006A0D5F">
        <w:rPr>
          <w:rFonts w:hAnsi="宋体"/>
          <w:sz w:val="24"/>
        </w:rPr>
        <w:t xml:space="preserve"> </w:t>
      </w:r>
      <w:r w:rsidRPr="006A0D5F">
        <w:rPr>
          <w:rFonts w:hAnsi="宋体"/>
          <w:sz w:val="24"/>
        </w:rPr>
        <w:t>细胞</w:t>
      </w:r>
      <w:r w:rsidRPr="006A0D5F">
        <w:rPr>
          <w:rFonts w:hAnsi="宋体" w:hint="eastAsia"/>
          <w:sz w:val="24"/>
        </w:rPr>
        <w:t>培养</w:t>
      </w:r>
      <w:r w:rsidRPr="006A0D5F">
        <w:rPr>
          <w:rFonts w:hAnsi="宋体"/>
          <w:sz w:val="24"/>
        </w:rPr>
        <w:t>（</w:t>
      </w:r>
      <w:r w:rsidRPr="006A0D5F">
        <w:rPr>
          <w:rFonts w:hAnsi="宋体" w:hint="eastAsia"/>
          <w:sz w:val="24"/>
        </w:rPr>
        <w:t>6</w:t>
      </w:r>
      <w:r w:rsidRPr="006A0D5F">
        <w:rPr>
          <w:rFonts w:hAnsi="宋体"/>
          <w:sz w:val="24"/>
        </w:rPr>
        <w:t>个学时）</w:t>
      </w:r>
      <w:bookmarkEnd w:id="13"/>
      <w:bookmarkEnd w:id="14"/>
    </w:p>
    <w:p w:rsidR="00ED4B80" w:rsidRPr="00940544" w:rsidRDefault="00073315" w:rsidP="00ED4B80">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目的与要求</w:t>
      </w:r>
      <w:r w:rsidR="00633E63" w:rsidRPr="004C5101">
        <w:rPr>
          <w:rFonts w:asciiTheme="majorEastAsia" w:eastAsiaTheme="majorEastAsia" w:hAnsiTheme="majorEastAsia" w:hint="eastAsia"/>
          <w:bCs/>
          <w:sz w:val="24"/>
          <w:szCs w:val="24"/>
        </w:rPr>
        <w:t>】</w:t>
      </w:r>
    </w:p>
    <w:p w:rsidR="00ED4B80" w:rsidRPr="00940544" w:rsidRDefault="00ED4B80" w:rsidP="00511C71">
      <w:pPr>
        <w:numPr>
          <w:ilvl w:val="0"/>
          <w:numId w:val="19"/>
        </w:numPr>
        <w:spacing w:line="440" w:lineRule="exact"/>
        <w:rPr>
          <w:sz w:val="24"/>
        </w:rPr>
      </w:pPr>
      <w:r>
        <w:rPr>
          <w:rFonts w:hint="eastAsia"/>
          <w:sz w:val="24"/>
        </w:rPr>
        <w:t>了解细胞的基本构造，熟悉细胞培养的基本实验设施、仪器</w:t>
      </w:r>
      <w:r w:rsidRPr="00940544">
        <w:rPr>
          <w:sz w:val="24"/>
        </w:rPr>
        <w:t>。</w:t>
      </w:r>
    </w:p>
    <w:p w:rsidR="00ED4B80" w:rsidRDefault="00ED4B80" w:rsidP="00511C71">
      <w:pPr>
        <w:numPr>
          <w:ilvl w:val="0"/>
          <w:numId w:val="19"/>
        </w:numPr>
        <w:spacing w:line="440" w:lineRule="exact"/>
        <w:rPr>
          <w:sz w:val="24"/>
        </w:rPr>
      </w:pPr>
      <w:r>
        <w:rPr>
          <w:rFonts w:hint="eastAsia"/>
          <w:sz w:val="24"/>
        </w:rPr>
        <w:t>掌握</w:t>
      </w:r>
      <w:r w:rsidRPr="00B555AB">
        <w:rPr>
          <w:rFonts w:hint="eastAsia"/>
          <w:sz w:val="24"/>
        </w:rPr>
        <w:t>细胞培养常用的培养液及试剂、细胞</w:t>
      </w:r>
      <w:r>
        <w:rPr>
          <w:rFonts w:hint="eastAsia"/>
          <w:sz w:val="24"/>
        </w:rPr>
        <w:t>传代</w:t>
      </w:r>
      <w:r w:rsidRPr="00B555AB">
        <w:rPr>
          <w:rFonts w:hint="eastAsia"/>
          <w:sz w:val="24"/>
        </w:rPr>
        <w:t>培养</w:t>
      </w:r>
      <w:r>
        <w:rPr>
          <w:rFonts w:hint="eastAsia"/>
          <w:sz w:val="24"/>
        </w:rPr>
        <w:t>、细胞计数等</w:t>
      </w:r>
      <w:r w:rsidRPr="00B555AB">
        <w:rPr>
          <w:rFonts w:hint="eastAsia"/>
          <w:sz w:val="24"/>
        </w:rPr>
        <w:t>基本实验技术</w:t>
      </w:r>
      <w:r>
        <w:rPr>
          <w:rFonts w:hint="eastAsia"/>
          <w:sz w:val="24"/>
        </w:rPr>
        <w:t>；掌握细胞冻存、复苏、细胞污染的生物学防治等基本操作。</w:t>
      </w:r>
    </w:p>
    <w:p w:rsidR="00ED4B80" w:rsidRPr="00BC7B50" w:rsidRDefault="00ED4B80" w:rsidP="00511C71">
      <w:pPr>
        <w:numPr>
          <w:ilvl w:val="0"/>
          <w:numId w:val="19"/>
        </w:numPr>
        <w:spacing w:line="440" w:lineRule="exact"/>
        <w:rPr>
          <w:sz w:val="24"/>
        </w:rPr>
      </w:pPr>
      <w:r>
        <w:rPr>
          <w:rFonts w:hint="eastAsia"/>
          <w:sz w:val="24"/>
        </w:rPr>
        <w:t>熟悉细胞相关生物学检测技术，</w:t>
      </w:r>
      <w:r w:rsidRPr="00BC7B50">
        <w:rPr>
          <w:rFonts w:hint="eastAsia"/>
          <w:sz w:val="24"/>
        </w:rPr>
        <w:t>熟悉细胞凋亡的原理和相关检测技术</w:t>
      </w:r>
      <w:r w:rsidRPr="00BC7B50">
        <w:rPr>
          <w:sz w:val="24"/>
        </w:rPr>
        <w:t>。</w:t>
      </w:r>
      <w:r w:rsidRPr="00BC7B50">
        <w:rPr>
          <w:sz w:val="24"/>
        </w:rPr>
        <w:t xml:space="preserve"> </w:t>
      </w:r>
    </w:p>
    <w:p w:rsidR="00ED4B80" w:rsidRPr="00940544" w:rsidRDefault="00073315" w:rsidP="00ED4B80">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教学内容</w:t>
      </w:r>
      <w:r w:rsidR="00633E63" w:rsidRPr="004C5101">
        <w:rPr>
          <w:rFonts w:asciiTheme="majorEastAsia" w:eastAsiaTheme="majorEastAsia" w:hAnsiTheme="majorEastAsia" w:hint="eastAsia"/>
          <w:bCs/>
          <w:sz w:val="24"/>
          <w:szCs w:val="24"/>
        </w:rPr>
        <w:t>】</w:t>
      </w:r>
    </w:p>
    <w:p w:rsidR="00ED4B80" w:rsidRPr="006A0D5F" w:rsidRDefault="00ED4B80" w:rsidP="0046143F">
      <w:pPr>
        <w:spacing w:beforeLines="50" w:afterLines="50" w:line="440" w:lineRule="exact"/>
        <w:ind w:leftChars="257" w:left="540" w:firstLineChars="200" w:firstLine="480"/>
        <w:jc w:val="center"/>
        <w:rPr>
          <w:rFonts w:hAnsi="宋体"/>
          <w:sz w:val="24"/>
        </w:rPr>
      </w:pPr>
      <w:r w:rsidRPr="006A0D5F">
        <w:rPr>
          <w:rFonts w:hAnsi="宋体"/>
          <w:sz w:val="24"/>
        </w:rPr>
        <w:t xml:space="preserve"> </w:t>
      </w:r>
      <w:r w:rsidRPr="006A0D5F">
        <w:rPr>
          <w:rFonts w:hAnsi="宋体"/>
          <w:sz w:val="24"/>
        </w:rPr>
        <w:t>第一节</w:t>
      </w:r>
      <w:r w:rsidRPr="006A0D5F">
        <w:rPr>
          <w:rFonts w:hAnsi="宋体"/>
          <w:sz w:val="24"/>
        </w:rPr>
        <w:t xml:space="preserve"> </w:t>
      </w:r>
      <w:r w:rsidRPr="006A0D5F">
        <w:rPr>
          <w:rFonts w:hAnsi="宋体" w:hint="eastAsia"/>
          <w:sz w:val="24"/>
        </w:rPr>
        <w:t>细胞培养绪论</w:t>
      </w:r>
    </w:p>
    <w:p w:rsidR="00ED4B80" w:rsidRPr="00940544" w:rsidRDefault="00063312" w:rsidP="003C5C3D">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r w:rsidR="00ED4B80">
        <w:rPr>
          <w:rFonts w:hAnsi="宋体" w:hint="eastAsia"/>
          <w:sz w:val="24"/>
        </w:rPr>
        <w:t>细胞的基本构造、细胞内细胞器的种类，细胞培养所需的实验室环境、常用实验仪器及器材，常用培养液及试剂。</w:t>
      </w:r>
    </w:p>
    <w:p w:rsidR="00ED4B80" w:rsidRPr="00940544" w:rsidRDefault="00063312" w:rsidP="003C5C3D">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r w:rsidR="00ED4B80">
        <w:rPr>
          <w:rFonts w:hAnsi="宋体" w:hint="eastAsia"/>
          <w:sz w:val="24"/>
        </w:rPr>
        <w:t>细胞</w:t>
      </w:r>
      <w:r w:rsidR="00ED4B80" w:rsidRPr="00940544">
        <w:rPr>
          <w:rFonts w:hAnsi="宋体"/>
          <w:sz w:val="24"/>
        </w:rPr>
        <w:t>，</w:t>
      </w:r>
      <w:r w:rsidR="00ED4B80">
        <w:rPr>
          <w:rFonts w:hAnsi="宋体" w:hint="eastAsia"/>
          <w:sz w:val="24"/>
        </w:rPr>
        <w:t>细胞器</w:t>
      </w:r>
      <w:r w:rsidR="00ED4B80" w:rsidRPr="00940544">
        <w:rPr>
          <w:rFonts w:hAnsi="宋体"/>
          <w:sz w:val="24"/>
        </w:rPr>
        <w:t>，</w:t>
      </w:r>
      <w:r w:rsidR="00ED4B80">
        <w:rPr>
          <w:rFonts w:hAnsi="宋体" w:hint="eastAsia"/>
          <w:sz w:val="24"/>
        </w:rPr>
        <w:t>细胞培养</w:t>
      </w:r>
      <w:r w:rsidR="00ED4B80" w:rsidRPr="00940544">
        <w:rPr>
          <w:rFonts w:hAnsi="宋体"/>
          <w:sz w:val="24"/>
        </w:rPr>
        <w:t>。</w:t>
      </w:r>
    </w:p>
    <w:p w:rsidR="00063312" w:rsidRPr="00940544" w:rsidRDefault="00063312" w:rsidP="00063312">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7B33E1" w:rsidRDefault="00ED4B80" w:rsidP="00063312">
      <w:pPr>
        <w:spacing w:line="440" w:lineRule="exact"/>
        <w:ind w:left="420"/>
        <w:rPr>
          <w:sz w:val="24"/>
        </w:rPr>
      </w:pPr>
      <w:r>
        <w:rPr>
          <w:rFonts w:hAnsi="宋体" w:hint="eastAsia"/>
          <w:sz w:val="24"/>
        </w:rPr>
        <w:t>使学生对细胞结构有基本的了解，对细胞培养所需的实验室环境和仪器、培养液和试剂有所了解，为进一步学习细胞培养技术奠定基础。</w:t>
      </w:r>
    </w:p>
    <w:p w:rsidR="00ED4B80" w:rsidRPr="006A0D5F" w:rsidRDefault="00ED4B80" w:rsidP="0046143F">
      <w:pPr>
        <w:spacing w:beforeLines="50" w:afterLines="50" w:line="440" w:lineRule="exact"/>
        <w:ind w:leftChars="257" w:left="540" w:firstLineChars="200" w:firstLine="480"/>
        <w:jc w:val="center"/>
        <w:rPr>
          <w:rFonts w:hAnsi="宋体"/>
          <w:sz w:val="24"/>
        </w:rPr>
      </w:pPr>
      <w:r w:rsidRPr="006A0D5F">
        <w:rPr>
          <w:rFonts w:hAnsi="宋体"/>
          <w:sz w:val="24"/>
        </w:rPr>
        <w:t>第二节</w:t>
      </w:r>
      <w:r w:rsidRPr="006A0D5F">
        <w:rPr>
          <w:rFonts w:hAnsi="宋体"/>
          <w:sz w:val="24"/>
        </w:rPr>
        <w:t xml:space="preserve"> </w:t>
      </w:r>
      <w:r w:rsidRPr="006A0D5F">
        <w:rPr>
          <w:rFonts w:hAnsi="宋体" w:hint="eastAsia"/>
          <w:sz w:val="24"/>
        </w:rPr>
        <w:t>细胞培养的基本实验技术</w:t>
      </w:r>
    </w:p>
    <w:p w:rsidR="00063312" w:rsidRPr="00940544" w:rsidRDefault="00063312" w:rsidP="00063312">
      <w:pPr>
        <w:spacing w:line="440" w:lineRule="exact"/>
        <w:rPr>
          <w:sz w:val="24"/>
        </w:rPr>
      </w:pPr>
      <w:r w:rsidRPr="00511C71">
        <w:rPr>
          <w:rFonts w:asciiTheme="majorEastAsia" w:eastAsiaTheme="majorEastAsia" w:hAnsiTheme="majorEastAsia"/>
          <w:bCs/>
          <w:sz w:val="24"/>
          <w:szCs w:val="24"/>
        </w:rPr>
        <w:t>【</w:t>
      </w:r>
      <w:r w:rsidR="00ED4B80" w:rsidRPr="00C442BD">
        <w:rPr>
          <w:rFonts w:hAnsi="宋体"/>
          <w:sz w:val="24"/>
        </w:rPr>
        <w:t>主要内容</w:t>
      </w:r>
      <w:r w:rsidRPr="004C5101">
        <w:rPr>
          <w:rFonts w:asciiTheme="majorEastAsia" w:eastAsiaTheme="majorEastAsia" w:hAnsiTheme="majorEastAsia" w:hint="eastAsia"/>
          <w:bCs/>
          <w:sz w:val="24"/>
          <w:szCs w:val="24"/>
        </w:rPr>
        <w:t>】</w:t>
      </w:r>
    </w:p>
    <w:p w:rsidR="00ED4B80" w:rsidRPr="00C442BD" w:rsidRDefault="00ED4B80" w:rsidP="00063312">
      <w:pPr>
        <w:spacing w:line="440" w:lineRule="exact"/>
        <w:ind w:left="780"/>
        <w:rPr>
          <w:sz w:val="24"/>
        </w:rPr>
      </w:pPr>
      <w:r>
        <w:rPr>
          <w:rFonts w:hAnsi="宋体" w:hint="eastAsia"/>
          <w:sz w:val="24"/>
        </w:rPr>
        <w:t>细胞传代培养、原代培养的操作步骤，细胞计数、细胞生长曲线的绘制、细胞冻存和复苏、细胞污染的防治。</w:t>
      </w:r>
    </w:p>
    <w:p w:rsidR="00ED4B80" w:rsidRDefault="00063312" w:rsidP="003C5C3D">
      <w:pPr>
        <w:spacing w:line="440" w:lineRule="exact"/>
        <w:rPr>
          <w:sz w:val="24"/>
        </w:rPr>
      </w:pPr>
      <w:r w:rsidRPr="00511C71">
        <w:rPr>
          <w:rFonts w:asciiTheme="majorEastAsia" w:eastAsiaTheme="majorEastAsia" w:hAnsiTheme="majorEastAsia"/>
          <w:bCs/>
          <w:sz w:val="24"/>
          <w:szCs w:val="24"/>
        </w:rPr>
        <w:t>【</w:t>
      </w:r>
      <w:r w:rsidR="00ED4B80" w:rsidRPr="00C442BD">
        <w:rPr>
          <w:rFonts w:hAnsi="宋体"/>
          <w:sz w:val="24"/>
        </w:rPr>
        <w:t>基本概念和知识点</w:t>
      </w:r>
      <w:r w:rsidRPr="004C5101">
        <w:rPr>
          <w:rFonts w:asciiTheme="majorEastAsia" w:eastAsiaTheme="majorEastAsia" w:hAnsiTheme="majorEastAsia" w:hint="eastAsia"/>
          <w:bCs/>
          <w:sz w:val="24"/>
          <w:szCs w:val="24"/>
        </w:rPr>
        <w:t>】</w:t>
      </w:r>
      <w:r w:rsidR="00ED4B80">
        <w:rPr>
          <w:rFonts w:hAnsi="宋体" w:hint="eastAsia"/>
          <w:sz w:val="24"/>
        </w:rPr>
        <w:t>细胞原代培养、细胞传代培养、细胞生长曲线</w:t>
      </w:r>
      <w:r w:rsidR="00ED4B80" w:rsidRPr="00C442BD">
        <w:rPr>
          <w:rFonts w:hAnsi="宋体"/>
          <w:sz w:val="24"/>
        </w:rPr>
        <w:t>。</w:t>
      </w:r>
    </w:p>
    <w:p w:rsidR="003C5C3D" w:rsidRPr="00940544" w:rsidRDefault="00063312" w:rsidP="003C5C3D">
      <w:pPr>
        <w:spacing w:line="440" w:lineRule="exact"/>
        <w:rPr>
          <w:sz w:val="24"/>
        </w:rPr>
      </w:pPr>
      <w:r w:rsidRPr="00511C71">
        <w:rPr>
          <w:rFonts w:asciiTheme="majorEastAsia" w:eastAsiaTheme="majorEastAsia" w:hAnsiTheme="majorEastAsia"/>
          <w:bCs/>
          <w:sz w:val="24"/>
          <w:szCs w:val="24"/>
        </w:rPr>
        <w:t>【</w:t>
      </w:r>
      <w:r w:rsidR="00ED4B80" w:rsidRPr="00077DD6">
        <w:rPr>
          <w:rFonts w:hAnsi="宋体"/>
          <w:sz w:val="24"/>
        </w:rPr>
        <w:t>问题与应用（能力要求）</w:t>
      </w:r>
      <w:r w:rsidR="003C5C3D" w:rsidRPr="004C5101">
        <w:rPr>
          <w:rFonts w:asciiTheme="majorEastAsia" w:eastAsiaTheme="majorEastAsia" w:hAnsiTheme="majorEastAsia" w:hint="eastAsia"/>
          <w:bCs/>
          <w:sz w:val="24"/>
          <w:szCs w:val="24"/>
        </w:rPr>
        <w:t>】</w:t>
      </w:r>
    </w:p>
    <w:p w:rsidR="00ED4B80" w:rsidRPr="00077DD6" w:rsidRDefault="00ED4B80" w:rsidP="00063312">
      <w:pPr>
        <w:spacing w:line="360" w:lineRule="auto"/>
        <w:ind w:left="357"/>
        <w:rPr>
          <w:sz w:val="24"/>
        </w:rPr>
      </w:pPr>
      <w:r w:rsidRPr="00077DD6">
        <w:rPr>
          <w:rFonts w:hAnsi="宋体" w:hint="eastAsia"/>
          <w:sz w:val="24"/>
        </w:rPr>
        <w:t>该节内容是学生学习的重点内容，要求学生掌握基本的原代培养、传代培养的概念，熟悉操作步骤，</w:t>
      </w:r>
      <w:r>
        <w:rPr>
          <w:rFonts w:hAnsi="宋体" w:hint="eastAsia"/>
          <w:sz w:val="24"/>
        </w:rPr>
        <w:t>使学生了解细胞培养的基本流程，并提醒学生注意污染的防治。</w:t>
      </w:r>
    </w:p>
    <w:p w:rsidR="00ED4B80" w:rsidRPr="006A0D5F" w:rsidRDefault="00ED4B80" w:rsidP="0046143F">
      <w:pPr>
        <w:spacing w:beforeLines="50" w:afterLines="50" w:line="440" w:lineRule="exact"/>
        <w:ind w:leftChars="257" w:left="540" w:firstLineChars="200" w:firstLine="480"/>
        <w:jc w:val="center"/>
        <w:rPr>
          <w:rFonts w:hAnsi="宋体"/>
          <w:sz w:val="24"/>
        </w:rPr>
      </w:pPr>
      <w:r w:rsidRPr="006A0D5F">
        <w:rPr>
          <w:rFonts w:hAnsi="宋体"/>
          <w:sz w:val="24"/>
        </w:rPr>
        <w:t>第三节</w:t>
      </w:r>
      <w:r w:rsidRPr="006A0D5F">
        <w:rPr>
          <w:rFonts w:hAnsi="宋体"/>
          <w:sz w:val="24"/>
        </w:rPr>
        <w:t xml:space="preserve"> </w:t>
      </w:r>
      <w:r w:rsidRPr="006A0D5F">
        <w:rPr>
          <w:rFonts w:hAnsi="宋体" w:hint="eastAsia"/>
          <w:sz w:val="24"/>
        </w:rPr>
        <w:t>细胞凋亡原理和相关生物学检测技术</w:t>
      </w:r>
    </w:p>
    <w:p w:rsidR="00ED4B80" w:rsidRPr="00940544" w:rsidRDefault="00063312" w:rsidP="003C5C3D">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003C5C3D" w:rsidRPr="004C5101">
        <w:rPr>
          <w:rFonts w:asciiTheme="majorEastAsia" w:eastAsiaTheme="majorEastAsia" w:hAnsiTheme="majorEastAsia" w:hint="eastAsia"/>
          <w:bCs/>
          <w:sz w:val="24"/>
          <w:szCs w:val="24"/>
        </w:rPr>
        <w:t>】</w:t>
      </w:r>
      <w:r w:rsidR="00ED4B80">
        <w:rPr>
          <w:rFonts w:hAnsi="宋体" w:hint="eastAsia"/>
          <w:sz w:val="24"/>
        </w:rPr>
        <w:t>细胞凋亡原理，细胞相关生物学检测技术。</w:t>
      </w:r>
      <w:r w:rsidR="00ED4B80" w:rsidRPr="00940544">
        <w:rPr>
          <w:sz w:val="24"/>
        </w:rPr>
        <w:t xml:space="preserve"> </w:t>
      </w:r>
    </w:p>
    <w:p w:rsidR="00ED4B80" w:rsidRPr="00940544" w:rsidRDefault="00063312" w:rsidP="003C5C3D">
      <w:pPr>
        <w:spacing w:line="440" w:lineRule="exact"/>
        <w:rPr>
          <w:sz w:val="24"/>
        </w:rPr>
      </w:pPr>
      <w:r w:rsidRPr="00511C71">
        <w:rPr>
          <w:rFonts w:asciiTheme="majorEastAsia" w:eastAsiaTheme="majorEastAsia" w:hAnsiTheme="majorEastAsia"/>
          <w:bCs/>
          <w:sz w:val="24"/>
          <w:szCs w:val="24"/>
        </w:rPr>
        <w:lastRenderedPageBreak/>
        <w:t>【</w:t>
      </w:r>
      <w:r w:rsidR="00ED4B80" w:rsidRPr="00940544">
        <w:rPr>
          <w:rFonts w:hAnsi="宋体"/>
          <w:sz w:val="24"/>
        </w:rPr>
        <w:t>基本概念和知识点</w:t>
      </w:r>
      <w:r w:rsidR="003C5C3D" w:rsidRPr="004C5101">
        <w:rPr>
          <w:rFonts w:asciiTheme="majorEastAsia" w:eastAsiaTheme="majorEastAsia" w:hAnsiTheme="majorEastAsia" w:hint="eastAsia"/>
          <w:bCs/>
          <w:sz w:val="24"/>
          <w:szCs w:val="24"/>
        </w:rPr>
        <w:t>】</w:t>
      </w:r>
      <w:r w:rsidR="00ED4B80">
        <w:rPr>
          <w:rFonts w:hAnsi="宋体" w:hint="eastAsia"/>
          <w:sz w:val="24"/>
        </w:rPr>
        <w:t>细胞凋亡</w:t>
      </w:r>
      <w:r w:rsidR="00ED4B80" w:rsidRPr="00940544">
        <w:rPr>
          <w:sz w:val="24"/>
        </w:rPr>
        <w:t xml:space="preserve"> </w:t>
      </w:r>
    </w:p>
    <w:p w:rsidR="00ED4B80" w:rsidRPr="000222AE" w:rsidRDefault="00063312" w:rsidP="003C5C3D">
      <w:pPr>
        <w:spacing w:line="440" w:lineRule="exact"/>
        <w:rPr>
          <w:sz w:val="24"/>
        </w:rPr>
      </w:pPr>
      <w:r w:rsidRPr="00511C71">
        <w:rPr>
          <w:rFonts w:asciiTheme="majorEastAsia" w:eastAsiaTheme="majorEastAsia" w:hAnsiTheme="majorEastAsia"/>
          <w:bCs/>
          <w:sz w:val="24"/>
          <w:szCs w:val="24"/>
        </w:rPr>
        <w:t>【</w:t>
      </w:r>
      <w:r w:rsidR="00ED4B80" w:rsidRPr="000222AE">
        <w:rPr>
          <w:rFonts w:hAnsi="宋体"/>
          <w:sz w:val="24"/>
        </w:rPr>
        <w:t>问题与应用（能力要求）</w:t>
      </w:r>
      <w:r w:rsidR="003C5C3D" w:rsidRPr="004C5101">
        <w:rPr>
          <w:rFonts w:asciiTheme="majorEastAsia" w:eastAsiaTheme="majorEastAsia" w:hAnsiTheme="majorEastAsia" w:hint="eastAsia"/>
          <w:bCs/>
          <w:sz w:val="24"/>
          <w:szCs w:val="24"/>
        </w:rPr>
        <w:t>】</w:t>
      </w:r>
      <w:r w:rsidR="00ED4B80">
        <w:rPr>
          <w:rFonts w:hAnsi="宋体" w:hint="eastAsia"/>
          <w:sz w:val="24"/>
        </w:rPr>
        <w:t>使学生熟悉细胞凋亡的过程，掌握细胞凋亡相关检测技术，熟悉细胞存活等其他检测技术。</w:t>
      </w:r>
    </w:p>
    <w:p w:rsidR="00ED4B80" w:rsidRPr="000222AE" w:rsidRDefault="00073315" w:rsidP="00ED4B80">
      <w:pPr>
        <w:spacing w:line="440" w:lineRule="exact"/>
        <w:rPr>
          <w:sz w:val="24"/>
        </w:rPr>
      </w:pPr>
      <w:r w:rsidRPr="00511C71">
        <w:rPr>
          <w:rFonts w:asciiTheme="majorEastAsia" w:eastAsiaTheme="majorEastAsia" w:hAnsiTheme="majorEastAsia"/>
          <w:bCs/>
          <w:sz w:val="24"/>
          <w:szCs w:val="24"/>
        </w:rPr>
        <w:t>【</w:t>
      </w:r>
      <w:r w:rsidR="00ED4B80" w:rsidRPr="000222AE">
        <w:rPr>
          <w:rFonts w:hAnsi="宋体"/>
          <w:sz w:val="24"/>
        </w:rPr>
        <w:t>课后练习</w:t>
      </w:r>
      <w:r w:rsidR="00633E63" w:rsidRPr="004C5101">
        <w:rPr>
          <w:rFonts w:asciiTheme="majorEastAsia" w:eastAsiaTheme="majorEastAsia" w:hAnsiTheme="majorEastAsia" w:hint="eastAsia"/>
          <w:bCs/>
          <w:sz w:val="24"/>
          <w:szCs w:val="24"/>
        </w:rPr>
        <w:t>】</w:t>
      </w:r>
    </w:p>
    <w:p w:rsidR="00ED4B80" w:rsidRPr="00940544" w:rsidRDefault="00ED4B80" w:rsidP="00511C71">
      <w:pPr>
        <w:numPr>
          <w:ilvl w:val="0"/>
          <w:numId w:val="22"/>
        </w:numPr>
        <w:spacing w:line="440" w:lineRule="exact"/>
        <w:rPr>
          <w:sz w:val="24"/>
        </w:rPr>
      </w:pPr>
      <w:r>
        <w:rPr>
          <w:rFonts w:hAnsi="宋体" w:hint="eastAsia"/>
          <w:sz w:val="24"/>
        </w:rPr>
        <w:t>查阅文献，熟悉学生课题研究对应疾病的细胞模型。</w:t>
      </w:r>
    </w:p>
    <w:p w:rsidR="00ED4B80" w:rsidRPr="00940544" w:rsidRDefault="00ED4B80" w:rsidP="00511C71">
      <w:pPr>
        <w:numPr>
          <w:ilvl w:val="0"/>
          <w:numId w:val="22"/>
        </w:numPr>
        <w:spacing w:line="440" w:lineRule="exact"/>
        <w:rPr>
          <w:sz w:val="24"/>
        </w:rPr>
      </w:pPr>
      <w:r>
        <w:rPr>
          <w:rFonts w:hAnsi="宋体" w:hint="eastAsia"/>
          <w:sz w:val="24"/>
        </w:rPr>
        <w:t>查阅文献，使学生掌握细胞水平药物保护作用的研究方法和检测指标。</w:t>
      </w:r>
    </w:p>
    <w:p w:rsidR="00ED4B80" w:rsidRPr="00633E63" w:rsidRDefault="00073315" w:rsidP="00633E63">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教学方法与手段</w:t>
      </w:r>
      <w:r w:rsidR="00633E63" w:rsidRPr="004C5101">
        <w:rPr>
          <w:rFonts w:asciiTheme="majorEastAsia" w:eastAsiaTheme="majorEastAsia" w:hAnsiTheme="majorEastAsia" w:hint="eastAsia"/>
          <w:bCs/>
          <w:sz w:val="24"/>
          <w:szCs w:val="24"/>
        </w:rPr>
        <w:t>】</w:t>
      </w:r>
      <w:r w:rsidR="00ED4B80" w:rsidRPr="00940544">
        <w:rPr>
          <w:rFonts w:hAnsi="宋体"/>
          <w:sz w:val="24"/>
        </w:rPr>
        <w:t>以课堂讲授为主，结合多媒体教学，掌握细胞</w:t>
      </w:r>
      <w:r w:rsidR="00ED4B80">
        <w:rPr>
          <w:rFonts w:hAnsi="宋体" w:hint="eastAsia"/>
          <w:sz w:val="24"/>
        </w:rPr>
        <w:t>培养的基本</w:t>
      </w:r>
      <w:r w:rsidR="00ED4B80" w:rsidRPr="00940544">
        <w:rPr>
          <w:rFonts w:hAnsi="宋体"/>
          <w:sz w:val="24"/>
        </w:rPr>
        <w:t>方法。</w:t>
      </w:r>
    </w:p>
    <w:p w:rsidR="00596E51" w:rsidRDefault="00596E51" w:rsidP="0046143F">
      <w:pPr>
        <w:spacing w:beforeLines="50" w:afterLines="50" w:line="440" w:lineRule="exact"/>
        <w:ind w:leftChars="257" w:left="540" w:firstLineChars="200" w:firstLine="480"/>
        <w:jc w:val="center"/>
        <w:rPr>
          <w:rFonts w:hAnsi="宋体"/>
          <w:sz w:val="24"/>
        </w:rPr>
      </w:pPr>
      <w:bookmarkStart w:id="15" w:name="_Toc422299344"/>
    </w:p>
    <w:p w:rsidR="00ED4B80" w:rsidRPr="006A0D5F" w:rsidRDefault="00ED4B80" w:rsidP="0046143F">
      <w:pPr>
        <w:spacing w:beforeLines="50" w:afterLines="50" w:line="440" w:lineRule="exact"/>
        <w:ind w:leftChars="257" w:left="540" w:firstLineChars="200" w:firstLine="480"/>
        <w:jc w:val="center"/>
        <w:rPr>
          <w:rFonts w:hAnsi="宋体"/>
          <w:sz w:val="24"/>
        </w:rPr>
      </w:pPr>
      <w:r w:rsidRPr="006A0D5F">
        <w:rPr>
          <w:rFonts w:hAnsi="宋体"/>
          <w:sz w:val="24"/>
        </w:rPr>
        <w:t>实验专题</w:t>
      </w:r>
      <w:r w:rsidRPr="006A0D5F">
        <w:rPr>
          <w:rFonts w:hAnsi="宋体" w:hint="eastAsia"/>
          <w:sz w:val="24"/>
        </w:rPr>
        <w:t>1</w:t>
      </w:r>
      <w:r w:rsidRPr="006A0D5F">
        <w:rPr>
          <w:rFonts w:hAnsi="宋体"/>
          <w:sz w:val="24"/>
        </w:rPr>
        <w:t>：</w:t>
      </w:r>
      <w:r w:rsidRPr="006A0D5F">
        <w:rPr>
          <w:rFonts w:hAnsi="宋体" w:hint="eastAsia"/>
          <w:sz w:val="24"/>
        </w:rPr>
        <w:t>贴壁细胞的传代培养</w:t>
      </w:r>
      <w:r w:rsidRPr="006A0D5F">
        <w:rPr>
          <w:rFonts w:hAnsi="宋体"/>
          <w:sz w:val="24"/>
        </w:rPr>
        <w:t>（</w:t>
      </w:r>
      <w:r w:rsidRPr="006A0D5F">
        <w:rPr>
          <w:rFonts w:hAnsi="宋体" w:hint="eastAsia"/>
          <w:sz w:val="24"/>
        </w:rPr>
        <w:t>2</w:t>
      </w:r>
      <w:r w:rsidRPr="006A0D5F">
        <w:rPr>
          <w:rFonts w:hAnsi="宋体"/>
          <w:sz w:val="24"/>
        </w:rPr>
        <w:t>个学时）</w:t>
      </w:r>
      <w:bookmarkEnd w:id="15"/>
    </w:p>
    <w:p w:rsidR="00ED4B80" w:rsidRDefault="00073315" w:rsidP="00633E63">
      <w:pPr>
        <w:spacing w:line="360" w:lineRule="auto"/>
        <w:rPr>
          <w:sz w:val="24"/>
        </w:rPr>
      </w:pPr>
      <w:r w:rsidRPr="00511C71">
        <w:rPr>
          <w:rFonts w:asciiTheme="majorEastAsia" w:eastAsiaTheme="majorEastAsia" w:hAnsiTheme="majorEastAsia"/>
          <w:bCs/>
          <w:sz w:val="24"/>
          <w:szCs w:val="24"/>
        </w:rPr>
        <w:t>【</w:t>
      </w:r>
      <w:r w:rsidR="00ED4B80">
        <w:rPr>
          <w:rFonts w:hint="eastAsia"/>
          <w:sz w:val="24"/>
        </w:rPr>
        <w:t>实验目的</w:t>
      </w:r>
      <w:r w:rsidR="00633E63" w:rsidRPr="004C5101">
        <w:rPr>
          <w:rFonts w:asciiTheme="majorEastAsia" w:eastAsiaTheme="majorEastAsia" w:hAnsiTheme="majorEastAsia" w:hint="eastAsia"/>
          <w:bCs/>
          <w:sz w:val="24"/>
          <w:szCs w:val="24"/>
        </w:rPr>
        <w:t>】</w:t>
      </w:r>
      <w:r w:rsidR="00ED4B80">
        <w:rPr>
          <w:rFonts w:hint="eastAsia"/>
          <w:sz w:val="24"/>
        </w:rPr>
        <w:t>学会细胞计数、贴壁细胞的传代培养、细胞接种等操作。</w:t>
      </w:r>
    </w:p>
    <w:p w:rsidR="00ED4B80" w:rsidRDefault="00073315" w:rsidP="00633E63">
      <w:pPr>
        <w:spacing w:line="360" w:lineRule="auto"/>
        <w:rPr>
          <w:sz w:val="24"/>
        </w:rPr>
      </w:pPr>
      <w:r w:rsidRPr="00511C71">
        <w:rPr>
          <w:rFonts w:asciiTheme="majorEastAsia" w:eastAsiaTheme="majorEastAsia" w:hAnsiTheme="majorEastAsia"/>
          <w:bCs/>
          <w:sz w:val="24"/>
          <w:szCs w:val="24"/>
        </w:rPr>
        <w:t>【</w:t>
      </w:r>
      <w:r w:rsidR="00ED4B80">
        <w:rPr>
          <w:rFonts w:hint="eastAsia"/>
          <w:sz w:val="24"/>
        </w:rPr>
        <w:t>实验材料</w:t>
      </w:r>
      <w:r w:rsidR="00633E63" w:rsidRPr="004C5101">
        <w:rPr>
          <w:rFonts w:asciiTheme="majorEastAsia" w:eastAsiaTheme="majorEastAsia" w:hAnsiTheme="majorEastAsia" w:hint="eastAsia"/>
          <w:bCs/>
          <w:sz w:val="24"/>
          <w:szCs w:val="24"/>
        </w:rPr>
        <w:t>】</w:t>
      </w:r>
      <w:r w:rsidR="00ED4B80">
        <w:rPr>
          <w:rFonts w:hint="eastAsia"/>
          <w:sz w:val="24"/>
        </w:rPr>
        <w:t>贴壁细胞株、胰酶、移液管、培养瓶、培养基、倒置显微镜、</w:t>
      </w:r>
      <w:r w:rsidR="00ED4B80">
        <w:rPr>
          <w:rFonts w:hint="eastAsia"/>
          <w:sz w:val="24"/>
        </w:rPr>
        <w:t>CO</w:t>
      </w:r>
      <w:r w:rsidR="00ED4B80" w:rsidRPr="00F2527E">
        <w:rPr>
          <w:rFonts w:hint="eastAsia"/>
          <w:sz w:val="24"/>
          <w:vertAlign w:val="subscript"/>
        </w:rPr>
        <w:t>2</w:t>
      </w:r>
      <w:r w:rsidR="00ED4B80">
        <w:rPr>
          <w:rFonts w:hint="eastAsia"/>
          <w:sz w:val="24"/>
        </w:rPr>
        <w:t>培养箱。</w:t>
      </w:r>
    </w:p>
    <w:p w:rsidR="00ED4B80" w:rsidRPr="006D7D69" w:rsidRDefault="00073315" w:rsidP="00ED4B80">
      <w:pPr>
        <w:spacing w:line="440" w:lineRule="exact"/>
        <w:ind w:left="960" w:hangingChars="400" w:hanging="960"/>
        <w:rPr>
          <w:rFonts w:hAnsi="宋体"/>
          <w:sz w:val="24"/>
        </w:rPr>
      </w:pPr>
      <w:r w:rsidRPr="00511C71">
        <w:rPr>
          <w:rFonts w:asciiTheme="majorEastAsia" w:eastAsiaTheme="majorEastAsia" w:hAnsiTheme="majorEastAsia"/>
          <w:bCs/>
          <w:sz w:val="24"/>
          <w:szCs w:val="24"/>
        </w:rPr>
        <w:t>【</w:t>
      </w:r>
      <w:r w:rsidR="00ED4B80" w:rsidRPr="00940544">
        <w:rPr>
          <w:rFonts w:hAnsi="宋体"/>
          <w:sz w:val="24"/>
        </w:rPr>
        <w:t>实验原理</w:t>
      </w:r>
      <w:r w:rsidR="00633E63" w:rsidRPr="004C5101">
        <w:rPr>
          <w:rFonts w:asciiTheme="majorEastAsia" w:eastAsiaTheme="majorEastAsia" w:hAnsiTheme="majorEastAsia" w:hint="eastAsia"/>
          <w:bCs/>
          <w:sz w:val="24"/>
          <w:szCs w:val="24"/>
        </w:rPr>
        <w:t>】</w:t>
      </w:r>
      <w:r w:rsidR="00ED4B80" w:rsidRPr="006D7D69">
        <w:rPr>
          <w:rFonts w:hAnsi="宋体" w:hint="eastAsia"/>
          <w:sz w:val="24"/>
        </w:rPr>
        <w:t>细胞在培养瓶长成致密单层后，已基本上饱和，为使细胞能继续生长，同时也将细胞数量扩大，须进行传代再培养。传代培养也是一种将细胞种保存下去的方法。同时也是利用培养细胞进行各种实验的必经过程。悬浮型细胞直接分瓶就可以，而贴壁细胞需经消化后才能分瓶。</w:t>
      </w:r>
    </w:p>
    <w:p w:rsidR="00ED4B80" w:rsidRDefault="00073315" w:rsidP="00ED4B80">
      <w:pPr>
        <w:spacing w:line="440" w:lineRule="exact"/>
        <w:ind w:left="960" w:hangingChars="400" w:hanging="960"/>
        <w:rPr>
          <w:rFonts w:hAnsi="宋体"/>
          <w:sz w:val="24"/>
        </w:rPr>
      </w:pPr>
      <w:r w:rsidRPr="00511C71">
        <w:rPr>
          <w:rFonts w:asciiTheme="majorEastAsia" w:eastAsiaTheme="majorEastAsia" w:hAnsiTheme="majorEastAsia"/>
          <w:bCs/>
          <w:sz w:val="24"/>
          <w:szCs w:val="24"/>
        </w:rPr>
        <w:t>【</w:t>
      </w:r>
      <w:r w:rsidR="00ED4B80">
        <w:rPr>
          <w:rFonts w:hAnsi="宋体" w:hint="eastAsia"/>
          <w:sz w:val="24"/>
        </w:rPr>
        <w:t>操作步骤</w:t>
      </w:r>
      <w:r w:rsidR="00633E63" w:rsidRPr="004C5101">
        <w:rPr>
          <w:rFonts w:asciiTheme="majorEastAsia" w:eastAsiaTheme="majorEastAsia" w:hAnsiTheme="majorEastAsia" w:hint="eastAsia"/>
          <w:bCs/>
          <w:sz w:val="24"/>
          <w:szCs w:val="24"/>
        </w:rPr>
        <w:t>】</w:t>
      </w:r>
    </w:p>
    <w:p w:rsidR="00ED4B80" w:rsidRDefault="00ED4B80" w:rsidP="00ED4B80">
      <w:pPr>
        <w:spacing w:line="440" w:lineRule="exact"/>
        <w:ind w:leftChars="350" w:left="855" w:hangingChars="50" w:hanging="120"/>
        <w:rPr>
          <w:rFonts w:hAnsi="宋体"/>
          <w:sz w:val="24"/>
        </w:rPr>
      </w:pPr>
      <w:r w:rsidRPr="00B343EA">
        <w:rPr>
          <w:rFonts w:hAnsi="宋体" w:hint="eastAsia"/>
          <w:sz w:val="24"/>
        </w:rPr>
        <w:t xml:space="preserve"> 1</w:t>
      </w:r>
      <w:r w:rsidRPr="00B343EA">
        <w:rPr>
          <w:rFonts w:hAnsi="宋体" w:hint="eastAsia"/>
          <w:sz w:val="24"/>
        </w:rPr>
        <w:t>）将长满细胞的培养瓶中原来的培养液弃去。</w:t>
      </w:r>
      <w:r w:rsidRPr="00B343EA">
        <w:rPr>
          <w:rFonts w:hAnsi="宋体" w:hint="eastAsia"/>
          <w:sz w:val="24"/>
        </w:rPr>
        <w:t xml:space="preserve">  </w:t>
      </w:r>
    </w:p>
    <w:p w:rsidR="00ED4B80" w:rsidRDefault="00ED4B80" w:rsidP="00ED4B80">
      <w:pPr>
        <w:spacing w:line="440" w:lineRule="exact"/>
        <w:ind w:leftChars="400" w:left="840"/>
        <w:rPr>
          <w:rFonts w:hAnsi="宋体"/>
          <w:sz w:val="24"/>
        </w:rPr>
      </w:pPr>
      <w:r w:rsidRPr="00B343EA">
        <w:rPr>
          <w:rFonts w:hAnsi="宋体" w:hint="eastAsia"/>
          <w:sz w:val="24"/>
        </w:rPr>
        <w:t>2)</w:t>
      </w:r>
      <w:r>
        <w:rPr>
          <w:rFonts w:hAnsi="宋体" w:hint="eastAsia"/>
          <w:sz w:val="24"/>
        </w:rPr>
        <w:t xml:space="preserve"> </w:t>
      </w:r>
      <w:r w:rsidRPr="00B343EA">
        <w:rPr>
          <w:rFonts w:hAnsi="宋体" w:hint="eastAsia"/>
          <w:sz w:val="24"/>
        </w:rPr>
        <w:t>加入</w:t>
      </w:r>
      <w:r w:rsidRPr="00B343EA">
        <w:rPr>
          <w:rFonts w:hAnsi="宋体" w:hint="eastAsia"/>
          <w:sz w:val="24"/>
        </w:rPr>
        <w:t>0.5-1ml 0.25</w:t>
      </w:r>
      <w:r w:rsidRPr="00B343EA">
        <w:rPr>
          <w:rFonts w:hAnsi="宋体" w:hint="eastAsia"/>
          <w:sz w:val="24"/>
        </w:rPr>
        <w:t>％胰酶溶液，使瓶底细胞都浸入溶液中。</w:t>
      </w:r>
      <w:r w:rsidRPr="00B343EA">
        <w:rPr>
          <w:rFonts w:hAnsi="宋体" w:hint="eastAsia"/>
          <w:sz w:val="24"/>
        </w:rPr>
        <w:t xml:space="preserve">  </w:t>
      </w:r>
    </w:p>
    <w:p w:rsidR="00ED4B80" w:rsidRDefault="00ED4B80" w:rsidP="00ED4B80">
      <w:pPr>
        <w:spacing w:line="440" w:lineRule="exact"/>
        <w:ind w:leftChars="400" w:left="840"/>
        <w:rPr>
          <w:rFonts w:hAnsi="宋体"/>
          <w:sz w:val="24"/>
        </w:rPr>
      </w:pPr>
      <w:r w:rsidRPr="00B343EA">
        <w:rPr>
          <w:rFonts w:hAnsi="宋体" w:hint="eastAsia"/>
          <w:sz w:val="24"/>
        </w:rPr>
        <w:t>3)</w:t>
      </w:r>
      <w:r>
        <w:rPr>
          <w:rFonts w:hAnsi="宋体" w:hint="eastAsia"/>
          <w:sz w:val="24"/>
        </w:rPr>
        <w:t xml:space="preserve"> </w:t>
      </w:r>
      <w:r w:rsidRPr="00B343EA">
        <w:rPr>
          <w:rFonts w:hAnsi="宋体" w:hint="eastAsia"/>
          <w:sz w:val="24"/>
        </w:rPr>
        <w:t>瓶口塞好橡皮塞，放在倒置镜下观察细胞。随着时间的推移，原贴壁的细胞逐渐趋于圆形，在还未漂起时将胰酶弃去，加入</w:t>
      </w:r>
      <w:r w:rsidRPr="00B343EA">
        <w:rPr>
          <w:rFonts w:hAnsi="宋体" w:hint="eastAsia"/>
          <w:sz w:val="24"/>
        </w:rPr>
        <w:t>10ml</w:t>
      </w:r>
      <w:r w:rsidRPr="00B343EA">
        <w:rPr>
          <w:rFonts w:hAnsi="宋体" w:hint="eastAsia"/>
          <w:sz w:val="24"/>
        </w:rPr>
        <w:t>培养液终止消化。</w:t>
      </w:r>
      <w:r w:rsidRPr="00B343EA">
        <w:rPr>
          <w:rFonts w:hAnsi="宋体" w:hint="eastAsia"/>
          <w:sz w:val="24"/>
        </w:rPr>
        <w:t xml:space="preserve"> </w:t>
      </w:r>
      <w:r w:rsidRPr="00B343EA">
        <w:rPr>
          <w:rFonts w:hAnsi="宋体" w:hint="eastAsia"/>
          <w:sz w:val="24"/>
        </w:rPr>
        <w:t>观察消化也可以用肉眼，当见到瓶底发白并出现细针孔空隙时终止消化。一般室温消化时间约为</w:t>
      </w:r>
      <w:r w:rsidRPr="00B343EA">
        <w:rPr>
          <w:rFonts w:hAnsi="宋体" w:hint="eastAsia"/>
          <w:sz w:val="24"/>
        </w:rPr>
        <w:t>1-3</w:t>
      </w:r>
      <w:r w:rsidRPr="00B343EA">
        <w:rPr>
          <w:rFonts w:hAnsi="宋体" w:hint="eastAsia"/>
          <w:sz w:val="24"/>
        </w:rPr>
        <w:t>分钟。</w:t>
      </w:r>
      <w:r w:rsidRPr="00B343EA">
        <w:rPr>
          <w:rFonts w:hAnsi="宋体" w:hint="eastAsia"/>
          <w:sz w:val="24"/>
        </w:rPr>
        <w:t xml:space="preserve">  </w:t>
      </w:r>
    </w:p>
    <w:p w:rsidR="00ED4B80" w:rsidRDefault="00ED4B80" w:rsidP="00ED4B80">
      <w:pPr>
        <w:spacing w:line="440" w:lineRule="exact"/>
        <w:ind w:leftChars="400" w:left="840"/>
        <w:rPr>
          <w:rFonts w:hAnsi="宋体"/>
          <w:sz w:val="24"/>
        </w:rPr>
      </w:pPr>
      <w:r w:rsidRPr="00B343EA">
        <w:rPr>
          <w:rFonts w:hAnsi="宋体" w:hint="eastAsia"/>
          <w:sz w:val="24"/>
        </w:rPr>
        <w:t>4)</w:t>
      </w:r>
      <w:r w:rsidRPr="00B343EA">
        <w:rPr>
          <w:rFonts w:hAnsi="宋体" w:hint="eastAsia"/>
          <w:sz w:val="24"/>
        </w:rPr>
        <w:t>用吸管将贴壁的细胞吹打成悬液，</w:t>
      </w:r>
      <w:r>
        <w:rPr>
          <w:rFonts w:hAnsi="宋体" w:hint="eastAsia"/>
          <w:sz w:val="24"/>
        </w:rPr>
        <w:t>部分细胞悬液</w:t>
      </w:r>
      <w:r w:rsidRPr="00B343EA">
        <w:rPr>
          <w:rFonts w:hAnsi="宋体" w:hint="eastAsia"/>
          <w:sz w:val="24"/>
        </w:rPr>
        <w:t>分到另外两到三瓶中，置</w:t>
      </w:r>
      <w:r w:rsidRPr="00B343EA">
        <w:rPr>
          <w:rFonts w:hAnsi="宋体" w:hint="eastAsia"/>
          <w:sz w:val="24"/>
        </w:rPr>
        <w:t>37</w:t>
      </w:r>
      <w:r w:rsidRPr="00B343EA">
        <w:rPr>
          <w:rFonts w:hAnsi="宋体" w:hint="eastAsia"/>
          <w:sz w:val="24"/>
        </w:rPr>
        <w:t>℃下继续培养。第二天观察贴壁生长情况</w:t>
      </w:r>
      <w:r>
        <w:rPr>
          <w:rFonts w:hAnsi="宋体" w:hint="eastAsia"/>
          <w:sz w:val="24"/>
        </w:rPr>
        <w:t>。</w:t>
      </w:r>
    </w:p>
    <w:p w:rsidR="00ED4B80" w:rsidRPr="00B343EA" w:rsidRDefault="00ED4B80" w:rsidP="00ED4B80">
      <w:pPr>
        <w:spacing w:line="440" w:lineRule="exact"/>
        <w:ind w:leftChars="400" w:left="840"/>
        <w:rPr>
          <w:sz w:val="24"/>
        </w:rPr>
      </w:pPr>
      <w:r>
        <w:rPr>
          <w:rFonts w:hAnsi="宋体" w:hint="eastAsia"/>
          <w:sz w:val="24"/>
        </w:rPr>
        <w:t xml:space="preserve">5) </w:t>
      </w:r>
      <w:r>
        <w:rPr>
          <w:rFonts w:hAnsi="宋体" w:hint="eastAsia"/>
          <w:sz w:val="24"/>
        </w:rPr>
        <w:t>剩余的细胞悬液接种至</w:t>
      </w:r>
      <w:r>
        <w:rPr>
          <w:rFonts w:hAnsi="宋体" w:hint="eastAsia"/>
          <w:sz w:val="24"/>
        </w:rPr>
        <w:t>96</w:t>
      </w:r>
      <w:r>
        <w:rPr>
          <w:rFonts w:hAnsi="宋体" w:hint="eastAsia"/>
          <w:sz w:val="24"/>
        </w:rPr>
        <w:t>孔培养板，</w:t>
      </w:r>
      <w:r w:rsidRPr="00B343EA">
        <w:rPr>
          <w:rFonts w:hAnsi="宋体" w:hint="eastAsia"/>
          <w:sz w:val="24"/>
        </w:rPr>
        <w:t>置</w:t>
      </w:r>
      <w:r w:rsidRPr="00B343EA">
        <w:rPr>
          <w:rFonts w:hAnsi="宋体" w:hint="eastAsia"/>
          <w:sz w:val="24"/>
        </w:rPr>
        <w:t>37</w:t>
      </w:r>
      <w:r w:rsidRPr="00B343EA">
        <w:rPr>
          <w:rFonts w:hAnsi="宋体" w:hint="eastAsia"/>
          <w:sz w:val="24"/>
        </w:rPr>
        <w:t>℃下继续培养</w:t>
      </w:r>
      <w:r>
        <w:rPr>
          <w:rFonts w:hAnsi="宋体" w:hint="eastAsia"/>
          <w:sz w:val="24"/>
        </w:rPr>
        <w:t>。</w:t>
      </w:r>
    </w:p>
    <w:p w:rsidR="00596E51" w:rsidRDefault="00596E51" w:rsidP="0046143F">
      <w:pPr>
        <w:spacing w:beforeLines="50" w:afterLines="50" w:line="440" w:lineRule="exact"/>
        <w:ind w:leftChars="257" w:left="540" w:firstLineChars="200" w:firstLine="480"/>
        <w:jc w:val="center"/>
        <w:rPr>
          <w:rFonts w:asciiTheme="majorEastAsia" w:eastAsiaTheme="majorEastAsia" w:hAnsiTheme="majorEastAsia"/>
          <w:sz w:val="24"/>
          <w:szCs w:val="24"/>
        </w:rPr>
      </w:pPr>
      <w:bookmarkStart w:id="16" w:name="_Toc422263228"/>
      <w:bookmarkStart w:id="17" w:name="_Toc422299345"/>
    </w:p>
    <w:p w:rsidR="00ED4B80" w:rsidRPr="00940544" w:rsidRDefault="00ED4B80" w:rsidP="0046143F">
      <w:pPr>
        <w:spacing w:beforeLines="50" w:afterLines="50" w:line="440" w:lineRule="exact"/>
        <w:ind w:leftChars="257" w:left="540" w:firstLineChars="200" w:firstLine="480"/>
        <w:jc w:val="center"/>
        <w:rPr>
          <w:rFonts w:eastAsiaTheme="minorEastAsia"/>
          <w:sz w:val="28"/>
          <w:szCs w:val="28"/>
        </w:rPr>
      </w:pPr>
      <w:r w:rsidRPr="006A0D5F">
        <w:rPr>
          <w:rFonts w:asciiTheme="majorEastAsia" w:eastAsiaTheme="majorEastAsia" w:hAnsiTheme="majorEastAsia"/>
          <w:sz w:val="24"/>
          <w:szCs w:val="24"/>
        </w:rPr>
        <w:t>第五章 基因克隆相关技术（4个学时</w:t>
      </w:r>
      <w:r w:rsidRPr="00CB4229">
        <w:rPr>
          <w:rFonts w:eastAsiaTheme="minorEastAsia" w:hAnsiTheme="minorEastAsia"/>
          <w:sz w:val="24"/>
          <w:szCs w:val="24"/>
        </w:rPr>
        <w:t>）</w:t>
      </w:r>
      <w:bookmarkEnd w:id="16"/>
      <w:bookmarkEnd w:id="17"/>
    </w:p>
    <w:p w:rsidR="00ED4B80" w:rsidRPr="00940544" w:rsidRDefault="00073315" w:rsidP="00FF4767">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目的与要求</w:t>
      </w:r>
      <w:r w:rsidR="00633E63"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sz w:val="24"/>
        </w:rPr>
        <w:t xml:space="preserve">  1</w:t>
      </w:r>
      <w:r w:rsidRPr="00940544">
        <w:rPr>
          <w:rFonts w:hAnsi="宋体"/>
          <w:sz w:val="24"/>
        </w:rPr>
        <w:t>．进一步学习基因克隆相关技术。</w:t>
      </w:r>
    </w:p>
    <w:p w:rsidR="00ED4B80" w:rsidRPr="00940544" w:rsidRDefault="00ED4B80" w:rsidP="00FF4767">
      <w:pPr>
        <w:spacing w:line="360" w:lineRule="auto"/>
        <w:ind w:firstLineChars="200" w:firstLine="480"/>
        <w:rPr>
          <w:sz w:val="24"/>
        </w:rPr>
      </w:pPr>
      <w:r w:rsidRPr="00940544">
        <w:rPr>
          <w:sz w:val="24"/>
        </w:rPr>
        <w:lastRenderedPageBreak/>
        <w:t xml:space="preserve">  2</w:t>
      </w:r>
      <w:r w:rsidRPr="00940544">
        <w:rPr>
          <w:rFonts w:hAnsi="宋体"/>
          <w:sz w:val="24"/>
        </w:rPr>
        <w:t>．掌握常用克隆技术</w:t>
      </w:r>
      <w:r w:rsidRPr="00940544">
        <w:rPr>
          <w:sz w:val="24"/>
        </w:rPr>
        <w:t>RT-qPCR,RACE-PCR</w:t>
      </w:r>
      <w:r w:rsidRPr="00940544">
        <w:rPr>
          <w:rFonts w:hAnsi="宋体"/>
          <w:sz w:val="24"/>
        </w:rPr>
        <w:t>等的原理及操作关键点。</w:t>
      </w:r>
    </w:p>
    <w:p w:rsidR="00ED4B80" w:rsidRPr="00940544" w:rsidRDefault="00ED4B80" w:rsidP="00FF4767">
      <w:pPr>
        <w:spacing w:line="360" w:lineRule="auto"/>
        <w:ind w:firstLineChars="300" w:firstLine="720"/>
        <w:rPr>
          <w:sz w:val="24"/>
        </w:rPr>
      </w:pPr>
      <w:r w:rsidRPr="00940544">
        <w:rPr>
          <w:sz w:val="24"/>
        </w:rPr>
        <w:t>3.</w:t>
      </w:r>
      <w:r w:rsidR="00FF4767">
        <w:rPr>
          <w:rFonts w:hint="eastAsia"/>
          <w:sz w:val="24"/>
        </w:rPr>
        <w:t xml:space="preserve"> </w:t>
      </w:r>
      <w:r w:rsidRPr="00940544">
        <w:rPr>
          <w:rFonts w:hAnsi="宋体"/>
          <w:sz w:val="24"/>
        </w:rPr>
        <w:t>掌握植物</w:t>
      </w:r>
      <w:r w:rsidRPr="00940544">
        <w:rPr>
          <w:sz w:val="24"/>
        </w:rPr>
        <w:t>DNA</w:t>
      </w:r>
      <w:r w:rsidRPr="00940544">
        <w:rPr>
          <w:rFonts w:hAnsi="宋体"/>
          <w:sz w:val="24"/>
        </w:rPr>
        <w:t>和</w:t>
      </w:r>
      <w:r w:rsidRPr="00940544">
        <w:rPr>
          <w:sz w:val="24"/>
        </w:rPr>
        <w:t>RNA</w:t>
      </w:r>
      <w:r w:rsidRPr="00940544">
        <w:rPr>
          <w:rFonts w:hAnsi="宋体"/>
          <w:sz w:val="24"/>
        </w:rPr>
        <w:t>提取方法，和注意事项。</w:t>
      </w:r>
    </w:p>
    <w:p w:rsidR="00ED4B80" w:rsidRPr="00940544" w:rsidRDefault="00073315" w:rsidP="00FF4767">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教学内容</w:t>
      </w:r>
      <w:r w:rsidR="00633E63" w:rsidRPr="004C5101">
        <w:rPr>
          <w:rFonts w:asciiTheme="majorEastAsia" w:eastAsiaTheme="majorEastAsia" w:hAnsiTheme="majorEastAsia" w:hint="eastAsia"/>
          <w:bCs/>
          <w:sz w:val="24"/>
          <w:szCs w:val="24"/>
        </w:rPr>
        <w:t>】</w:t>
      </w:r>
    </w:p>
    <w:p w:rsidR="00ED4B80" w:rsidRPr="00CB4229" w:rsidRDefault="00ED4B80" w:rsidP="0046143F">
      <w:pPr>
        <w:spacing w:beforeLines="50" w:afterLines="50" w:line="440" w:lineRule="exact"/>
        <w:jc w:val="center"/>
        <w:rPr>
          <w:sz w:val="24"/>
        </w:rPr>
      </w:pPr>
      <w:r w:rsidRPr="00CB4229">
        <w:rPr>
          <w:rFonts w:hAnsi="宋体"/>
          <w:sz w:val="24"/>
        </w:rPr>
        <w:t>第一节</w:t>
      </w:r>
      <w:r w:rsidRPr="00CB4229">
        <w:rPr>
          <w:sz w:val="24"/>
        </w:rPr>
        <w:t xml:space="preserve"> </w:t>
      </w:r>
      <w:r w:rsidRPr="00CB4229">
        <w:rPr>
          <w:rFonts w:hAnsi="宋体"/>
          <w:sz w:val="24"/>
        </w:rPr>
        <w:t>基因克隆策略</w:t>
      </w:r>
    </w:p>
    <w:p w:rsidR="00063312"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rFonts w:hAnsi="宋体"/>
          <w:sz w:val="24"/>
        </w:rPr>
        <w:t>基因克隆的一般克隆方法、功能克隆方法、表性克隆方法、插入分离克隆方法、位置克隆方法等。</w:t>
      </w:r>
    </w:p>
    <w:p w:rsidR="00063312"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rFonts w:hAnsi="宋体"/>
          <w:sz w:val="24"/>
        </w:rPr>
        <w:t>基因组文库，</w:t>
      </w:r>
      <w:r w:rsidRPr="00940544">
        <w:rPr>
          <w:sz w:val="24"/>
        </w:rPr>
        <w:t>cDNA</w:t>
      </w:r>
      <w:r w:rsidRPr="00940544">
        <w:rPr>
          <w:rFonts w:hAnsi="宋体"/>
          <w:sz w:val="24"/>
        </w:rPr>
        <w:t>文库，差异杂交，转座子标签法，染色体步行法，表达序列标签法，酵母双杂交系统。</w:t>
      </w:r>
      <w:r w:rsidRPr="00940544">
        <w:rPr>
          <w:sz w:val="24"/>
        </w:rPr>
        <w:t>PCR</w:t>
      </w:r>
      <w:r w:rsidRPr="00940544">
        <w:rPr>
          <w:rFonts w:hAnsi="宋体"/>
          <w:sz w:val="24"/>
        </w:rPr>
        <w:t>技术的原理，逆转录</w:t>
      </w:r>
      <w:r w:rsidRPr="00940544">
        <w:rPr>
          <w:sz w:val="24"/>
        </w:rPr>
        <w:t>PCR</w:t>
      </w:r>
      <w:r w:rsidRPr="00940544">
        <w:rPr>
          <w:rFonts w:hAnsi="宋体"/>
          <w:sz w:val="24"/>
        </w:rPr>
        <w:t>技术，实时定量</w:t>
      </w:r>
      <w:r w:rsidRPr="00940544">
        <w:rPr>
          <w:sz w:val="24"/>
        </w:rPr>
        <w:t>PCR</w:t>
      </w:r>
      <w:r w:rsidRPr="00940544">
        <w:rPr>
          <w:rFonts w:hAnsi="宋体"/>
          <w:sz w:val="24"/>
        </w:rPr>
        <w:t>技术，原位</w:t>
      </w:r>
      <w:r w:rsidRPr="00940544">
        <w:rPr>
          <w:sz w:val="24"/>
        </w:rPr>
        <w:t>PCR</w:t>
      </w:r>
      <w:r w:rsidRPr="00940544">
        <w:rPr>
          <w:rFonts w:hAnsi="宋体"/>
          <w:sz w:val="24"/>
        </w:rPr>
        <w:t>，重组</w:t>
      </w:r>
      <w:r w:rsidRPr="00940544">
        <w:rPr>
          <w:sz w:val="24"/>
        </w:rPr>
        <w:t>PCR</w:t>
      </w:r>
      <w:r w:rsidRPr="00940544">
        <w:rPr>
          <w:rFonts w:hAnsi="宋体"/>
          <w:sz w:val="24"/>
        </w:rPr>
        <w:t>技术，固着</w:t>
      </w:r>
      <w:r w:rsidRPr="00940544">
        <w:rPr>
          <w:sz w:val="24"/>
        </w:rPr>
        <w:t>PCR</w:t>
      </w:r>
      <w:r w:rsidRPr="00940544">
        <w:rPr>
          <w:rFonts w:hAnsi="宋体"/>
          <w:sz w:val="24"/>
        </w:rPr>
        <w:t>技术，不对称</w:t>
      </w:r>
      <w:r w:rsidRPr="00940544">
        <w:rPr>
          <w:sz w:val="24"/>
        </w:rPr>
        <w:t>PCR</w:t>
      </w:r>
      <w:r w:rsidRPr="00940544">
        <w:rPr>
          <w:rFonts w:hAnsi="宋体"/>
          <w:sz w:val="24"/>
        </w:rPr>
        <w:t>技术，多重和反向</w:t>
      </w:r>
      <w:r w:rsidRPr="00940544">
        <w:rPr>
          <w:sz w:val="24"/>
        </w:rPr>
        <w:t>PCR</w:t>
      </w:r>
      <w:r w:rsidRPr="00940544">
        <w:rPr>
          <w:rFonts w:hAnsi="宋体"/>
          <w:sz w:val="24"/>
        </w:rPr>
        <w:t>技术。</w:t>
      </w:r>
    </w:p>
    <w:p w:rsidR="00063312"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CB4229" w:rsidRDefault="00ED4B80" w:rsidP="00FF4767">
      <w:pPr>
        <w:spacing w:line="360" w:lineRule="auto"/>
        <w:ind w:firstLineChars="200" w:firstLine="480"/>
        <w:rPr>
          <w:sz w:val="24"/>
        </w:rPr>
      </w:pPr>
      <w:r w:rsidRPr="00940544">
        <w:rPr>
          <w:rFonts w:hAnsi="宋体"/>
          <w:sz w:val="24"/>
        </w:rPr>
        <w:t>此节内容比较抽象，需要一定的分子生物学知识，在讲解时对相关的分子生物学知识也插入进行讲解；掌握基因克隆的常用技术方法。</w:t>
      </w:r>
    </w:p>
    <w:p w:rsidR="00ED4B80" w:rsidRPr="00CB4229" w:rsidRDefault="00ED4B80" w:rsidP="00CB4229">
      <w:pPr>
        <w:spacing w:line="360" w:lineRule="auto"/>
        <w:ind w:firstLineChars="200" w:firstLine="480"/>
        <w:jc w:val="center"/>
        <w:rPr>
          <w:sz w:val="24"/>
        </w:rPr>
      </w:pPr>
      <w:r w:rsidRPr="00CB4229">
        <w:rPr>
          <w:rFonts w:hAnsi="宋体"/>
          <w:sz w:val="24"/>
        </w:rPr>
        <w:t>第二节</w:t>
      </w:r>
      <w:r w:rsidRPr="00CB4229">
        <w:rPr>
          <w:sz w:val="24"/>
        </w:rPr>
        <w:t xml:space="preserve"> RT-qPCR</w:t>
      </w:r>
      <w:r w:rsidRPr="00CB4229">
        <w:rPr>
          <w:rFonts w:hAnsi="宋体"/>
          <w:sz w:val="24"/>
        </w:rPr>
        <w:t>技术的国际标准</w:t>
      </w:r>
    </w:p>
    <w:p w:rsidR="00063312"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rFonts w:hAnsi="宋体"/>
          <w:sz w:val="24"/>
        </w:rPr>
        <w:t>实时定量</w:t>
      </w:r>
      <w:r w:rsidRPr="00940544">
        <w:rPr>
          <w:sz w:val="24"/>
        </w:rPr>
        <w:t>PCR</w:t>
      </w:r>
      <w:r w:rsidRPr="00940544">
        <w:rPr>
          <w:rFonts w:hAnsi="宋体"/>
          <w:sz w:val="24"/>
        </w:rPr>
        <w:t>技术的国际通用缩写方式以及国际通用标准实验流程。</w:t>
      </w:r>
    </w:p>
    <w:p w:rsidR="00063312"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rFonts w:hAnsi="宋体"/>
          <w:sz w:val="24"/>
        </w:rPr>
        <w:t>关于定量</w:t>
      </w:r>
      <w:r w:rsidRPr="00940544">
        <w:rPr>
          <w:sz w:val="24"/>
        </w:rPr>
        <w:t>PCR</w:t>
      </w:r>
      <w:r w:rsidRPr="00940544">
        <w:rPr>
          <w:rFonts w:hAnsi="宋体"/>
          <w:sz w:val="24"/>
        </w:rPr>
        <w:t>的国际标准缩写的概念，标准曲线的制备，引物扩增效率的计算方法。</w:t>
      </w:r>
    </w:p>
    <w:p w:rsidR="00063312"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CB4229" w:rsidRDefault="00ED4B80" w:rsidP="00FF4767">
      <w:pPr>
        <w:spacing w:line="360" w:lineRule="auto"/>
        <w:ind w:firstLineChars="200" w:firstLine="480"/>
        <w:rPr>
          <w:sz w:val="24"/>
        </w:rPr>
      </w:pPr>
      <w:r w:rsidRPr="00940544">
        <w:rPr>
          <w:rFonts w:hAnsi="宋体"/>
          <w:sz w:val="24"/>
        </w:rPr>
        <w:t>内容理论相对较深，需要学生有一定的分子生物学知识</w:t>
      </w:r>
    </w:p>
    <w:p w:rsidR="00ED4B80" w:rsidRPr="00CB4229" w:rsidRDefault="00ED4B80" w:rsidP="00CB4229">
      <w:pPr>
        <w:spacing w:line="360" w:lineRule="auto"/>
        <w:ind w:firstLineChars="200" w:firstLine="480"/>
        <w:jc w:val="center"/>
        <w:rPr>
          <w:sz w:val="24"/>
        </w:rPr>
      </w:pPr>
      <w:r w:rsidRPr="00CB4229">
        <w:rPr>
          <w:rFonts w:hAnsi="宋体"/>
          <w:sz w:val="24"/>
        </w:rPr>
        <w:t>第三节</w:t>
      </w:r>
      <w:r w:rsidRPr="00CB4229">
        <w:rPr>
          <w:sz w:val="24"/>
        </w:rPr>
        <w:t xml:space="preserve"> </w:t>
      </w:r>
      <w:r w:rsidRPr="00CB4229">
        <w:rPr>
          <w:rFonts w:hAnsi="宋体"/>
          <w:sz w:val="24"/>
        </w:rPr>
        <w:t>核酸的提取方法</w:t>
      </w:r>
    </w:p>
    <w:p w:rsidR="00063312"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sz w:val="24"/>
        </w:rPr>
        <w:t>DNA</w:t>
      </w:r>
      <w:r w:rsidRPr="00940544">
        <w:rPr>
          <w:rFonts w:hAnsi="宋体"/>
          <w:sz w:val="24"/>
        </w:rPr>
        <w:t>提取方法，</w:t>
      </w:r>
      <w:r w:rsidRPr="00940544">
        <w:rPr>
          <w:sz w:val="24"/>
        </w:rPr>
        <w:t xml:space="preserve">RNA </w:t>
      </w:r>
      <w:r w:rsidRPr="00940544">
        <w:rPr>
          <w:rFonts w:hAnsi="宋体"/>
          <w:sz w:val="24"/>
        </w:rPr>
        <w:t>提取方法及注意事项。</w:t>
      </w:r>
    </w:p>
    <w:p w:rsidR="00063312"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rFonts w:hAnsi="宋体"/>
          <w:sz w:val="24"/>
        </w:rPr>
        <w:t>植物</w:t>
      </w:r>
      <w:r w:rsidRPr="00940544">
        <w:rPr>
          <w:sz w:val="24"/>
        </w:rPr>
        <w:t>DNA</w:t>
      </w:r>
      <w:r w:rsidRPr="00940544">
        <w:rPr>
          <w:rFonts w:hAnsi="宋体"/>
          <w:sz w:val="24"/>
        </w:rPr>
        <w:t>提取的主要方法和应用范围，植物及动物</w:t>
      </w:r>
      <w:r w:rsidRPr="00940544">
        <w:rPr>
          <w:sz w:val="24"/>
        </w:rPr>
        <w:t>RNA</w:t>
      </w:r>
      <w:r w:rsidRPr="00940544">
        <w:rPr>
          <w:rFonts w:hAnsi="宋体"/>
          <w:sz w:val="24"/>
        </w:rPr>
        <w:t>提取的方法。</w:t>
      </w:r>
    </w:p>
    <w:p w:rsidR="00063312"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rFonts w:hAnsi="宋体"/>
          <w:sz w:val="24"/>
        </w:rPr>
        <w:t>这届内容的方法性较强，要求学生掌握植物</w:t>
      </w:r>
      <w:r w:rsidRPr="00940544">
        <w:rPr>
          <w:sz w:val="24"/>
        </w:rPr>
        <w:t>DNA</w:t>
      </w:r>
      <w:r w:rsidRPr="00940544">
        <w:rPr>
          <w:rFonts w:hAnsi="宋体"/>
          <w:sz w:val="24"/>
        </w:rPr>
        <w:t>和</w:t>
      </w:r>
      <w:r w:rsidRPr="00940544">
        <w:rPr>
          <w:sz w:val="24"/>
        </w:rPr>
        <w:t>RNA</w:t>
      </w:r>
      <w:r w:rsidRPr="00940544">
        <w:rPr>
          <w:rFonts w:hAnsi="宋体"/>
          <w:sz w:val="24"/>
        </w:rPr>
        <w:t>提取的几种主要方法，为今后开展相关科研打下坚实的基础。</w:t>
      </w:r>
    </w:p>
    <w:p w:rsidR="00ED4B80" w:rsidRPr="00CB4229" w:rsidRDefault="00ED4B80" w:rsidP="00CB4229">
      <w:pPr>
        <w:pStyle w:val="a4"/>
        <w:spacing w:before="0" w:after="0" w:line="360" w:lineRule="auto"/>
        <w:ind w:firstLineChars="200" w:firstLine="480"/>
        <w:rPr>
          <w:rFonts w:ascii="Times New Roman" w:hAnsi="Times New Roman" w:cs="Times New Roman"/>
          <w:b w:val="0"/>
          <w:bCs w:val="0"/>
          <w:sz w:val="24"/>
          <w:szCs w:val="24"/>
        </w:rPr>
      </w:pPr>
      <w:bookmarkStart w:id="18" w:name="_Toc422263229"/>
      <w:bookmarkStart w:id="19" w:name="_Toc422299346"/>
      <w:r w:rsidRPr="00CB4229">
        <w:rPr>
          <w:rFonts w:ascii="Times New Roman" w:hAnsi="宋体" w:cs="Times New Roman"/>
          <w:b w:val="0"/>
          <w:bCs w:val="0"/>
          <w:sz w:val="24"/>
          <w:szCs w:val="24"/>
        </w:rPr>
        <w:lastRenderedPageBreak/>
        <w:t>第四节</w:t>
      </w:r>
      <w:r w:rsidRPr="00CB4229">
        <w:rPr>
          <w:rFonts w:ascii="Times New Roman" w:hAnsi="Times New Roman" w:cs="Times New Roman"/>
          <w:b w:val="0"/>
          <w:bCs w:val="0"/>
          <w:sz w:val="24"/>
          <w:szCs w:val="24"/>
        </w:rPr>
        <w:t xml:space="preserve"> </w:t>
      </w:r>
      <w:r w:rsidRPr="00CB4229">
        <w:rPr>
          <w:rFonts w:ascii="Times New Roman" w:hAnsi="宋体" w:cs="Times New Roman"/>
          <w:b w:val="0"/>
          <w:bCs w:val="0"/>
          <w:sz w:val="24"/>
          <w:szCs w:val="24"/>
        </w:rPr>
        <w:t>核苷酸序列测定</w:t>
      </w:r>
      <w:bookmarkEnd w:id="18"/>
      <w:bookmarkEnd w:id="19"/>
    </w:p>
    <w:p w:rsidR="00063312"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sz w:val="24"/>
        </w:rPr>
        <w:t>Sanger</w:t>
      </w:r>
      <w:r w:rsidRPr="00940544">
        <w:rPr>
          <w:rFonts w:hAnsi="宋体"/>
          <w:sz w:val="24"/>
        </w:rPr>
        <w:t>酶法（双脱氧链终止法），</w:t>
      </w:r>
      <w:r w:rsidRPr="00940544">
        <w:rPr>
          <w:sz w:val="24"/>
        </w:rPr>
        <w:t>Maxam-Gilbert DNA</w:t>
      </w:r>
      <w:r w:rsidRPr="00940544">
        <w:rPr>
          <w:rFonts w:hAnsi="宋体"/>
          <w:sz w:val="24"/>
        </w:rPr>
        <w:t>化学降解法，定向测序法，鸟枪法，杂交测序技术，</w:t>
      </w:r>
      <w:r w:rsidRPr="00940544">
        <w:rPr>
          <w:sz w:val="24"/>
        </w:rPr>
        <w:t>PCR</w:t>
      </w:r>
      <w:r w:rsidRPr="00940544">
        <w:rPr>
          <w:rFonts w:hAnsi="宋体"/>
          <w:sz w:val="24"/>
        </w:rPr>
        <w:t>测序技术，自动化测序技术，几种正在发展的测序技术，</w:t>
      </w:r>
      <w:r w:rsidRPr="00940544">
        <w:rPr>
          <w:sz w:val="24"/>
        </w:rPr>
        <w:t>DNA</w:t>
      </w:r>
      <w:r w:rsidRPr="00940544">
        <w:rPr>
          <w:rFonts w:hAnsi="宋体"/>
          <w:sz w:val="24"/>
        </w:rPr>
        <w:t>序列测定的策略与发展方向。</w:t>
      </w:r>
      <w:r w:rsidRPr="00940544">
        <w:rPr>
          <w:sz w:val="24"/>
        </w:rPr>
        <w:t xml:space="preserve"> </w:t>
      </w:r>
    </w:p>
    <w:p w:rsidR="00063312" w:rsidRDefault="00063312" w:rsidP="00063312">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p>
    <w:p w:rsidR="00ED4B80" w:rsidRPr="00940544" w:rsidRDefault="00ED4B80" w:rsidP="00063312">
      <w:pPr>
        <w:spacing w:line="360" w:lineRule="auto"/>
        <w:ind w:firstLineChars="200" w:firstLine="480"/>
        <w:rPr>
          <w:sz w:val="24"/>
        </w:rPr>
      </w:pPr>
      <w:r w:rsidRPr="00940544">
        <w:rPr>
          <w:sz w:val="24"/>
        </w:rPr>
        <w:t>Sanger</w:t>
      </w:r>
      <w:r w:rsidRPr="00940544">
        <w:rPr>
          <w:rFonts w:hAnsi="宋体"/>
          <w:sz w:val="24"/>
        </w:rPr>
        <w:t>酶法（双脱氧链终止法），</w:t>
      </w:r>
      <w:r w:rsidRPr="00940544">
        <w:rPr>
          <w:sz w:val="24"/>
        </w:rPr>
        <w:t>Maxam-Gilbert DNA</w:t>
      </w:r>
      <w:r w:rsidRPr="00940544">
        <w:rPr>
          <w:rFonts w:hAnsi="宋体"/>
          <w:sz w:val="24"/>
        </w:rPr>
        <w:t>化学降解法，鸟枪法，杂交测序技术，</w:t>
      </w:r>
      <w:r w:rsidRPr="00940544">
        <w:rPr>
          <w:sz w:val="24"/>
        </w:rPr>
        <w:t>PCR</w:t>
      </w:r>
      <w:r w:rsidRPr="00940544">
        <w:rPr>
          <w:rFonts w:hAnsi="宋体"/>
          <w:sz w:val="24"/>
        </w:rPr>
        <w:t>测序技术，自动化测序技术。</w:t>
      </w:r>
    </w:p>
    <w:p w:rsidR="00ED4B80"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r w:rsidR="00ED4B80" w:rsidRPr="00940544">
        <w:rPr>
          <w:rFonts w:hAnsi="宋体"/>
          <w:sz w:val="24"/>
        </w:rPr>
        <w:t>本章涉及的方法较多，只需要学生了解几种关键技术即可。</w:t>
      </w:r>
      <w:r w:rsidR="00ED4B80" w:rsidRPr="00940544">
        <w:rPr>
          <w:sz w:val="24"/>
        </w:rPr>
        <w:t xml:space="preserve"> </w:t>
      </w:r>
    </w:p>
    <w:p w:rsidR="00ED4B80" w:rsidRPr="00940544" w:rsidRDefault="00073315" w:rsidP="00FF4767">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课后练习</w:t>
      </w:r>
      <w:r w:rsidR="00633E63"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sz w:val="24"/>
        </w:rPr>
        <w:t>1</w:t>
      </w:r>
      <w:r w:rsidRPr="00940544">
        <w:rPr>
          <w:rFonts w:hAnsi="宋体"/>
          <w:sz w:val="24"/>
        </w:rPr>
        <w:t>．查阅文献，了解测序最新进展。</w:t>
      </w:r>
    </w:p>
    <w:p w:rsidR="00ED4B80" w:rsidRPr="00940544" w:rsidRDefault="00ED4B80" w:rsidP="00FF4767">
      <w:pPr>
        <w:spacing w:line="360" w:lineRule="auto"/>
        <w:ind w:firstLineChars="200" w:firstLine="480"/>
        <w:rPr>
          <w:sz w:val="24"/>
        </w:rPr>
      </w:pPr>
      <w:r w:rsidRPr="00940544">
        <w:rPr>
          <w:sz w:val="24"/>
        </w:rPr>
        <w:t>2</w:t>
      </w:r>
      <w:r w:rsidRPr="00940544">
        <w:rPr>
          <w:rFonts w:hAnsi="宋体"/>
          <w:sz w:val="24"/>
        </w:rPr>
        <w:t>．已知序列和未知序列基因克隆方法？</w:t>
      </w:r>
    </w:p>
    <w:p w:rsidR="00ED4B80" w:rsidRPr="00940544" w:rsidRDefault="00ED4B80" w:rsidP="00FF4767">
      <w:pPr>
        <w:spacing w:line="360" w:lineRule="auto"/>
        <w:ind w:firstLineChars="200" w:firstLine="480"/>
        <w:rPr>
          <w:sz w:val="24"/>
        </w:rPr>
      </w:pPr>
      <w:r w:rsidRPr="00940544">
        <w:rPr>
          <w:sz w:val="24"/>
        </w:rPr>
        <w:t xml:space="preserve">3. </w:t>
      </w:r>
      <w:r w:rsidRPr="00940544">
        <w:rPr>
          <w:rFonts w:hAnsi="宋体"/>
          <w:sz w:val="24"/>
        </w:rPr>
        <w:t>查阅</w:t>
      </w:r>
      <w:r w:rsidRPr="00940544">
        <w:rPr>
          <w:sz w:val="24"/>
        </w:rPr>
        <w:t>RT-qPCR</w:t>
      </w:r>
      <w:r w:rsidRPr="00940544">
        <w:rPr>
          <w:rFonts w:hAnsi="宋体"/>
          <w:sz w:val="24"/>
        </w:rPr>
        <w:t>在医药领域的相关应用。</w:t>
      </w:r>
    </w:p>
    <w:p w:rsidR="00ED4B80" w:rsidRPr="00940544" w:rsidRDefault="00073315" w:rsidP="00633E63">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教学方法与手段</w:t>
      </w:r>
      <w:r w:rsidR="00633E63" w:rsidRPr="004C5101">
        <w:rPr>
          <w:rFonts w:asciiTheme="majorEastAsia" w:eastAsiaTheme="majorEastAsia" w:hAnsiTheme="majorEastAsia" w:hint="eastAsia"/>
          <w:bCs/>
          <w:sz w:val="24"/>
          <w:szCs w:val="24"/>
        </w:rPr>
        <w:t>】</w:t>
      </w:r>
      <w:r w:rsidR="00ED4B80" w:rsidRPr="00940544">
        <w:rPr>
          <w:rFonts w:hAnsi="宋体"/>
          <w:sz w:val="24"/>
        </w:rPr>
        <w:t>课堂讲授为主，这部分内容将开展</w:t>
      </w:r>
      <w:r w:rsidR="00ED4B80" w:rsidRPr="00940544">
        <w:rPr>
          <w:sz w:val="24"/>
        </w:rPr>
        <w:t>RNA</w:t>
      </w:r>
      <w:r w:rsidR="00ED4B80" w:rsidRPr="00940544">
        <w:rPr>
          <w:rFonts w:hAnsi="宋体"/>
          <w:sz w:val="24"/>
        </w:rPr>
        <w:t>提取方法的实验课程。</w:t>
      </w:r>
    </w:p>
    <w:p w:rsidR="00596E51" w:rsidRDefault="00596E51" w:rsidP="00CB4229">
      <w:pPr>
        <w:pStyle w:val="1"/>
        <w:spacing w:before="0" w:after="0" w:line="360" w:lineRule="auto"/>
        <w:ind w:firstLineChars="200" w:firstLine="560"/>
        <w:jc w:val="center"/>
        <w:rPr>
          <w:rFonts w:eastAsiaTheme="minorEastAsia" w:hAnsiTheme="minorEastAsia"/>
          <w:b w:val="0"/>
          <w:sz w:val="28"/>
          <w:szCs w:val="28"/>
        </w:rPr>
      </w:pPr>
      <w:bookmarkStart w:id="20" w:name="_Toc422263230"/>
      <w:bookmarkStart w:id="21" w:name="_Toc422299347"/>
    </w:p>
    <w:p w:rsidR="00ED4B80" w:rsidRPr="00CB4229" w:rsidRDefault="00ED4B80" w:rsidP="00CB4229">
      <w:pPr>
        <w:pStyle w:val="1"/>
        <w:spacing w:before="0" w:after="0" w:line="360" w:lineRule="auto"/>
        <w:ind w:firstLineChars="200" w:firstLine="560"/>
        <w:jc w:val="center"/>
        <w:rPr>
          <w:rFonts w:eastAsiaTheme="minorEastAsia"/>
          <w:b w:val="0"/>
          <w:sz w:val="28"/>
          <w:szCs w:val="28"/>
        </w:rPr>
      </w:pPr>
      <w:r w:rsidRPr="00CB4229">
        <w:rPr>
          <w:rFonts w:eastAsiaTheme="minorEastAsia" w:hAnsiTheme="minorEastAsia"/>
          <w:b w:val="0"/>
          <w:sz w:val="28"/>
          <w:szCs w:val="28"/>
        </w:rPr>
        <w:t>实验专题</w:t>
      </w:r>
      <w:r w:rsidRPr="00CB4229">
        <w:rPr>
          <w:rFonts w:eastAsiaTheme="minorEastAsia" w:hint="eastAsia"/>
          <w:b w:val="0"/>
          <w:sz w:val="28"/>
          <w:szCs w:val="28"/>
        </w:rPr>
        <w:t>2</w:t>
      </w:r>
      <w:r w:rsidRPr="00CB4229">
        <w:rPr>
          <w:rFonts w:eastAsiaTheme="minorEastAsia" w:hAnsiTheme="minorEastAsia"/>
          <w:b w:val="0"/>
          <w:sz w:val="28"/>
          <w:szCs w:val="28"/>
        </w:rPr>
        <w:t>：</w:t>
      </w:r>
      <w:r w:rsidRPr="00CB4229">
        <w:rPr>
          <w:rFonts w:eastAsiaTheme="minorEastAsia"/>
          <w:b w:val="0"/>
          <w:sz w:val="28"/>
          <w:szCs w:val="28"/>
        </w:rPr>
        <w:t>RNA</w:t>
      </w:r>
      <w:r w:rsidRPr="00CB4229">
        <w:rPr>
          <w:rFonts w:eastAsiaTheme="minorEastAsia" w:hAnsiTheme="minorEastAsia"/>
          <w:b w:val="0"/>
          <w:sz w:val="28"/>
          <w:szCs w:val="28"/>
        </w:rPr>
        <w:t>的提取方法（</w:t>
      </w:r>
      <w:r w:rsidRPr="00CB4229">
        <w:rPr>
          <w:rFonts w:eastAsiaTheme="minorEastAsia"/>
          <w:b w:val="0"/>
          <w:sz w:val="28"/>
          <w:szCs w:val="28"/>
        </w:rPr>
        <w:t>8</w:t>
      </w:r>
      <w:r w:rsidRPr="00CB4229">
        <w:rPr>
          <w:rFonts w:eastAsiaTheme="minorEastAsia" w:hAnsiTheme="minorEastAsia"/>
          <w:b w:val="0"/>
          <w:sz w:val="28"/>
          <w:szCs w:val="28"/>
        </w:rPr>
        <w:t>个学时）</w:t>
      </w:r>
      <w:bookmarkEnd w:id="20"/>
      <w:bookmarkEnd w:id="21"/>
    </w:p>
    <w:p w:rsidR="00063312" w:rsidRDefault="00073315" w:rsidP="00FF4767">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实验目的</w:t>
      </w:r>
      <w:r w:rsidR="00633E63" w:rsidRPr="004C5101">
        <w:rPr>
          <w:rFonts w:asciiTheme="majorEastAsia" w:eastAsiaTheme="majorEastAsia" w:hAnsiTheme="majorEastAsia" w:hint="eastAsia"/>
          <w:bCs/>
          <w:sz w:val="24"/>
          <w:szCs w:val="24"/>
        </w:rPr>
        <w:t>】</w:t>
      </w:r>
    </w:p>
    <w:p w:rsidR="00063312" w:rsidRPr="00063312" w:rsidRDefault="00ED4B80" w:rsidP="00063312">
      <w:pPr>
        <w:pStyle w:val="a3"/>
        <w:numPr>
          <w:ilvl w:val="3"/>
          <w:numId w:val="1"/>
        </w:numPr>
        <w:spacing w:line="360" w:lineRule="auto"/>
        <w:ind w:firstLineChars="0"/>
        <w:rPr>
          <w:sz w:val="24"/>
        </w:rPr>
      </w:pPr>
      <w:r w:rsidRPr="00063312">
        <w:rPr>
          <w:rFonts w:hAnsi="宋体"/>
          <w:sz w:val="24"/>
        </w:rPr>
        <w:t>获得高纯度、高质量的总</w:t>
      </w:r>
      <w:r w:rsidRPr="00063312">
        <w:rPr>
          <w:sz w:val="24"/>
        </w:rPr>
        <w:t>RNA</w:t>
      </w:r>
      <w:r w:rsidRPr="00063312">
        <w:rPr>
          <w:rFonts w:hAnsi="宋体"/>
          <w:sz w:val="24"/>
        </w:rPr>
        <w:t>；</w:t>
      </w:r>
    </w:p>
    <w:p w:rsidR="00ED4B80" w:rsidRPr="00063312" w:rsidRDefault="00ED4B80" w:rsidP="00063312">
      <w:pPr>
        <w:pStyle w:val="a3"/>
        <w:numPr>
          <w:ilvl w:val="3"/>
          <w:numId w:val="1"/>
        </w:numPr>
        <w:spacing w:line="360" w:lineRule="auto"/>
        <w:ind w:firstLineChars="0"/>
        <w:rPr>
          <w:sz w:val="24"/>
        </w:rPr>
      </w:pPr>
      <w:r w:rsidRPr="00063312">
        <w:rPr>
          <w:rFonts w:hAnsi="宋体"/>
          <w:sz w:val="24"/>
        </w:rPr>
        <w:t>可以满足生物学下游实验</w:t>
      </w:r>
      <w:r w:rsidRPr="00063312">
        <w:rPr>
          <w:sz w:val="24"/>
        </w:rPr>
        <w:t>NorthernBlot</w:t>
      </w:r>
      <w:r w:rsidRPr="00063312">
        <w:rPr>
          <w:rFonts w:hAnsi="宋体"/>
          <w:sz w:val="24"/>
        </w:rPr>
        <w:t>、</w:t>
      </w:r>
      <w:r w:rsidRPr="00063312">
        <w:rPr>
          <w:sz w:val="24"/>
        </w:rPr>
        <w:t>RT-PCR</w:t>
      </w:r>
      <w:r w:rsidRPr="00063312">
        <w:rPr>
          <w:rFonts w:hAnsi="宋体"/>
          <w:sz w:val="24"/>
        </w:rPr>
        <w:t>所需。</w:t>
      </w:r>
    </w:p>
    <w:p w:rsidR="00063312" w:rsidRDefault="00073315" w:rsidP="00FF4767">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实验原理</w:t>
      </w:r>
      <w:r w:rsidR="00633E63" w:rsidRPr="004C5101">
        <w:rPr>
          <w:rFonts w:asciiTheme="majorEastAsia" w:eastAsiaTheme="majorEastAsia" w:hAnsiTheme="majorEastAsia" w:hint="eastAsia"/>
          <w:bCs/>
          <w:sz w:val="24"/>
          <w:szCs w:val="24"/>
        </w:rPr>
        <w:t>】</w:t>
      </w:r>
    </w:p>
    <w:p w:rsidR="00ED4B80" w:rsidRPr="00940544" w:rsidRDefault="00ED4B80" w:rsidP="00063312">
      <w:pPr>
        <w:spacing w:line="360" w:lineRule="auto"/>
        <w:ind w:firstLineChars="200" w:firstLine="480"/>
        <w:rPr>
          <w:sz w:val="24"/>
        </w:rPr>
      </w:pPr>
      <w:r w:rsidRPr="00940544">
        <w:rPr>
          <w:sz w:val="24"/>
        </w:rPr>
        <w:t>Trizol</w:t>
      </w:r>
      <w:r w:rsidRPr="00940544">
        <w:rPr>
          <w:rFonts w:hAnsi="宋体"/>
          <w:sz w:val="24"/>
        </w:rPr>
        <w:t>试剂是直接从细胞和组织中提取总</w:t>
      </w:r>
      <w:r w:rsidRPr="00940544">
        <w:rPr>
          <w:sz w:val="24"/>
        </w:rPr>
        <w:t>RNA</w:t>
      </w:r>
      <w:r w:rsidRPr="00940544">
        <w:rPr>
          <w:rFonts w:hAnsi="宋体"/>
          <w:sz w:val="24"/>
        </w:rPr>
        <w:t>的试剂。在样品裂解或匀浆过程中，</w:t>
      </w:r>
      <w:r w:rsidRPr="00940544">
        <w:rPr>
          <w:sz w:val="24"/>
        </w:rPr>
        <w:t>Trizol</w:t>
      </w:r>
      <w:r w:rsidRPr="00940544">
        <w:rPr>
          <w:rFonts w:hAnsi="宋体"/>
          <w:sz w:val="24"/>
        </w:rPr>
        <w:t>能保持</w:t>
      </w:r>
      <w:r w:rsidRPr="00940544">
        <w:rPr>
          <w:sz w:val="24"/>
        </w:rPr>
        <w:t>RNA</w:t>
      </w:r>
      <w:r w:rsidRPr="00940544">
        <w:rPr>
          <w:rFonts w:hAnsi="宋体"/>
          <w:sz w:val="24"/>
        </w:rPr>
        <w:t>的完整性。加入氯仿后离心，样品分成水相和有机相。</w:t>
      </w:r>
      <w:r w:rsidRPr="00940544">
        <w:rPr>
          <w:sz w:val="24"/>
        </w:rPr>
        <w:t>RNA</w:t>
      </w:r>
      <w:r w:rsidRPr="00940544">
        <w:rPr>
          <w:rFonts w:hAnsi="宋体"/>
          <w:sz w:val="24"/>
        </w:rPr>
        <w:t>存在于水相中。收集上面的水相后，</w:t>
      </w:r>
      <w:r w:rsidRPr="00940544">
        <w:rPr>
          <w:sz w:val="24"/>
        </w:rPr>
        <w:t>RNA</w:t>
      </w:r>
      <w:r w:rsidRPr="00940544">
        <w:rPr>
          <w:rFonts w:hAnsi="宋体"/>
          <w:sz w:val="24"/>
        </w:rPr>
        <w:t>可以通过异丙醇沉淀还原。在出去水相后，样品中国的</w:t>
      </w:r>
      <w:r w:rsidRPr="00940544">
        <w:rPr>
          <w:sz w:val="24"/>
        </w:rPr>
        <w:t>DNA</w:t>
      </w:r>
      <w:r w:rsidRPr="00940544">
        <w:rPr>
          <w:rFonts w:hAnsi="宋体"/>
          <w:sz w:val="24"/>
        </w:rPr>
        <w:t>和蛋白质也能相继的以沉淀的形式还原。乙醇沉淀能吸出中间层的</w:t>
      </w:r>
      <w:r w:rsidRPr="00940544">
        <w:rPr>
          <w:sz w:val="24"/>
        </w:rPr>
        <w:t>DNA</w:t>
      </w:r>
      <w:r w:rsidRPr="00940544">
        <w:rPr>
          <w:rFonts w:hAnsi="宋体"/>
          <w:sz w:val="24"/>
        </w:rPr>
        <w:t>，在有机相中加入异丙醇能析出蛋白。</w:t>
      </w:r>
    </w:p>
    <w:p w:rsidR="00ED4B80" w:rsidRPr="00940544" w:rsidRDefault="00ED4B80" w:rsidP="00FF4767">
      <w:pPr>
        <w:spacing w:line="360" w:lineRule="auto"/>
        <w:ind w:firstLineChars="200" w:firstLine="480"/>
        <w:rPr>
          <w:sz w:val="24"/>
        </w:rPr>
      </w:pPr>
      <w:r w:rsidRPr="00940544">
        <w:rPr>
          <w:sz w:val="24"/>
        </w:rPr>
        <w:t>Trizol</w:t>
      </w:r>
      <w:r w:rsidRPr="00940544">
        <w:rPr>
          <w:rFonts w:hAnsi="宋体"/>
          <w:sz w:val="24"/>
        </w:rPr>
        <w:t>试剂可用于小量样品（</w:t>
      </w:r>
      <w:r w:rsidRPr="00940544">
        <w:rPr>
          <w:sz w:val="24"/>
        </w:rPr>
        <w:t>50mg-100mg</w:t>
      </w:r>
      <w:r w:rsidRPr="00940544">
        <w:rPr>
          <w:rFonts w:hAnsi="宋体"/>
          <w:sz w:val="24"/>
        </w:rPr>
        <w:t>组织，</w:t>
      </w:r>
      <w:r w:rsidRPr="00940544">
        <w:rPr>
          <w:sz w:val="24"/>
        </w:rPr>
        <w:t>5*10</w:t>
      </w:r>
      <w:r w:rsidRPr="00940544">
        <w:rPr>
          <w:sz w:val="24"/>
          <w:vertAlign w:val="superscript"/>
        </w:rPr>
        <w:t>6</w:t>
      </w:r>
      <w:r w:rsidRPr="00940544">
        <w:rPr>
          <w:rFonts w:hAnsi="宋体"/>
          <w:sz w:val="24"/>
        </w:rPr>
        <w:t>细胞），也可用于大量样品（</w:t>
      </w:r>
      <w:r w:rsidRPr="00940544">
        <w:rPr>
          <w:sz w:val="24"/>
        </w:rPr>
        <w:t>&gt;1g</w:t>
      </w:r>
      <w:r w:rsidRPr="00940544">
        <w:rPr>
          <w:rFonts w:hAnsi="宋体"/>
          <w:sz w:val="24"/>
        </w:rPr>
        <w:t>组织或者，</w:t>
      </w:r>
      <w:r w:rsidRPr="00940544">
        <w:rPr>
          <w:sz w:val="24"/>
        </w:rPr>
        <w:t>&gt;10</w:t>
      </w:r>
      <w:r w:rsidRPr="00940544">
        <w:rPr>
          <w:sz w:val="24"/>
          <w:vertAlign w:val="superscript"/>
        </w:rPr>
        <w:t>7</w:t>
      </w:r>
      <w:r w:rsidRPr="00940544">
        <w:rPr>
          <w:rFonts w:hAnsi="宋体"/>
          <w:sz w:val="24"/>
        </w:rPr>
        <w:t>细胞），对人、动物、植物或细菌、血液提取都适用，可同时处理大量不同样品。一个小时内即可完成反应，提取的总</w:t>
      </w:r>
      <w:r w:rsidRPr="00940544">
        <w:rPr>
          <w:sz w:val="24"/>
        </w:rPr>
        <w:t>RNA</w:t>
      </w:r>
      <w:r w:rsidRPr="00940544">
        <w:rPr>
          <w:rFonts w:hAnsi="宋体"/>
          <w:sz w:val="24"/>
        </w:rPr>
        <w:t>没有</w:t>
      </w:r>
      <w:r w:rsidRPr="00940544">
        <w:rPr>
          <w:sz w:val="24"/>
        </w:rPr>
        <w:t>DNA</w:t>
      </w:r>
      <w:r w:rsidRPr="00940544">
        <w:rPr>
          <w:rFonts w:hAnsi="宋体"/>
          <w:sz w:val="24"/>
        </w:rPr>
        <w:t>和蛋白质的污染，可用于</w:t>
      </w:r>
      <w:r w:rsidRPr="00940544">
        <w:rPr>
          <w:sz w:val="24"/>
        </w:rPr>
        <w:t>Northernblot</w:t>
      </w:r>
      <w:r w:rsidRPr="00940544">
        <w:rPr>
          <w:rFonts w:hAnsi="宋体"/>
          <w:sz w:val="24"/>
        </w:rPr>
        <w:t>、</w:t>
      </w:r>
      <w:r w:rsidRPr="00940544">
        <w:rPr>
          <w:sz w:val="24"/>
        </w:rPr>
        <w:t>RT-PCR</w:t>
      </w:r>
      <w:r w:rsidRPr="00940544">
        <w:rPr>
          <w:rFonts w:hAnsi="宋体"/>
          <w:sz w:val="24"/>
        </w:rPr>
        <w:t>、</w:t>
      </w:r>
      <w:r w:rsidRPr="00940544">
        <w:rPr>
          <w:sz w:val="24"/>
        </w:rPr>
        <w:t>Dot blot</w:t>
      </w:r>
      <w:r w:rsidRPr="00940544">
        <w:rPr>
          <w:rFonts w:hAnsi="宋体"/>
          <w:sz w:val="24"/>
        </w:rPr>
        <w:t>、</w:t>
      </w:r>
      <w:r w:rsidRPr="00940544">
        <w:rPr>
          <w:sz w:val="24"/>
        </w:rPr>
        <w:t>Rnase</w:t>
      </w:r>
      <w:r w:rsidRPr="00940544">
        <w:rPr>
          <w:rFonts w:hAnsi="宋体"/>
          <w:sz w:val="24"/>
        </w:rPr>
        <w:t>保护分析等。</w:t>
      </w:r>
    </w:p>
    <w:p w:rsidR="00ED4B80" w:rsidRPr="00940544" w:rsidRDefault="00ED4B80" w:rsidP="00FF4767">
      <w:pPr>
        <w:spacing w:line="360" w:lineRule="auto"/>
        <w:ind w:firstLineChars="200" w:firstLine="480"/>
        <w:rPr>
          <w:sz w:val="24"/>
        </w:rPr>
      </w:pPr>
      <w:r w:rsidRPr="00940544">
        <w:rPr>
          <w:rFonts w:hAnsi="宋体"/>
          <w:sz w:val="24"/>
        </w:rPr>
        <w:lastRenderedPageBreak/>
        <w:t>本试剂为红色液体，便于区分水相和有机相，同时最大限度的保护</w:t>
      </w:r>
      <w:r w:rsidRPr="00940544">
        <w:rPr>
          <w:sz w:val="24"/>
        </w:rPr>
        <w:t>RNA</w:t>
      </w:r>
      <w:r w:rsidRPr="00940544">
        <w:rPr>
          <w:rFonts w:hAnsi="宋体"/>
          <w:sz w:val="24"/>
        </w:rPr>
        <w:t>的完整性。</w:t>
      </w:r>
    </w:p>
    <w:p w:rsidR="00ED4B80" w:rsidRPr="00940544" w:rsidRDefault="00ED4B80" w:rsidP="00FF4767">
      <w:pPr>
        <w:spacing w:line="440" w:lineRule="exact"/>
        <w:rPr>
          <w:sz w:val="24"/>
        </w:rPr>
      </w:pPr>
      <w:r w:rsidRPr="00940544">
        <w:rPr>
          <w:rFonts w:hAnsi="宋体"/>
          <w:sz w:val="24"/>
        </w:rPr>
        <w:t>储存条件：</w:t>
      </w:r>
      <w:r w:rsidRPr="00940544">
        <w:rPr>
          <w:sz w:val="24"/>
        </w:rPr>
        <w:t>2-8</w:t>
      </w:r>
      <w:r w:rsidRPr="00940544">
        <w:rPr>
          <w:rFonts w:hAnsi="宋体"/>
          <w:sz w:val="24"/>
        </w:rPr>
        <w:t>℃，保存</w:t>
      </w:r>
      <w:r w:rsidRPr="00940544">
        <w:rPr>
          <w:sz w:val="24"/>
        </w:rPr>
        <w:t>12</w:t>
      </w:r>
      <w:r w:rsidRPr="00940544">
        <w:rPr>
          <w:rFonts w:hAnsi="宋体"/>
          <w:sz w:val="24"/>
        </w:rPr>
        <w:t>个月。</w:t>
      </w:r>
    </w:p>
    <w:p w:rsidR="00ED4B80" w:rsidRPr="00940544" w:rsidRDefault="00ED4B80" w:rsidP="00ED4B80">
      <w:pPr>
        <w:spacing w:line="440" w:lineRule="exact"/>
        <w:rPr>
          <w:sz w:val="24"/>
        </w:rPr>
      </w:pPr>
      <w:r w:rsidRPr="00940544">
        <w:rPr>
          <w:rFonts w:hAnsi="宋体"/>
          <w:sz w:val="24"/>
        </w:rPr>
        <w:t>需要准备试剂：氯仿、异丙醇、无水乙醇、无</w:t>
      </w:r>
      <w:r w:rsidRPr="00940544">
        <w:rPr>
          <w:sz w:val="24"/>
        </w:rPr>
        <w:t>RNA</w:t>
      </w:r>
      <w:r w:rsidRPr="00940544">
        <w:rPr>
          <w:rFonts w:hAnsi="宋体"/>
          <w:sz w:val="24"/>
        </w:rPr>
        <w:t>酶的水。</w:t>
      </w:r>
    </w:p>
    <w:p w:rsidR="00ED4B80" w:rsidRPr="00940544" w:rsidRDefault="00ED4B80" w:rsidP="00ED4B80">
      <w:pPr>
        <w:spacing w:line="440" w:lineRule="exact"/>
        <w:rPr>
          <w:sz w:val="24"/>
        </w:rPr>
      </w:pPr>
      <w:r w:rsidRPr="00940544">
        <w:rPr>
          <w:rFonts w:hAnsi="宋体"/>
          <w:sz w:val="24"/>
        </w:rPr>
        <w:t>需要准备的物品：</w:t>
      </w:r>
      <w:r w:rsidRPr="00940544">
        <w:rPr>
          <w:sz w:val="24"/>
        </w:rPr>
        <w:t>1.5ml EP</w:t>
      </w:r>
      <w:r w:rsidRPr="00940544">
        <w:rPr>
          <w:rFonts w:hAnsi="宋体"/>
          <w:sz w:val="24"/>
        </w:rPr>
        <w:t>管（</w:t>
      </w:r>
      <w:r w:rsidRPr="00940544">
        <w:rPr>
          <w:sz w:val="24"/>
        </w:rPr>
        <w:t>DEPC</w:t>
      </w:r>
      <w:r w:rsidRPr="00940544">
        <w:rPr>
          <w:rFonts w:hAnsi="宋体"/>
          <w:sz w:val="24"/>
        </w:rPr>
        <w:t>处理），大中小号</w:t>
      </w:r>
      <w:r w:rsidRPr="00940544">
        <w:rPr>
          <w:sz w:val="24"/>
        </w:rPr>
        <w:t>Tip</w:t>
      </w:r>
      <w:r w:rsidRPr="00940544">
        <w:rPr>
          <w:rFonts w:hAnsi="宋体"/>
          <w:sz w:val="24"/>
        </w:rPr>
        <w:t>头（</w:t>
      </w:r>
      <w:r w:rsidRPr="00940544">
        <w:rPr>
          <w:sz w:val="24"/>
        </w:rPr>
        <w:t>DEPC</w:t>
      </w:r>
      <w:r w:rsidRPr="00940544">
        <w:rPr>
          <w:rFonts w:hAnsi="宋体"/>
          <w:sz w:val="24"/>
        </w:rPr>
        <w:t>处理）。</w:t>
      </w:r>
    </w:p>
    <w:p w:rsidR="00ED4B80" w:rsidRPr="00940544" w:rsidRDefault="00ED4B80" w:rsidP="00ED4B80">
      <w:pPr>
        <w:spacing w:line="440" w:lineRule="exact"/>
        <w:rPr>
          <w:sz w:val="24"/>
        </w:rPr>
      </w:pPr>
      <w:r w:rsidRPr="00940544">
        <w:rPr>
          <w:rFonts w:hAnsi="宋体"/>
          <w:sz w:val="24"/>
        </w:rPr>
        <w:t>总</w:t>
      </w:r>
      <w:r w:rsidRPr="00940544">
        <w:rPr>
          <w:sz w:val="24"/>
        </w:rPr>
        <w:t>RNA</w:t>
      </w:r>
      <w:r w:rsidRPr="00940544">
        <w:rPr>
          <w:rFonts w:hAnsi="宋体"/>
          <w:sz w:val="24"/>
        </w:rPr>
        <w:t>提取过程</w:t>
      </w:r>
      <w:r w:rsidRPr="00940544">
        <w:rPr>
          <w:sz w:val="24"/>
        </w:rPr>
        <w:t>:</w:t>
      </w:r>
    </w:p>
    <w:p w:rsidR="00ED4B80" w:rsidRPr="00940544" w:rsidRDefault="00ED4B80" w:rsidP="00ED4B80">
      <w:pPr>
        <w:spacing w:line="440" w:lineRule="exact"/>
        <w:ind w:firstLineChars="200" w:firstLine="496"/>
        <w:rPr>
          <w:sz w:val="28"/>
          <w:szCs w:val="28"/>
        </w:rPr>
      </w:pPr>
      <w:r w:rsidRPr="00940544">
        <w:rPr>
          <w:spacing w:val="4"/>
          <w:sz w:val="24"/>
        </w:rPr>
        <w:t>选取新鲜植物组织，冷冻于液氮中，待提取</w:t>
      </w:r>
      <w:r w:rsidRPr="00940544">
        <w:rPr>
          <w:spacing w:val="4"/>
          <w:sz w:val="24"/>
        </w:rPr>
        <w:t>RNA</w:t>
      </w:r>
      <w:r w:rsidRPr="00940544">
        <w:rPr>
          <w:spacing w:val="4"/>
          <w:sz w:val="24"/>
        </w:rPr>
        <w:t>，具体操作步骤如下</w:t>
      </w:r>
      <w:r w:rsidRPr="00940544">
        <w:rPr>
          <w:spacing w:val="4"/>
          <w:sz w:val="24"/>
        </w:rPr>
        <w:t>(15-30</w:t>
      </w:r>
      <w:r w:rsidRPr="00940544">
        <w:rPr>
          <w:rFonts w:hAnsi="宋体"/>
          <w:spacing w:val="4"/>
          <w:sz w:val="24"/>
        </w:rPr>
        <w:t>℃</w:t>
      </w:r>
      <w:r w:rsidRPr="00940544">
        <w:rPr>
          <w:spacing w:val="4"/>
          <w:sz w:val="24"/>
        </w:rPr>
        <w:t>操作</w:t>
      </w:r>
      <w:r w:rsidRPr="00940544">
        <w:rPr>
          <w:spacing w:val="4"/>
          <w:sz w:val="24"/>
        </w:rPr>
        <w:t>)</w:t>
      </w:r>
      <w:r w:rsidRPr="00940544">
        <w:rPr>
          <w:spacing w:val="4"/>
          <w:sz w:val="24"/>
        </w:rPr>
        <w:t>：</w:t>
      </w:r>
    </w:p>
    <w:p w:rsidR="00ED4B80" w:rsidRPr="00940544" w:rsidRDefault="00ED4B80" w:rsidP="00ED4B80">
      <w:pPr>
        <w:autoSpaceDE w:val="0"/>
        <w:autoSpaceDN w:val="0"/>
        <w:spacing w:line="440" w:lineRule="exact"/>
        <w:ind w:firstLineChars="200" w:firstLine="496"/>
        <w:rPr>
          <w:spacing w:val="4"/>
          <w:sz w:val="24"/>
        </w:rPr>
      </w:pPr>
      <w:r w:rsidRPr="00940544">
        <w:rPr>
          <w:spacing w:val="4"/>
          <w:sz w:val="24"/>
        </w:rPr>
        <w:t>（</w:t>
      </w:r>
      <w:r w:rsidRPr="00940544">
        <w:rPr>
          <w:spacing w:val="4"/>
          <w:sz w:val="24"/>
        </w:rPr>
        <w:t>1</w:t>
      </w:r>
      <w:r w:rsidRPr="00940544">
        <w:rPr>
          <w:spacing w:val="4"/>
          <w:sz w:val="24"/>
        </w:rPr>
        <w:t>）从液氮中取出组织，将其放入液氮预冷的玻璃匀浆杯中进行研磨，待组织匀浆为粉末时，向匀浆杯中加</w:t>
      </w:r>
      <w:r w:rsidRPr="00940544">
        <w:rPr>
          <w:spacing w:val="4"/>
          <w:sz w:val="24"/>
        </w:rPr>
        <w:t>1mL trizol</w:t>
      </w:r>
      <w:r w:rsidRPr="00940544">
        <w:rPr>
          <w:spacing w:val="4"/>
          <w:sz w:val="24"/>
        </w:rPr>
        <w:t>试剂混匀，转入新的</w:t>
      </w:r>
      <w:r w:rsidRPr="00940544">
        <w:rPr>
          <w:spacing w:val="4"/>
          <w:sz w:val="24"/>
        </w:rPr>
        <w:t>1.5mL</w:t>
      </w:r>
      <w:r w:rsidRPr="00940544">
        <w:rPr>
          <w:spacing w:val="4"/>
          <w:sz w:val="24"/>
        </w:rPr>
        <w:t>离心管中。加入</w:t>
      </w:r>
      <w:r w:rsidRPr="00940544">
        <w:rPr>
          <w:spacing w:val="4"/>
          <w:sz w:val="24"/>
        </w:rPr>
        <w:t>0.2mL</w:t>
      </w:r>
      <w:r w:rsidRPr="00940544">
        <w:rPr>
          <w:spacing w:val="4"/>
          <w:sz w:val="24"/>
        </w:rPr>
        <w:t>氯仿，盖好盖，用力摇</w:t>
      </w:r>
      <w:r w:rsidRPr="00940544">
        <w:rPr>
          <w:spacing w:val="4"/>
          <w:sz w:val="24"/>
        </w:rPr>
        <w:t>15sec</w:t>
      </w:r>
      <w:r w:rsidRPr="00940544">
        <w:rPr>
          <w:spacing w:val="4"/>
          <w:sz w:val="24"/>
        </w:rPr>
        <w:t>，</w:t>
      </w:r>
      <w:r w:rsidRPr="00940544">
        <w:rPr>
          <w:spacing w:val="4"/>
          <w:sz w:val="24"/>
        </w:rPr>
        <w:t>15-30</w:t>
      </w:r>
      <w:r w:rsidRPr="00940544">
        <w:rPr>
          <w:rFonts w:hAnsi="宋体"/>
          <w:spacing w:val="4"/>
          <w:sz w:val="24"/>
        </w:rPr>
        <w:t>℃</w:t>
      </w:r>
      <w:r w:rsidRPr="00940544">
        <w:rPr>
          <w:spacing w:val="4"/>
          <w:sz w:val="24"/>
        </w:rPr>
        <w:t>温育</w:t>
      </w:r>
      <w:r w:rsidRPr="00940544">
        <w:rPr>
          <w:spacing w:val="4"/>
          <w:sz w:val="24"/>
        </w:rPr>
        <w:t>2-3min</w:t>
      </w:r>
    </w:p>
    <w:p w:rsidR="00ED4B80" w:rsidRPr="00940544" w:rsidRDefault="00ED4B80" w:rsidP="00ED4B80">
      <w:pPr>
        <w:autoSpaceDE w:val="0"/>
        <w:autoSpaceDN w:val="0"/>
        <w:spacing w:line="440" w:lineRule="exact"/>
        <w:ind w:firstLineChars="200" w:firstLine="496"/>
        <w:rPr>
          <w:spacing w:val="4"/>
          <w:sz w:val="24"/>
        </w:rPr>
      </w:pPr>
      <w:r w:rsidRPr="00940544">
        <w:rPr>
          <w:spacing w:val="4"/>
          <w:sz w:val="24"/>
        </w:rPr>
        <w:t>（</w:t>
      </w:r>
      <w:r w:rsidRPr="00940544">
        <w:rPr>
          <w:spacing w:val="4"/>
          <w:sz w:val="24"/>
        </w:rPr>
        <w:t>2</w:t>
      </w:r>
      <w:r w:rsidRPr="00940544">
        <w:rPr>
          <w:spacing w:val="4"/>
          <w:sz w:val="24"/>
        </w:rPr>
        <w:t>）</w:t>
      </w:r>
      <w:r w:rsidRPr="00940544">
        <w:rPr>
          <w:spacing w:val="4"/>
          <w:sz w:val="24"/>
        </w:rPr>
        <w:t>4</w:t>
      </w:r>
      <w:r w:rsidRPr="00940544">
        <w:rPr>
          <w:rFonts w:hAnsi="宋体"/>
          <w:spacing w:val="4"/>
          <w:sz w:val="24"/>
        </w:rPr>
        <w:t>℃</w:t>
      </w:r>
      <w:r w:rsidRPr="00940544">
        <w:rPr>
          <w:spacing w:val="4"/>
          <w:sz w:val="24"/>
        </w:rPr>
        <w:t xml:space="preserve"> 12,000g</w:t>
      </w:r>
      <w:r w:rsidRPr="00940544">
        <w:rPr>
          <w:spacing w:val="4"/>
          <w:sz w:val="24"/>
        </w:rPr>
        <w:t>离心</w:t>
      </w:r>
      <w:r w:rsidRPr="00940544">
        <w:rPr>
          <w:spacing w:val="4"/>
          <w:sz w:val="24"/>
        </w:rPr>
        <w:t>15min</w:t>
      </w:r>
      <w:r w:rsidRPr="00940544">
        <w:rPr>
          <w:spacing w:val="4"/>
          <w:sz w:val="24"/>
        </w:rPr>
        <w:t>，匀浆液分层：上层无色水相，蛋白质界面，下层红酚</w:t>
      </w:r>
      <w:r w:rsidRPr="00940544">
        <w:rPr>
          <w:spacing w:val="4"/>
          <w:sz w:val="24"/>
        </w:rPr>
        <w:t>-</w:t>
      </w:r>
      <w:r w:rsidRPr="00940544">
        <w:rPr>
          <w:spacing w:val="4"/>
          <w:sz w:val="24"/>
        </w:rPr>
        <w:t>氯仿层。</w:t>
      </w:r>
      <w:r w:rsidRPr="00940544">
        <w:rPr>
          <w:spacing w:val="4"/>
          <w:sz w:val="24"/>
        </w:rPr>
        <w:t>RNA</w:t>
      </w:r>
      <w:r w:rsidRPr="00940544">
        <w:rPr>
          <w:spacing w:val="4"/>
          <w:sz w:val="24"/>
        </w:rPr>
        <w:t>在上层水相中</w:t>
      </w:r>
    </w:p>
    <w:p w:rsidR="00ED4B80" w:rsidRPr="00940544" w:rsidRDefault="00ED4B80" w:rsidP="00ED4B80">
      <w:pPr>
        <w:autoSpaceDE w:val="0"/>
        <w:autoSpaceDN w:val="0"/>
        <w:spacing w:line="440" w:lineRule="exact"/>
        <w:ind w:firstLineChars="200" w:firstLine="496"/>
        <w:rPr>
          <w:spacing w:val="4"/>
          <w:sz w:val="24"/>
        </w:rPr>
      </w:pPr>
      <w:r w:rsidRPr="00940544">
        <w:rPr>
          <w:spacing w:val="4"/>
          <w:sz w:val="24"/>
        </w:rPr>
        <w:t>（</w:t>
      </w:r>
      <w:r w:rsidRPr="00940544">
        <w:rPr>
          <w:spacing w:val="4"/>
          <w:sz w:val="24"/>
        </w:rPr>
        <w:t>3</w:t>
      </w:r>
      <w:r w:rsidRPr="00940544">
        <w:rPr>
          <w:spacing w:val="4"/>
          <w:sz w:val="24"/>
        </w:rPr>
        <w:t>）用移液枪小心将水相转移到新</w:t>
      </w:r>
      <w:r w:rsidRPr="00940544">
        <w:rPr>
          <w:spacing w:val="4"/>
          <w:sz w:val="24"/>
        </w:rPr>
        <w:t>1.5mL</w:t>
      </w:r>
      <w:r w:rsidRPr="00940544">
        <w:rPr>
          <w:spacing w:val="4"/>
          <w:sz w:val="24"/>
        </w:rPr>
        <w:t>离心管中，加入</w:t>
      </w:r>
      <w:r w:rsidRPr="00940544">
        <w:rPr>
          <w:spacing w:val="4"/>
          <w:sz w:val="24"/>
        </w:rPr>
        <w:t>0.5mL</w:t>
      </w:r>
      <w:r w:rsidRPr="00940544">
        <w:rPr>
          <w:spacing w:val="4"/>
          <w:sz w:val="24"/>
        </w:rPr>
        <w:t>异丙醇沉淀</w:t>
      </w:r>
      <w:r w:rsidRPr="00940544">
        <w:rPr>
          <w:spacing w:val="4"/>
          <w:sz w:val="24"/>
        </w:rPr>
        <w:t>RNA</w:t>
      </w:r>
      <w:r w:rsidRPr="00940544">
        <w:rPr>
          <w:spacing w:val="4"/>
          <w:sz w:val="24"/>
        </w:rPr>
        <w:t>，</w:t>
      </w:r>
      <w:r w:rsidRPr="00940544">
        <w:rPr>
          <w:spacing w:val="4"/>
          <w:sz w:val="24"/>
        </w:rPr>
        <w:t>15-30</w:t>
      </w:r>
      <w:r w:rsidRPr="00940544">
        <w:rPr>
          <w:rFonts w:hAnsi="宋体"/>
          <w:spacing w:val="4"/>
          <w:sz w:val="24"/>
        </w:rPr>
        <w:t>℃</w:t>
      </w:r>
      <w:r w:rsidRPr="00940544">
        <w:rPr>
          <w:spacing w:val="4"/>
          <w:sz w:val="24"/>
        </w:rPr>
        <w:t>温育</w:t>
      </w:r>
      <w:r w:rsidRPr="00940544">
        <w:rPr>
          <w:spacing w:val="4"/>
          <w:sz w:val="24"/>
        </w:rPr>
        <w:t>10min</w:t>
      </w:r>
    </w:p>
    <w:p w:rsidR="00ED4B80" w:rsidRPr="00940544" w:rsidRDefault="00ED4B80" w:rsidP="00ED4B80">
      <w:pPr>
        <w:autoSpaceDE w:val="0"/>
        <w:autoSpaceDN w:val="0"/>
        <w:spacing w:line="440" w:lineRule="exact"/>
        <w:ind w:firstLineChars="200" w:firstLine="496"/>
        <w:rPr>
          <w:spacing w:val="4"/>
          <w:sz w:val="24"/>
        </w:rPr>
      </w:pPr>
      <w:r w:rsidRPr="00940544">
        <w:rPr>
          <w:spacing w:val="4"/>
          <w:sz w:val="24"/>
        </w:rPr>
        <w:t>（</w:t>
      </w:r>
      <w:r w:rsidRPr="00940544">
        <w:rPr>
          <w:spacing w:val="4"/>
          <w:sz w:val="24"/>
        </w:rPr>
        <w:t>4</w:t>
      </w:r>
      <w:r w:rsidRPr="00940544">
        <w:rPr>
          <w:spacing w:val="4"/>
          <w:sz w:val="24"/>
        </w:rPr>
        <w:t>）</w:t>
      </w:r>
      <w:r w:rsidRPr="00940544">
        <w:rPr>
          <w:spacing w:val="4"/>
          <w:sz w:val="24"/>
        </w:rPr>
        <w:t>4</w:t>
      </w:r>
      <w:r w:rsidRPr="00940544">
        <w:rPr>
          <w:rFonts w:hAnsi="宋体"/>
          <w:spacing w:val="4"/>
          <w:sz w:val="24"/>
        </w:rPr>
        <w:t>℃</w:t>
      </w:r>
      <w:r w:rsidRPr="00940544">
        <w:rPr>
          <w:spacing w:val="4"/>
          <w:sz w:val="24"/>
        </w:rPr>
        <w:t xml:space="preserve"> 12,000g</w:t>
      </w:r>
      <w:r w:rsidRPr="00940544">
        <w:rPr>
          <w:spacing w:val="4"/>
          <w:sz w:val="24"/>
        </w:rPr>
        <w:t>离心</w:t>
      </w:r>
      <w:r w:rsidRPr="00940544">
        <w:rPr>
          <w:spacing w:val="4"/>
          <w:sz w:val="24"/>
        </w:rPr>
        <w:t>10min</w:t>
      </w:r>
      <w:r w:rsidRPr="00940544">
        <w:rPr>
          <w:spacing w:val="4"/>
          <w:sz w:val="24"/>
        </w:rPr>
        <w:t>（</w:t>
      </w:r>
      <w:r w:rsidRPr="00940544">
        <w:rPr>
          <w:spacing w:val="4"/>
          <w:sz w:val="24"/>
        </w:rPr>
        <w:t>RNA</w:t>
      </w:r>
      <w:r w:rsidRPr="00940544">
        <w:rPr>
          <w:spacing w:val="4"/>
          <w:sz w:val="24"/>
        </w:rPr>
        <w:t>沉淀于管侧或管底）</w:t>
      </w:r>
    </w:p>
    <w:p w:rsidR="00ED4B80" w:rsidRPr="00940544" w:rsidRDefault="00ED4B80" w:rsidP="00ED4B80">
      <w:pPr>
        <w:autoSpaceDE w:val="0"/>
        <w:autoSpaceDN w:val="0"/>
        <w:spacing w:line="440" w:lineRule="exact"/>
        <w:ind w:firstLineChars="200" w:firstLine="496"/>
        <w:rPr>
          <w:spacing w:val="4"/>
          <w:sz w:val="24"/>
        </w:rPr>
      </w:pPr>
      <w:r w:rsidRPr="00940544">
        <w:rPr>
          <w:spacing w:val="4"/>
          <w:sz w:val="24"/>
        </w:rPr>
        <w:t>（</w:t>
      </w:r>
      <w:r w:rsidRPr="00940544">
        <w:rPr>
          <w:spacing w:val="4"/>
          <w:sz w:val="24"/>
        </w:rPr>
        <w:t>5</w:t>
      </w:r>
      <w:r w:rsidRPr="00940544">
        <w:rPr>
          <w:spacing w:val="4"/>
          <w:sz w:val="24"/>
        </w:rPr>
        <w:t>）弃上清，用</w:t>
      </w:r>
      <w:r w:rsidRPr="00940544">
        <w:rPr>
          <w:spacing w:val="4"/>
          <w:sz w:val="24"/>
        </w:rPr>
        <w:t>1.5 mL 75%</w:t>
      </w:r>
      <w:r w:rsidRPr="00940544">
        <w:rPr>
          <w:spacing w:val="4"/>
          <w:sz w:val="24"/>
        </w:rPr>
        <w:t>乙醇洗涤一到两次。涡旋振荡样品，</w:t>
      </w:r>
      <w:r w:rsidRPr="00940544">
        <w:rPr>
          <w:spacing w:val="4"/>
          <w:sz w:val="24"/>
        </w:rPr>
        <w:t>4</w:t>
      </w:r>
      <w:r w:rsidRPr="00940544">
        <w:rPr>
          <w:rFonts w:hAnsi="宋体"/>
          <w:spacing w:val="4"/>
          <w:sz w:val="24"/>
        </w:rPr>
        <w:t>℃</w:t>
      </w:r>
      <w:r w:rsidRPr="00940544">
        <w:rPr>
          <w:spacing w:val="4"/>
          <w:sz w:val="24"/>
        </w:rPr>
        <w:t xml:space="preserve"> 7,500g</w:t>
      </w:r>
      <w:r w:rsidRPr="00940544">
        <w:rPr>
          <w:spacing w:val="4"/>
          <w:sz w:val="24"/>
        </w:rPr>
        <w:t>离心</w:t>
      </w:r>
      <w:r w:rsidRPr="00940544">
        <w:rPr>
          <w:spacing w:val="4"/>
          <w:sz w:val="24"/>
        </w:rPr>
        <w:t>5min</w:t>
      </w:r>
    </w:p>
    <w:p w:rsidR="00ED4B80" w:rsidRPr="00940544" w:rsidRDefault="00ED4B80" w:rsidP="00ED4B80">
      <w:pPr>
        <w:autoSpaceDE w:val="0"/>
        <w:autoSpaceDN w:val="0"/>
        <w:spacing w:line="440" w:lineRule="exact"/>
        <w:ind w:firstLineChars="200" w:firstLine="496"/>
        <w:rPr>
          <w:spacing w:val="4"/>
          <w:sz w:val="24"/>
        </w:rPr>
      </w:pPr>
      <w:r w:rsidRPr="00940544">
        <w:rPr>
          <w:spacing w:val="4"/>
          <w:sz w:val="24"/>
        </w:rPr>
        <w:t>（</w:t>
      </w:r>
      <w:r w:rsidRPr="00940544">
        <w:rPr>
          <w:spacing w:val="4"/>
          <w:sz w:val="24"/>
        </w:rPr>
        <w:t>6</w:t>
      </w:r>
      <w:r w:rsidRPr="00940544">
        <w:rPr>
          <w:spacing w:val="4"/>
          <w:sz w:val="24"/>
        </w:rPr>
        <w:t>）自然干燥约</w:t>
      </w:r>
      <w:r w:rsidRPr="00940544">
        <w:rPr>
          <w:spacing w:val="4"/>
          <w:sz w:val="24"/>
        </w:rPr>
        <w:t>10min</w:t>
      </w:r>
      <w:r w:rsidRPr="00940544">
        <w:rPr>
          <w:spacing w:val="4"/>
          <w:sz w:val="24"/>
        </w:rPr>
        <w:t>，加入</w:t>
      </w:r>
      <w:r w:rsidRPr="00940544">
        <w:rPr>
          <w:spacing w:val="4"/>
          <w:sz w:val="24"/>
        </w:rPr>
        <w:t>50μL DEPC</w:t>
      </w:r>
      <w:r w:rsidRPr="00940544">
        <w:rPr>
          <w:spacing w:val="4"/>
          <w:sz w:val="24"/>
        </w:rPr>
        <w:t>处理水，用移液器吹打几次，</w:t>
      </w:r>
      <w:r w:rsidRPr="00940544">
        <w:rPr>
          <w:spacing w:val="4"/>
          <w:sz w:val="24"/>
        </w:rPr>
        <w:t>55-60</w:t>
      </w:r>
      <w:r w:rsidRPr="00940544">
        <w:rPr>
          <w:rFonts w:hAnsi="宋体"/>
          <w:spacing w:val="4"/>
          <w:sz w:val="24"/>
        </w:rPr>
        <w:t>℃</w:t>
      </w:r>
      <w:r w:rsidRPr="00940544">
        <w:rPr>
          <w:spacing w:val="4"/>
          <w:sz w:val="24"/>
        </w:rPr>
        <w:t>温育</w:t>
      </w:r>
      <w:r w:rsidRPr="00940544">
        <w:rPr>
          <w:spacing w:val="4"/>
          <w:sz w:val="24"/>
        </w:rPr>
        <w:t>10min</w:t>
      </w:r>
    </w:p>
    <w:p w:rsidR="00063312" w:rsidRPr="00063312"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实验注意事项</w:t>
      </w:r>
      <w:r w:rsidRPr="004C5101">
        <w:rPr>
          <w:rFonts w:asciiTheme="majorEastAsia" w:eastAsiaTheme="majorEastAsia" w:hAnsiTheme="majorEastAsia" w:hint="eastAsia"/>
          <w:bCs/>
          <w:sz w:val="24"/>
          <w:szCs w:val="24"/>
        </w:rPr>
        <w:t>】</w:t>
      </w:r>
      <w:r w:rsidR="00ED4B80" w:rsidRPr="00940544">
        <w:rPr>
          <w:rFonts w:hAnsi="宋体"/>
          <w:sz w:val="24"/>
        </w:rPr>
        <w:t>见本章第三节。</w:t>
      </w:r>
      <w:bookmarkStart w:id="22" w:name="_Toc422263231"/>
      <w:bookmarkStart w:id="23" w:name="_Toc422299348"/>
    </w:p>
    <w:p w:rsidR="00596E51" w:rsidRDefault="00596E51" w:rsidP="00063312">
      <w:pPr>
        <w:spacing w:line="360" w:lineRule="auto"/>
        <w:jc w:val="center"/>
        <w:rPr>
          <w:rFonts w:eastAsiaTheme="minorEastAsia" w:hAnsiTheme="minorEastAsia"/>
          <w:sz w:val="24"/>
          <w:szCs w:val="24"/>
        </w:rPr>
      </w:pPr>
    </w:p>
    <w:p w:rsidR="00ED4B80" w:rsidRPr="00063312" w:rsidRDefault="00ED4B80" w:rsidP="00063312">
      <w:pPr>
        <w:spacing w:line="360" w:lineRule="auto"/>
        <w:jc w:val="center"/>
        <w:rPr>
          <w:sz w:val="24"/>
        </w:rPr>
      </w:pPr>
      <w:r w:rsidRPr="00063312">
        <w:rPr>
          <w:rFonts w:eastAsiaTheme="minorEastAsia" w:hAnsiTheme="minorEastAsia"/>
          <w:sz w:val="24"/>
          <w:szCs w:val="24"/>
        </w:rPr>
        <w:t>第六章</w:t>
      </w:r>
      <w:r w:rsidRPr="00063312">
        <w:rPr>
          <w:rFonts w:eastAsiaTheme="minorEastAsia"/>
          <w:sz w:val="24"/>
          <w:szCs w:val="24"/>
        </w:rPr>
        <w:t xml:space="preserve"> </w:t>
      </w:r>
      <w:r w:rsidRPr="00063312">
        <w:rPr>
          <w:rFonts w:eastAsiaTheme="minorEastAsia" w:hAnsiTheme="minorEastAsia"/>
          <w:sz w:val="24"/>
          <w:szCs w:val="24"/>
        </w:rPr>
        <w:t>电泳技术（</w:t>
      </w:r>
      <w:r w:rsidRPr="00063312">
        <w:rPr>
          <w:rFonts w:eastAsiaTheme="minorEastAsia"/>
          <w:sz w:val="24"/>
          <w:szCs w:val="24"/>
        </w:rPr>
        <w:t>2</w:t>
      </w:r>
      <w:r w:rsidRPr="00063312">
        <w:rPr>
          <w:rFonts w:eastAsiaTheme="minorEastAsia" w:hAnsiTheme="minorEastAsia"/>
          <w:sz w:val="24"/>
          <w:szCs w:val="24"/>
        </w:rPr>
        <w:t>个学时）</w:t>
      </w:r>
      <w:bookmarkEnd w:id="22"/>
      <w:bookmarkEnd w:id="23"/>
    </w:p>
    <w:p w:rsidR="00ED4B80" w:rsidRPr="00940544" w:rsidRDefault="00073315" w:rsidP="00FF4767">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目的与要求</w:t>
      </w:r>
      <w:r w:rsidR="00633E63" w:rsidRPr="004C5101">
        <w:rPr>
          <w:rFonts w:asciiTheme="majorEastAsia" w:eastAsiaTheme="majorEastAsia" w:hAnsiTheme="majorEastAsia" w:hint="eastAsia"/>
          <w:bCs/>
          <w:sz w:val="24"/>
          <w:szCs w:val="24"/>
        </w:rPr>
        <w:t>】</w:t>
      </w:r>
    </w:p>
    <w:p w:rsidR="00FF4767" w:rsidRDefault="00ED4B80" w:rsidP="00FF4767">
      <w:pPr>
        <w:spacing w:line="360" w:lineRule="auto"/>
        <w:ind w:firstLineChars="200" w:firstLine="480"/>
        <w:rPr>
          <w:sz w:val="24"/>
        </w:rPr>
      </w:pPr>
      <w:r w:rsidRPr="00940544">
        <w:rPr>
          <w:sz w:val="24"/>
        </w:rPr>
        <w:t xml:space="preserve"> 1</w:t>
      </w:r>
      <w:r w:rsidRPr="00940544">
        <w:rPr>
          <w:rFonts w:hAnsi="宋体"/>
          <w:sz w:val="24"/>
        </w:rPr>
        <w:t>．了解不同电泳技术的原理。</w:t>
      </w:r>
    </w:p>
    <w:p w:rsidR="00ED4B80" w:rsidRPr="00940544" w:rsidRDefault="00FF4767" w:rsidP="00FF4767">
      <w:pPr>
        <w:spacing w:line="360" w:lineRule="auto"/>
        <w:ind w:firstLineChars="250" w:firstLine="600"/>
        <w:rPr>
          <w:sz w:val="24"/>
        </w:rPr>
      </w:pPr>
      <w:r>
        <w:rPr>
          <w:sz w:val="24"/>
        </w:rPr>
        <w:t>2</w:t>
      </w:r>
      <w:r>
        <w:rPr>
          <w:rFonts w:hint="eastAsia"/>
          <w:sz w:val="24"/>
        </w:rPr>
        <w:t>．</w:t>
      </w:r>
      <w:r w:rsidR="00ED4B80" w:rsidRPr="00940544">
        <w:rPr>
          <w:rFonts w:hAnsi="宋体"/>
          <w:sz w:val="24"/>
        </w:rPr>
        <w:t>掌握不同电泳技术的应用范围。</w:t>
      </w:r>
    </w:p>
    <w:p w:rsidR="00ED4B80" w:rsidRPr="00940544" w:rsidRDefault="00073315" w:rsidP="00ED4B80">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教学内容</w:t>
      </w:r>
      <w:r w:rsidR="00633E63" w:rsidRPr="004C5101">
        <w:rPr>
          <w:rFonts w:asciiTheme="majorEastAsia" w:eastAsiaTheme="majorEastAsia" w:hAnsiTheme="majorEastAsia" w:hint="eastAsia"/>
          <w:bCs/>
          <w:sz w:val="24"/>
          <w:szCs w:val="24"/>
        </w:rPr>
        <w:t>】</w:t>
      </w:r>
    </w:p>
    <w:p w:rsidR="00ED4B80" w:rsidRPr="00CB4229" w:rsidRDefault="00ED4B80" w:rsidP="0046143F">
      <w:pPr>
        <w:spacing w:beforeLines="50" w:afterLines="50" w:line="440" w:lineRule="exact"/>
        <w:jc w:val="center"/>
        <w:rPr>
          <w:sz w:val="24"/>
        </w:rPr>
      </w:pPr>
      <w:r w:rsidRPr="00CB4229">
        <w:rPr>
          <w:rFonts w:hAnsi="宋体"/>
          <w:sz w:val="24"/>
        </w:rPr>
        <w:t>第一节</w:t>
      </w:r>
      <w:r w:rsidRPr="00CB4229">
        <w:rPr>
          <w:sz w:val="24"/>
        </w:rPr>
        <w:t xml:space="preserve"> </w:t>
      </w:r>
      <w:r w:rsidRPr="00CB4229">
        <w:rPr>
          <w:rFonts w:hAnsi="宋体"/>
          <w:sz w:val="24"/>
        </w:rPr>
        <w:t>琼脂糖凝胶电泳技术</w:t>
      </w:r>
    </w:p>
    <w:p w:rsidR="00ED4B80" w:rsidRPr="00940544" w:rsidRDefault="00ED4B80" w:rsidP="00FF4767">
      <w:pPr>
        <w:spacing w:line="440" w:lineRule="exact"/>
        <w:ind w:leftChars="-1" w:left="-2" w:firstLineChars="200" w:firstLine="480"/>
        <w:rPr>
          <w:sz w:val="24"/>
        </w:rPr>
      </w:pPr>
      <w:r w:rsidRPr="00940544">
        <w:rPr>
          <w:sz w:val="24"/>
        </w:rPr>
        <w:t>1</w:t>
      </w:r>
      <w:r w:rsidRPr="00940544">
        <w:rPr>
          <w:rFonts w:hAnsi="宋体"/>
          <w:sz w:val="24"/>
        </w:rPr>
        <w:t>．主要内容：琼脂糖凝胶电泳的概念，琼脂糖凝胶的特点，琼脂糖凝胶电泳的应用，影响迁移率的因素。</w:t>
      </w:r>
    </w:p>
    <w:p w:rsidR="00ED4B80" w:rsidRPr="00940544" w:rsidRDefault="00ED4B80" w:rsidP="00FF4767">
      <w:pPr>
        <w:spacing w:line="440" w:lineRule="exact"/>
        <w:ind w:leftChars="249" w:left="1783" w:hangingChars="525" w:hanging="1260"/>
        <w:rPr>
          <w:sz w:val="24"/>
        </w:rPr>
      </w:pPr>
      <w:r w:rsidRPr="00940544">
        <w:rPr>
          <w:sz w:val="24"/>
        </w:rPr>
        <w:t>2</w:t>
      </w:r>
      <w:r w:rsidRPr="00940544">
        <w:rPr>
          <w:rFonts w:hAnsi="宋体"/>
          <w:sz w:val="24"/>
        </w:rPr>
        <w:t>．基本概念和知识点：琼脂糖凝胶电泳的概念，琼脂糖凝胶的特点。</w:t>
      </w:r>
    </w:p>
    <w:p w:rsidR="00ED4B80" w:rsidRPr="00940544" w:rsidRDefault="00ED4B80" w:rsidP="00FF4767">
      <w:pPr>
        <w:spacing w:line="440" w:lineRule="exact"/>
        <w:ind w:leftChars="-1" w:left="-2" w:firstLineChars="200" w:firstLine="480"/>
        <w:rPr>
          <w:sz w:val="24"/>
        </w:rPr>
      </w:pPr>
      <w:r w:rsidRPr="00940544">
        <w:rPr>
          <w:sz w:val="24"/>
        </w:rPr>
        <w:lastRenderedPageBreak/>
        <w:t>3</w:t>
      </w:r>
      <w:r w:rsidRPr="00940544">
        <w:rPr>
          <w:rFonts w:hAnsi="宋体"/>
          <w:sz w:val="24"/>
        </w:rPr>
        <w:t>．问题与应用（能力要求）</w:t>
      </w:r>
      <w:r w:rsidRPr="00940544">
        <w:rPr>
          <w:sz w:val="24"/>
        </w:rPr>
        <w:t>:</w:t>
      </w:r>
      <w:r w:rsidRPr="00940544">
        <w:rPr>
          <w:rFonts w:hAnsi="宋体"/>
          <w:sz w:val="24"/>
        </w:rPr>
        <w:t>此节内容比较抽象，需要学生有一定的分子生物学的实验基础。</w:t>
      </w:r>
    </w:p>
    <w:p w:rsidR="00ED4B80" w:rsidRPr="00CB4229" w:rsidRDefault="00ED4B80" w:rsidP="00CB4229">
      <w:pPr>
        <w:spacing w:line="360" w:lineRule="auto"/>
        <w:ind w:firstLineChars="200" w:firstLine="480"/>
        <w:jc w:val="center"/>
        <w:rPr>
          <w:sz w:val="24"/>
        </w:rPr>
      </w:pPr>
      <w:r w:rsidRPr="00CB4229">
        <w:rPr>
          <w:rFonts w:hAnsi="宋体"/>
          <w:sz w:val="24"/>
        </w:rPr>
        <w:t>第二节</w:t>
      </w:r>
      <w:r w:rsidRPr="00CB4229">
        <w:rPr>
          <w:sz w:val="24"/>
        </w:rPr>
        <w:t xml:space="preserve"> </w:t>
      </w:r>
      <w:r w:rsidRPr="00CB4229">
        <w:rPr>
          <w:rFonts w:hAnsi="宋体"/>
          <w:sz w:val="24"/>
        </w:rPr>
        <w:t>聚丙烯酰胺凝胶电泳技术</w:t>
      </w:r>
    </w:p>
    <w:p w:rsidR="00ED4B80" w:rsidRPr="00940544" w:rsidRDefault="00ED4B80" w:rsidP="00511C71">
      <w:pPr>
        <w:pStyle w:val="a3"/>
        <w:numPr>
          <w:ilvl w:val="0"/>
          <w:numId w:val="23"/>
        </w:numPr>
        <w:spacing w:line="360" w:lineRule="auto"/>
        <w:ind w:left="0" w:firstLine="480"/>
        <w:rPr>
          <w:sz w:val="24"/>
        </w:rPr>
      </w:pPr>
      <w:r w:rsidRPr="00940544">
        <w:rPr>
          <w:rFonts w:hAnsi="宋体"/>
          <w:sz w:val="24"/>
        </w:rPr>
        <w:t>主要内容：聚丙烯酰胺凝胶电泳的概念，凝胶种类凝胶种类，</w:t>
      </w:r>
      <w:r w:rsidRPr="00940544">
        <w:rPr>
          <w:sz w:val="24"/>
        </w:rPr>
        <w:t>SDS-</w:t>
      </w:r>
      <w:r w:rsidRPr="00940544">
        <w:rPr>
          <w:rFonts w:hAnsi="宋体"/>
          <w:sz w:val="24"/>
        </w:rPr>
        <w:t>聚丙烯酰胺凝胶电泳原理。</w:t>
      </w:r>
    </w:p>
    <w:p w:rsidR="00ED4B80" w:rsidRPr="00940544" w:rsidRDefault="00ED4B80" w:rsidP="00FF4767">
      <w:pPr>
        <w:spacing w:line="360" w:lineRule="auto"/>
        <w:ind w:firstLineChars="200" w:firstLine="480"/>
        <w:rPr>
          <w:sz w:val="24"/>
        </w:rPr>
      </w:pPr>
      <w:r w:rsidRPr="00940544">
        <w:rPr>
          <w:sz w:val="24"/>
        </w:rPr>
        <w:t>2</w:t>
      </w:r>
      <w:r w:rsidRPr="00940544">
        <w:rPr>
          <w:rFonts w:hAnsi="宋体"/>
          <w:sz w:val="24"/>
        </w:rPr>
        <w:t>．基本概念和知识点：聚丙烯酰胺凝胶电泳的概念，</w:t>
      </w:r>
      <w:r w:rsidRPr="00940544">
        <w:rPr>
          <w:sz w:val="24"/>
        </w:rPr>
        <w:t>SDS-</w:t>
      </w:r>
      <w:r w:rsidRPr="00940544">
        <w:rPr>
          <w:rFonts w:hAnsi="宋体"/>
          <w:sz w:val="24"/>
        </w:rPr>
        <w:t>聚丙烯酰胺凝胶电泳原理及各主要成分的功能。</w:t>
      </w:r>
    </w:p>
    <w:p w:rsidR="00ED4B80" w:rsidRPr="00940544" w:rsidRDefault="00ED4B80" w:rsidP="00FF4767">
      <w:pPr>
        <w:spacing w:line="360" w:lineRule="auto"/>
        <w:ind w:firstLineChars="200" w:firstLine="480"/>
        <w:rPr>
          <w:sz w:val="24"/>
        </w:rPr>
      </w:pPr>
      <w:r w:rsidRPr="00940544">
        <w:rPr>
          <w:sz w:val="24"/>
        </w:rPr>
        <w:t>3</w:t>
      </w:r>
      <w:r w:rsidRPr="00940544">
        <w:rPr>
          <w:rFonts w:hAnsi="宋体"/>
          <w:sz w:val="24"/>
        </w:rPr>
        <w:t>．问题与应用（能力要求）</w:t>
      </w:r>
      <w:r w:rsidRPr="00940544">
        <w:rPr>
          <w:sz w:val="24"/>
        </w:rPr>
        <w:t>:</w:t>
      </w:r>
      <w:r w:rsidRPr="00940544">
        <w:rPr>
          <w:rFonts w:hAnsi="宋体"/>
          <w:sz w:val="24"/>
        </w:rPr>
        <w:t>此节内容比较抽象，需要学生有一定的分子生物学的实验基础。</w:t>
      </w:r>
    </w:p>
    <w:p w:rsidR="00ED4B80" w:rsidRPr="00940544" w:rsidRDefault="00073315" w:rsidP="00DB15C0">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课后练习</w:t>
      </w:r>
      <w:r w:rsidR="00633E63"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sz w:val="24"/>
        </w:rPr>
        <w:t>1</w:t>
      </w:r>
      <w:r w:rsidRPr="00940544">
        <w:rPr>
          <w:rFonts w:hAnsi="宋体"/>
          <w:sz w:val="24"/>
        </w:rPr>
        <w:t>．查阅分子克隆书，详细了解琼脂糖凝胶电泳技术和聚丙烯酰胺凝胶电泳的实验操作流程，能根据具体的实验要求，选择合适的凝胶分析体系。</w:t>
      </w:r>
    </w:p>
    <w:p w:rsidR="00063312" w:rsidRDefault="00073315" w:rsidP="00063312">
      <w:pPr>
        <w:spacing w:line="360" w:lineRule="auto"/>
        <w:rPr>
          <w:rFonts w:hAnsi="宋体"/>
          <w:sz w:val="24"/>
        </w:rPr>
      </w:pPr>
      <w:r w:rsidRPr="00511C71">
        <w:rPr>
          <w:rFonts w:asciiTheme="majorEastAsia" w:eastAsiaTheme="majorEastAsia" w:hAnsiTheme="majorEastAsia"/>
          <w:bCs/>
          <w:sz w:val="24"/>
          <w:szCs w:val="24"/>
        </w:rPr>
        <w:t>【</w:t>
      </w:r>
      <w:r w:rsidR="00ED4B80" w:rsidRPr="00940544">
        <w:rPr>
          <w:rFonts w:hAnsi="宋体"/>
          <w:sz w:val="24"/>
        </w:rPr>
        <w:t>教学方法与手段</w:t>
      </w:r>
      <w:r w:rsidR="00633E63" w:rsidRPr="004C5101">
        <w:rPr>
          <w:rFonts w:asciiTheme="majorEastAsia" w:eastAsiaTheme="majorEastAsia" w:hAnsiTheme="majorEastAsia" w:hint="eastAsia"/>
          <w:bCs/>
          <w:sz w:val="24"/>
          <w:szCs w:val="24"/>
        </w:rPr>
        <w:t>】</w:t>
      </w:r>
      <w:r w:rsidR="00ED4B80" w:rsidRPr="00940544">
        <w:rPr>
          <w:rFonts w:hAnsi="宋体"/>
          <w:sz w:val="24"/>
        </w:rPr>
        <w:t>课堂讲授为主，有条件结合实验操作更直观易于掌握。</w:t>
      </w:r>
      <w:bookmarkStart w:id="24" w:name="_Toc422263232"/>
      <w:bookmarkStart w:id="25" w:name="_Toc422299349"/>
    </w:p>
    <w:p w:rsidR="00596E51" w:rsidRDefault="00596E51" w:rsidP="00063312">
      <w:pPr>
        <w:spacing w:line="360" w:lineRule="auto"/>
        <w:jc w:val="center"/>
        <w:rPr>
          <w:rFonts w:eastAsiaTheme="minorEastAsia" w:hAnsiTheme="minorEastAsia"/>
          <w:sz w:val="24"/>
          <w:szCs w:val="24"/>
        </w:rPr>
      </w:pPr>
    </w:p>
    <w:p w:rsidR="00ED4B80" w:rsidRPr="00063312" w:rsidRDefault="00ED4B80" w:rsidP="00063312">
      <w:pPr>
        <w:spacing w:line="360" w:lineRule="auto"/>
        <w:jc w:val="center"/>
        <w:rPr>
          <w:sz w:val="24"/>
        </w:rPr>
      </w:pPr>
      <w:r w:rsidRPr="00063312">
        <w:rPr>
          <w:rFonts w:eastAsiaTheme="minorEastAsia" w:hAnsiTheme="minorEastAsia"/>
          <w:sz w:val="24"/>
          <w:szCs w:val="24"/>
        </w:rPr>
        <w:t>实验专题</w:t>
      </w:r>
      <w:r w:rsidRPr="00063312">
        <w:rPr>
          <w:rFonts w:eastAsiaTheme="minorEastAsia" w:hint="eastAsia"/>
          <w:sz w:val="24"/>
          <w:szCs w:val="24"/>
        </w:rPr>
        <w:t>3</w:t>
      </w:r>
      <w:r w:rsidRPr="00063312">
        <w:rPr>
          <w:rFonts w:eastAsiaTheme="minorEastAsia" w:hAnsiTheme="minorEastAsia"/>
          <w:sz w:val="24"/>
          <w:szCs w:val="24"/>
        </w:rPr>
        <w:t>：核酸的琼脂糖凝胶电泳（</w:t>
      </w:r>
      <w:r w:rsidRPr="00063312">
        <w:rPr>
          <w:rFonts w:eastAsiaTheme="minorEastAsia"/>
          <w:sz w:val="24"/>
          <w:szCs w:val="24"/>
        </w:rPr>
        <w:t>2</w:t>
      </w:r>
      <w:r w:rsidRPr="00063312">
        <w:rPr>
          <w:rFonts w:eastAsiaTheme="minorEastAsia" w:hAnsiTheme="minorEastAsia"/>
          <w:sz w:val="24"/>
          <w:szCs w:val="24"/>
        </w:rPr>
        <w:t>个学时）</w:t>
      </w:r>
      <w:bookmarkEnd w:id="24"/>
      <w:bookmarkEnd w:id="25"/>
    </w:p>
    <w:p w:rsidR="00ED4B80" w:rsidRPr="00940544" w:rsidRDefault="00063312" w:rsidP="00FF4767">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实验目的</w:t>
      </w:r>
      <w:r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Chars="200" w:firstLine="480"/>
        <w:rPr>
          <w:sz w:val="24"/>
        </w:rPr>
      </w:pPr>
      <w:r w:rsidRPr="00940544">
        <w:rPr>
          <w:rFonts w:hAnsi="宋体"/>
          <w:sz w:val="24"/>
        </w:rPr>
        <w:t>（</w:t>
      </w:r>
      <w:r w:rsidRPr="00940544">
        <w:rPr>
          <w:sz w:val="24"/>
        </w:rPr>
        <w:t>1</w:t>
      </w:r>
      <w:r w:rsidRPr="00940544">
        <w:rPr>
          <w:rFonts w:hAnsi="宋体"/>
          <w:sz w:val="24"/>
        </w:rPr>
        <w:t>）</w:t>
      </w:r>
      <w:r w:rsidRPr="00940544">
        <w:rPr>
          <w:sz w:val="24"/>
        </w:rPr>
        <w:t xml:space="preserve"> </w:t>
      </w:r>
      <w:r w:rsidRPr="00940544">
        <w:rPr>
          <w:rFonts w:hAnsi="宋体"/>
          <w:sz w:val="24"/>
        </w:rPr>
        <w:t>学习琼脂糖凝胶电泳的基本原理；</w:t>
      </w:r>
    </w:p>
    <w:p w:rsidR="00ED4B80" w:rsidRPr="00940544" w:rsidRDefault="00ED4B80" w:rsidP="00FF4767">
      <w:pPr>
        <w:spacing w:line="360" w:lineRule="auto"/>
        <w:ind w:firstLineChars="200" w:firstLine="480"/>
        <w:rPr>
          <w:sz w:val="24"/>
        </w:rPr>
      </w:pPr>
      <w:r w:rsidRPr="00940544">
        <w:rPr>
          <w:rFonts w:hAnsi="宋体"/>
          <w:sz w:val="24"/>
        </w:rPr>
        <w:t>（</w:t>
      </w:r>
      <w:r w:rsidRPr="00940544">
        <w:rPr>
          <w:sz w:val="24"/>
        </w:rPr>
        <w:t>2</w:t>
      </w:r>
      <w:r w:rsidRPr="00940544">
        <w:rPr>
          <w:rFonts w:hAnsi="宋体"/>
          <w:sz w:val="24"/>
        </w:rPr>
        <w:t>）</w:t>
      </w:r>
      <w:r w:rsidRPr="00940544">
        <w:rPr>
          <w:sz w:val="24"/>
        </w:rPr>
        <w:t xml:space="preserve"> </w:t>
      </w:r>
      <w:r w:rsidRPr="00940544">
        <w:rPr>
          <w:rFonts w:hAnsi="宋体"/>
          <w:sz w:val="24"/>
        </w:rPr>
        <w:t>掌握使用水平式电泳仪的方法；</w:t>
      </w:r>
    </w:p>
    <w:p w:rsidR="00ED4B80" w:rsidRPr="00940544" w:rsidRDefault="00ED4B80" w:rsidP="00FF4767">
      <w:pPr>
        <w:spacing w:line="360" w:lineRule="auto"/>
        <w:ind w:firstLineChars="200" w:firstLine="480"/>
        <w:rPr>
          <w:sz w:val="24"/>
        </w:rPr>
      </w:pPr>
      <w:r w:rsidRPr="00940544">
        <w:rPr>
          <w:rFonts w:hAnsi="宋体"/>
          <w:sz w:val="24"/>
        </w:rPr>
        <w:t>（</w:t>
      </w:r>
      <w:r w:rsidRPr="00940544">
        <w:rPr>
          <w:sz w:val="24"/>
        </w:rPr>
        <w:t>3</w:t>
      </w:r>
      <w:r w:rsidRPr="00940544">
        <w:rPr>
          <w:rFonts w:hAnsi="宋体"/>
          <w:sz w:val="24"/>
        </w:rPr>
        <w:t>）</w:t>
      </w:r>
      <w:r w:rsidRPr="00940544">
        <w:rPr>
          <w:sz w:val="24"/>
        </w:rPr>
        <w:t xml:space="preserve"> </w:t>
      </w:r>
      <w:r w:rsidRPr="00940544">
        <w:rPr>
          <w:rFonts w:hAnsi="宋体"/>
          <w:sz w:val="24"/>
        </w:rPr>
        <w:t>学习在含有甲醛的凝胶上进行</w:t>
      </w:r>
      <w:r w:rsidRPr="00940544">
        <w:rPr>
          <w:sz w:val="24"/>
        </w:rPr>
        <w:t>RNA</w:t>
      </w:r>
      <w:r w:rsidRPr="00940544">
        <w:rPr>
          <w:rFonts w:hAnsi="宋体"/>
          <w:sz w:val="24"/>
        </w:rPr>
        <w:t>电泳的方法。</w:t>
      </w:r>
    </w:p>
    <w:p w:rsidR="00ED4B80" w:rsidRPr="00940544" w:rsidRDefault="00ED4B80" w:rsidP="00FF4767">
      <w:pPr>
        <w:spacing w:line="360" w:lineRule="auto"/>
        <w:rPr>
          <w:sz w:val="24"/>
        </w:rPr>
      </w:pPr>
      <w:r w:rsidRPr="00940544">
        <w:rPr>
          <w:rFonts w:hAnsi="宋体"/>
          <w:sz w:val="24"/>
        </w:rPr>
        <w:t>实验原理：琼脂糖凝胶电泳是基因工程实验室中分离鉴定核酸的常规方法。核酸是两性电解质，其等电点为</w:t>
      </w:r>
      <w:r w:rsidRPr="00940544">
        <w:rPr>
          <w:sz w:val="24"/>
        </w:rPr>
        <w:t>pH2-2.5</w:t>
      </w:r>
      <w:r w:rsidRPr="00940544">
        <w:rPr>
          <w:rFonts w:hAnsi="宋体"/>
          <w:sz w:val="24"/>
        </w:rPr>
        <w:t>，在常规的电泳缓冲液中（</w:t>
      </w:r>
      <w:r w:rsidRPr="00940544">
        <w:rPr>
          <w:sz w:val="24"/>
        </w:rPr>
        <w:t>pH</w:t>
      </w:r>
      <w:r w:rsidRPr="00940544">
        <w:rPr>
          <w:rFonts w:hAnsi="宋体"/>
          <w:sz w:val="24"/>
        </w:rPr>
        <w:t>约</w:t>
      </w:r>
      <w:r w:rsidRPr="00940544">
        <w:rPr>
          <w:sz w:val="24"/>
        </w:rPr>
        <w:t>8.5</w:t>
      </w:r>
      <w:r w:rsidRPr="00940544">
        <w:rPr>
          <w:rFonts w:hAnsi="宋体"/>
          <w:sz w:val="24"/>
        </w:rPr>
        <w:t>），核酸分子带负电荷，在电场中向正极移动。核酸分子在琼脂糖凝胶中泳动时，具有电荷效应和分子筛效应，但主要为分子筛效应。</w:t>
      </w:r>
    </w:p>
    <w:p w:rsidR="00ED4B80" w:rsidRPr="002D040D" w:rsidRDefault="00ED4B80" w:rsidP="00FF4767">
      <w:pPr>
        <w:spacing w:line="360" w:lineRule="auto"/>
        <w:rPr>
          <w:rFonts w:eastAsiaTheme="majorEastAsia"/>
          <w:sz w:val="24"/>
          <w:szCs w:val="24"/>
        </w:rPr>
      </w:pPr>
      <w:r w:rsidRPr="00CB4229">
        <w:rPr>
          <w:rFonts w:hAnsi="宋体"/>
          <w:bCs/>
          <w:sz w:val="24"/>
          <w:szCs w:val="24"/>
        </w:rPr>
        <w:t>（一）材料</w:t>
      </w:r>
      <w:r w:rsidRPr="00940544">
        <w:rPr>
          <w:sz w:val="24"/>
        </w:rPr>
        <w:br/>
      </w:r>
      <w:r w:rsidRPr="00940544">
        <w:rPr>
          <w:rFonts w:hAnsi="宋体"/>
          <w:sz w:val="24"/>
        </w:rPr>
        <w:t>电泳仪、水平电泳槽、样品梳子、琼脂糖等</w:t>
      </w:r>
      <w:r w:rsidRPr="00940544">
        <w:rPr>
          <w:sz w:val="24"/>
        </w:rPr>
        <w:br/>
      </w:r>
      <w:r w:rsidRPr="00CB4229">
        <w:rPr>
          <w:rFonts w:asciiTheme="majorEastAsia" w:eastAsiaTheme="majorEastAsia" w:hAnsiTheme="majorEastAsia"/>
          <w:bCs/>
          <w:sz w:val="24"/>
          <w:szCs w:val="24"/>
        </w:rPr>
        <w:t>（二）</w:t>
      </w:r>
      <w:hyperlink r:id="rId8" w:tgtFrame="_blank" w:history="1">
        <w:r w:rsidRPr="00CB4229">
          <w:rPr>
            <w:rFonts w:asciiTheme="majorEastAsia" w:eastAsiaTheme="majorEastAsia" w:hAnsiTheme="majorEastAsia"/>
            <w:sz w:val="24"/>
            <w:szCs w:val="24"/>
          </w:rPr>
          <w:t>试剂</w:t>
        </w:r>
      </w:hyperlink>
      <w:r w:rsidRPr="00CB4229">
        <w:rPr>
          <w:rFonts w:asciiTheme="majorEastAsia" w:eastAsiaTheme="majorEastAsia" w:hAnsiTheme="majorEastAsia"/>
          <w:sz w:val="24"/>
          <w:szCs w:val="24"/>
        </w:rPr>
        <w:br/>
      </w:r>
      <w:r w:rsidR="00FF4767" w:rsidRPr="00CB4229">
        <w:rPr>
          <w:rFonts w:asciiTheme="majorEastAsia" w:eastAsiaTheme="majorEastAsia" w:hAnsiTheme="majorEastAsia" w:hint="eastAsia"/>
          <w:sz w:val="24"/>
          <w:szCs w:val="24"/>
        </w:rPr>
        <w:t xml:space="preserve">    </w:t>
      </w:r>
      <w:r w:rsidRPr="00CB4229">
        <w:rPr>
          <w:rFonts w:asciiTheme="majorEastAsia" w:eastAsiaTheme="majorEastAsia" w:hAnsiTheme="majorEastAsia"/>
          <w:sz w:val="24"/>
          <w:szCs w:val="24"/>
        </w:rPr>
        <w:t>1</w:t>
      </w:r>
      <w:r w:rsidR="00FF4767" w:rsidRPr="002D040D">
        <w:rPr>
          <w:rFonts w:eastAsiaTheme="majorEastAsia"/>
          <w:sz w:val="24"/>
          <w:szCs w:val="24"/>
        </w:rPr>
        <w:t xml:space="preserve">. </w:t>
      </w:r>
      <w:r w:rsidRPr="002D040D">
        <w:rPr>
          <w:rFonts w:eastAsiaTheme="majorEastAsia"/>
          <w:sz w:val="24"/>
          <w:szCs w:val="24"/>
        </w:rPr>
        <w:t xml:space="preserve"> 50*TAE(1000mL)</w:t>
      </w:r>
      <w:r w:rsidRPr="002D040D">
        <w:rPr>
          <w:rFonts w:eastAsiaTheme="majorEastAsia"/>
          <w:sz w:val="24"/>
          <w:szCs w:val="24"/>
        </w:rPr>
        <w:t>，</w:t>
      </w:r>
      <w:r w:rsidRPr="002D040D">
        <w:rPr>
          <w:rFonts w:eastAsiaTheme="majorEastAsia"/>
          <w:sz w:val="24"/>
          <w:szCs w:val="24"/>
        </w:rPr>
        <w:t>loading buffer</w:t>
      </w:r>
      <w:r w:rsidRPr="002D040D">
        <w:rPr>
          <w:rFonts w:eastAsiaTheme="majorEastAsia"/>
          <w:sz w:val="24"/>
          <w:szCs w:val="24"/>
        </w:rPr>
        <w:t>，</w:t>
      </w:r>
      <w:r w:rsidRPr="002D040D">
        <w:rPr>
          <w:rFonts w:eastAsiaTheme="majorEastAsia"/>
          <w:sz w:val="24"/>
          <w:szCs w:val="24"/>
        </w:rPr>
        <w:t>Marker</w:t>
      </w:r>
      <w:r w:rsidRPr="002D040D">
        <w:rPr>
          <w:rFonts w:eastAsiaTheme="majorEastAsia"/>
          <w:sz w:val="24"/>
          <w:szCs w:val="24"/>
        </w:rPr>
        <w:t>，染料。</w:t>
      </w:r>
    </w:p>
    <w:p w:rsidR="00ED4B80" w:rsidRPr="00CB4229" w:rsidRDefault="00ED4B80" w:rsidP="00CB4229">
      <w:pPr>
        <w:spacing w:line="360" w:lineRule="auto"/>
        <w:rPr>
          <w:rFonts w:asciiTheme="majorEastAsia" w:eastAsiaTheme="majorEastAsia" w:hAnsiTheme="majorEastAsia"/>
          <w:sz w:val="24"/>
          <w:szCs w:val="24"/>
        </w:rPr>
      </w:pPr>
      <w:r w:rsidRPr="00CB4229">
        <w:rPr>
          <w:rFonts w:asciiTheme="majorEastAsia" w:eastAsiaTheme="majorEastAsia" w:hAnsiTheme="majorEastAsia"/>
          <w:sz w:val="24"/>
          <w:szCs w:val="24"/>
        </w:rPr>
        <w:t>【操作方法】</w:t>
      </w:r>
    </w:p>
    <w:p w:rsidR="00ED4B80" w:rsidRPr="00CB4229" w:rsidRDefault="00ED4B80" w:rsidP="00FF4767">
      <w:pPr>
        <w:spacing w:line="360" w:lineRule="auto"/>
        <w:ind w:firstLineChars="200" w:firstLine="480"/>
        <w:rPr>
          <w:rFonts w:asciiTheme="majorEastAsia" w:eastAsiaTheme="majorEastAsia" w:hAnsiTheme="majorEastAsia"/>
          <w:sz w:val="24"/>
          <w:szCs w:val="24"/>
        </w:rPr>
      </w:pPr>
      <w:r w:rsidRPr="00CB4229">
        <w:rPr>
          <w:rFonts w:asciiTheme="majorEastAsia" w:eastAsiaTheme="majorEastAsia" w:hAnsiTheme="majorEastAsia"/>
          <w:sz w:val="24"/>
          <w:szCs w:val="24"/>
        </w:rPr>
        <w:t>（一）常规的水平式琼脂糖电泳</w:t>
      </w:r>
    </w:p>
    <w:p w:rsidR="00ED4B80" w:rsidRPr="00940544" w:rsidRDefault="00ED4B80" w:rsidP="00FF4767">
      <w:pPr>
        <w:spacing w:line="360" w:lineRule="auto"/>
        <w:ind w:firstLineChars="200" w:firstLine="480"/>
        <w:rPr>
          <w:sz w:val="24"/>
        </w:rPr>
      </w:pPr>
      <w:r w:rsidRPr="00940544">
        <w:rPr>
          <w:rFonts w:hAnsi="宋体"/>
          <w:sz w:val="24"/>
        </w:rPr>
        <w:t>制备琼脂糖凝胶：按照被分离</w:t>
      </w:r>
      <w:r w:rsidRPr="00940544">
        <w:rPr>
          <w:sz w:val="24"/>
        </w:rPr>
        <w:t>DNA</w:t>
      </w:r>
      <w:r w:rsidRPr="00940544">
        <w:rPr>
          <w:rFonts w:hAnsi="宋体"/>
          <w:sz w:val="24"/>
        </w:rPr>
        <w:t>分子的大小，决定凝胶中琼脂糖的百分含量；</w:t>
      </w:r>
    </w:p>
    <w:p w:rsidR="00ED4B80" w:rsidRPr="00940544" w:rsidRDefault="00ED4B80" w:rsidP="00FF4767">
      <w:pPr>
        <w:spacing w:line="360" w:lineRule="auto"/>
        <w:ind w:firstLineChars="200" w:firstLine="480"/>
        <w:rPr>
          <w:rFonts w:eastAsiaTheme="minorEastAsia"/>
          <w:sz w:val="24"/>
        </w:rPr>
      </w:pPr>
      <w:r w:rsidRPr="00940544">
        <w:rPr>
          <w:sz w:val="24"/>
        </w:rPr>
        <w:lastRenderedPageBreak/>
        <w:t>1</w:t>
      </w:r>
      <w:r w:rsidRPr="00940544">
        <w:rPr>
          <w:rFonts w:hAnsi="宋体"/>
          <w:sz w:val="24"/>
        </w:rPr>
        <w:t>．制备琼脂糖凝</w:t>
      </w:r>
      <w:r w:rsidRPr="00940544">
        <w:rPr>
          <w:rFonts w:eastAsiaTheme="minorEastAsia" w:hAnsiTheme="minorEastAsia"/>
          <w:sz w:val="24"/>
        </w:rPr>
        <w:t>胶：称取琼脂糖，加入</w:t>
      </w:r>
      <w:r w:rsidRPr="00940544">
        <w:rPr>
          <w:rFonts w:eastAsiaTheme="minorEastAsia"/>
          <w:sz w:val="24"/>
        </w:rPr>
        <w:t>1x</w:t>
      </w:r>
      <w:r w:rsidRPr="00940544">
        <w:rPr>
          <w:rFonts w:eastAsiaTheme="minorEastAsia" w:hAnsiTheme="minorEastAsia"/>
          <w:sz w:val="24"/>
        </w:rPr>
        <w:t>电泳缓冲液，待水合数分钟后，置微波炉中将琼脂糖融化均匀。在加热过程中要不时摇动</w:t>
      </w:r>
      <w:r w:rsidRPr="00940544">
        <w:rPr>
          <w:rFonts w:eastAsiaTheme="minorEastAsia"/>
          <w:sz w:val="24"/>
        </w:rPr>
        <w:t>,</w:t>
      </w:r>
      <w:r w:rsidRPr="00940544">
        <w:rPr>
          <w:rFonts w:eastAsiaTheme="minorEastAsia" w:hAnsiTheme="minorEastAsia"/>
          <w:sz w:val="24"/>
        </w:rPr>
        <w:t>使附于瓶壁上的琼脂糖颗粒进入溶液；加热时应盖上封口膜</w:t>
      </w:r>
      <w:r w:rsidRPr="00940544">
        <w:rPr>
          <w:rFonts w:eastAsiaTheme="minorEastAsia"/>
          <w:sz w:val="24"/>
        </w:rPr>
        <w:t>,</w:t>
      </w:r>
      <w:r w:rsidRPr="00940544">
        <w:rPr>
          <w:rFonts w:eastAsiaTheme="minorEastAsia" w:hAnsiTheme="minorEastAsia"/>
          <w:sz w:val="24"/>
        </w:rPr>
        <w:t>以减少水份蒸发。</w:t>
      </w:r>
    </w:p>
    <w:p w:rsidR="00ED4B80" w:rsidRPr="00940544" w:rsidRDefault="00ED4B80" w:rsidP="00FF4767">
      <w:pPr>
        <w:spacing w:line="440" w:lineRule="exact"/>
        <w:ind w:firstLineChars="200" w:firstLine="480"/>
        <w:rPr>
          <w:rFonts w:eastAsiaTheme="minorEastAsia"/>
          <w:sz w:val="24"/>
        </w:rPr>
      </w:pPr>
      <w:r w:rsidRPr="00940544">
        <w:rPr>
          <w:rFonts w:eastAsiaTheme="minorEastAsia"/>
          <w:sz w:val="24"/>
        </w:rPr>
        <w:t>2</w:t>
      </w:r>
      <w:r w:rsidRPr="00940544">
        <w:rPr>
          <w:rFonts w:eastAsiaTheme="minorEastAsia" w:hAnsiTheme="minorEastAsia"/>
          <w:sz w:val="24"/>
        </w:rPr>
        <w:t>．胶板的制备：将胶槽置于制胶板上</w:t>
      </w:r>
      <w:r w:rsidRPr="00940544">
        <w:rPr>
          <w:rFonts w:eastAsiaTheme="minorEastAsia"/>
          <w:sz w:val="24"/>
        </w:rPr>
        <w:t>,</w:t>
      </w:r>
      <w:r w:rsidRPr="00940544">
        <w:rPr>
          <w:rFonts w:eastAsiaTheme="minorEastAsia" w:hAnsiTheme="minorEastAsia"/>
          <w:sz w:val="24"/>
        </w:rPr>
        <w:t>插上样品梳子</w:t>
      </w:r>
      <w:r w:rsidRPr="00940544">
        <w:rPr>
          <w:rFonts w:eastAsiaTheme="minorEastAsia"/>
          <w:sz w:val="24"/>
        </w:rPr>
        <w:t>,</w:t>
      </w:r>
      <w:r w:rsidRPr="00940544">
        <w:rPr>
          <w:rFonts w:eastAsiaTheme="minorEastAsia" w:hAnsiTheme="minorEastAsia"/>
          <w:sz w:val="24"/>
        </w:rPr>
        <w:t>注意观察梳子齿下缘应与胶槽底面保持</w:t>
      </w:r>
      <w:r w:rsidRPr="00940544">
        <w:rPr>
          <w:rFonts w:eastAsiaTheme="minorEastAsia"/>
          <w:sz w:val="24"/>
        </w:rPr>
        <w:t>1mm</w:t>
      </w:r>
      <w:r w:rsidRPr="00940544">
        <w:rPr>
          <w:rFonts w:eastAsiaTheme="minorEastAsia" w:hAnsiTheme="minorEastAsia"/>
          <w:sz w:val="24"/>
        </w:rPr>
        <w:t>左右的间隙，待胶溶液冷却至</w:t>
      </w:r>
      <w:r w:rsidRPr="00940544">
        <w:rPr>
          <w:rFonts w:eastAsiaTheme="minorEastAsia"/>
          <w:sz w:val="24"/>
        </w:rPr>
        <w:t>50</w:t>
      </w:r>
      <w:r w:rsidRPr="00940544">
        <w:rPr>
          <w:rFonts w:eastAsiaTheme="minorEastAsia" w:hAnsiTheme="minorEastAsia"/>
          <w:sz w:val="24"/>
        </w:rPr>
        <w:t>℃左右时，加入最终浓度为</w:t>
      </w:r>
      <w:r w:rsidRPr="00940544">
        <w:rPr>
          <w:rFonts w:eastAsiaTheme="minorEastAsia"/>
          <w:sz w:val="24"/>
        </w:rPr>
        <w:t>0.5</w:t>
      </w:r>
      <w:r w:rsidRPr="00940544">
        <w:rPr>
          <w:rFonts w:eastAsiaTheme="minorEastAsia" w:hAnsiTheme="minorEastAsia"/>
          <w:sz w:val="24"/>
        </w:rPr>
        <w:t>微克</w:t>
      </w:r>
      <w:r w:rsidRPr="00940544">
        <w:rPr>
          <w:rFonts w:eastAsiaTheme="minorEastAsia"/>
          <w:sz w:val="24"/>
        </w:rPr>
        <w:t>/</w:t>
      </w:r>
      <w:r w:rsidRPr="00940544">
        <w:rPr>
          <w:rFonts w:eastAsiaTheme="minorEastAsia" w:hAnsiTheme="minorEastAsia"/>
          <w:sz w:val="24"/>
        </w:rPr>
        <w:t>毫升的</w:t>
      </w:r>
      <w:r w:rsidRPr="00940544">
        <w:rPr>
          <w:rFonts w:eastAsiaTheme="minorEastAsia"/>
          <w:sz w:val="24"/>
        </w:rPr>
        <w:t>EB(</w:t>
      </w:r>
      <w:r w:rsidRPr="00940544">
        <w:rPr>
          <w:rFonts w:eastAsiaTheme="minorEastAsia" w:hAnsiTheme="minorEastAsia"/>
          <w:sz w:val="24"/>
        </w:rPr>
        <w:t>也可不把</w:t>
      </w:r>
      <w:r w:rsidRPr="00940544">
        <w:rPr>
          <w:rFonts w:eastAsiaTheme="minorEastAsia"/>
          <w:sz w:val="24"/>
        </w:rPr>
        <w:t>EB</w:t>
      </w:r>
      <w:r w:rsidRPr="00940544">
        <w:rPr>
          <w:rFonts w:eastAsiaTheme="minorEastAsia" w:hAnsiTheme="minorEastAsia"/>
          <w:sz w:val="24"/>
        </w:rPr>
        <w:t>加入凝胶中</w:t>
      </w:r>
      <w:r w:rsidRPr="00940544">
        <w:rPr>
          <w:rFonts w:eastAsiaTheme="minorEastAsia"/>
          <w:sz w:val="24"/>
        </w:rPr>
        <w:t>,</w:t>
      </w:r>
      <w:r w:rsidRPr="00940544">
        <w:rPr>
          <w:rFonts w:eastAsiaTheme="minorEastAsia" w:hAnsiTheme="minorEastAsia"/>
          <w:sz w:val="24"/>
        </w:rPr>
        <w:t>而是电泳后再用</w:t>
      </w:r>
      <w:r w:rsidRPr="00940544">
        <w:rPr>
          <w:rFonts w:eastAsiaTheme="minorEastAsia"/>
          <w:sz w:val="24"/>
        </w:rPr>
        <w:t>0.5μg/ml</w:t>
      </w:r>
      <w:r w:rsidRPr="00940544">
        <w:rPr>
          <w:rFonts w:eastAsiaTheme="minorEastAsia" w:hAnsiTheme="minorEastAsia"/>
          <w:sz w:val="24"/>
        </w:rPr>
        <w:t>的</w:t>
      </w:r>
      <w:r w:rsidRPr="00940544">
        <w:rPr>
          <w:rFonts w:eastAsiaTheme="minorEastAsia"/>
          <w:sz w:val="24"/>
        </w:rPr>
        <w:t>EB</w:t>
      </w:r>
      <w:r w:rsidRPr="00940544">
        <w:rPr>
          <w:rFonts w:eastAsiaTheme="minorEastAsia" w:hAnsiTheme="minorEastAsia"/>
          <w:sz w:val="24"/>
        </w:rPr>
        <w:t>溶液浸泡染色</w:t>
      </w:r>
      <w:r w:rsidRPr="00940544">
        <w:rPr>
          <w:rFonts w:eastAsiaTheme="minorEastAsia"/>
          <w:sz w:val="24"/>
        </w:rPr>
        <w:t>15</w:t>
      </w:r>
      <w:r w:rsidRPr="00940544">
        <w:rPr>
          <w:rFonts w:eastAsiaTheme="minorEastAsia" w:hAnsiTheme="minorEastAsia"/>
          <w:sz w:val="24"/>
        </w:rPr>
        <w:t>分钟</w:t>
      </w:r>
      <w:r w:rsidRPr="00940544">
        <w:rPr>
          <w:rFonts w:eastAsiaTheme="minorEastAsia"/>
          <w:sz w:val="24"/>
        </w:rPr>
        <w:t>)</w:t>
      </w:r>
      <w:r w:rsidRPr="00940544">
        <w:rPr>
          <w:rFonts w:eastAsiaTheme="minorEastAsia" w:hAnsiTheme="minorEastAsia"/>
          <w:sz w:val="24"/>
        </w:rPr>
        <w:t>，摇匀，轻轻倒入电泳制胶板上，除掉气泡；待凝胶冷却凝固后，垂直轻拔梳子；将凝胶放入电泳槽内，加入</w:t>
      </w:r>
      <w:r w:rsidRPr="00940544">
        <w:rPr>
          <w:rFonts w:eastAsiaTheme="minorEastAsia"/>
          <w:sz w:val="24"/>
        </w:rPr>
        <w:t>1x</w:t>
      </w:r>
      <w:r w:rsidRPr="00940544">
        <w:rPr>
          <w:rFonts w:eastAsiaTheme="minorEastAsia" w:hAnsiTheme="minorEastAsia"/>
          <w:sz w:val="24"/>
        </w:rPr>
        <w:t>电泳缓冲液，使电泳缓冲液液面刚高出琼脂糖凝胶面；</w:t>
      </w:r>
    </w:p>
    <w:p w:rsidR="00ED4B80" w:rsidRPr="00940544" w:rsidRDefault="00ED4B80" w:rsidP="00FF4767">
      <w:pPr>
        <w:spacing w:line="440" w:lineRule="exact"/>
        <w:ind w:firstLineChars="200" w:firstLine="480"/>
        <w:rPr>
          <w:rFonts w:eastAsiaTheme="minorEastAsia"/>
          <w:sz w:val="24"/>
        </w:rPr>
      </w:pPr>
      <w:r w:rsidRPr="00940544">
        <w:rPr>
          <w:rFonts w:eastAsiaTheme="minorEastAsia"/>
          <w:sz w:val="24"/>
        </w:rPr>
        <w:t>3</w:t>
      </w:r>
      <w:r w:rsidRPr="00940544">
        <w:rPr>
          <w:rFonts w:eastAsiaTheme="minorEastAsia" w:hAnsiTheme="minorEastAsia"/>
          <w:sz w:val="24"/>
        </w:rPr>
        <w:t>．加样：点样板或薄膜上混合</w:t>
      </w:r>
      <w:r w:rsidRPr="00940544">
        <w:rPr>
          <w:rFonts w:eastAsiaTheme="minorEastAsia"/>
          <w:sz w:val="24"/>
        </w:rPr>
        <w:t>DNA</w:t>
      </w:r>
      <w:r w:rsidRPr="00940544">
        <w:rPr>
          <w:rFonts w:eastAsiaTheme="minorEastAsia" w:hAnsiTheme="minorEastAsia"/>
          <w:sz w:val="24"/>
        </w:rPr>
        <w:t>样品和上样缓冲液，上样缓冲液的最终稀释倍数应不小于</w:t>
      </w:r>
      <w:r w:rsidRPr="00940544">
        <w:rPr>
          <w:rFonts w:eastAsiaTheme="minorEastAsia"/>
          <w:sz w:val="24"/>
        </w:rPr>
        <w:t>1X</w:t>
      </w:r>
      <w:r w:rsidRPr="00940544">
        <w:rPr>
          <w:rFonts w:eastAsiaTheme="minorEastAsia" w:hAnsiTheme="minorEastAsia"/>
          <w:sz w:val="24"/>
        </w:rPr>
        <w:t>。用</w:t>
      </w:r>
      <w:r w:rsidRPr="00940544">
        <w:rPr>
          <w:rFonts w:eastAsiaTheme="minorEastAsia"/>
          <w:sz w:val="24"/>
        </w:rPr>
        <w:t>10 μL</w:t>
      </w:r>
      <w:r w:rsidRPr="00940544">
        <w:rPr>
          <w:rFonts w:eastAsiaTheme="minorEastAsia" w:hAnsiTheme="minorEastAsia"/>
          <w:sz w:val="24"/>
        </w:rPr>
        <w:t>微量移液器分别将样品加入胶板的样品小槽内，每加完一个样品，应更换一个加样头，以防污染，加样时勿碰坏样品孔周围的凝胶面。（注意：加样前要先记下加样的顺序和点样量）。</w:t>
      </w:r>
    </w:p>
    <w:p w:rsidR="00ED4B80" w:rsidRPr="00940544" w:rsidRDefault="00ED4B80" w:rsidP="00FF4767">
      <w:pPr>
        <w:spacing w:line="440" w:lineRule="exact"/>
        <w:ind w:firstLineChars="200" w:firstLine="480"/>
        <w:rPr>
          <w:rFonts w:eastAsiaTheme="minorEastAsia"/>
          <w:sz w:val="24"/>
        </w:rPr>
      </w:pPr>
      <w:r w:rsidRPr="00940544">
        <w:rPr>
          <w:rFonts w:eastAsiaTheme="minorEastAsia"/>
          <w:sz w:val="24"/>
        </w:rPr>
        <w:t>4</w:t>
      </w:r>
      <w:r w:rsidRPr="00940544">
        <w:rPr>
          <w:rFonts w:eastAsiaTheme="minorEastAsia" w:hAnsiTheme="minorEastAsia"/>
          <w:sz w:val="24"/>
        </w:rPr>
        <w:t>．电泳：加样后的凝胶板立即通电进行电泳，</w:t>
      </w:r>
      <w:r w:rsidRPr="00940544">
        <w:rPr>
          <w:rFonts w:eastAsiaTheme="minorEastAsia"/>
          <w:sz w:val="24"/>
        </w:rPr>
        <w:t>DNA</w:t>
      </w:r>
      <w:r w:rsidRPr="00940544">
        <w:rPr>
          <w:rFonts w:eastAsiaTheme="minorEastAsia" w:hAnsiTheme="minorEastAsia"/>
          <w:sz w:val="24"/>
        </w:rPr>
        <w:t>的迁移速度与电压成正比，最高电压不超过</w:t>
      </w:r>
      <w:r w:rsidRPr="00940544">
        <w:rPr>
          <w:rFonts w:eastAsiaTheme="minorEastAsia"/>
          <w:sz w:val="24"/>
        </w:rPr>
        <w:t>5V/cm</w:t>
      </w:r>
      <w:r w:rsidRPr="00940544">
        <w:rPr>
          <w:rFonts w:eastAsiaTheme="minorEastAsia" w:hAnsiTheme="minorEastAsia"/>
          <w:sz w:val="24"/>
        </w:rPr>
        <w:t>。当琼脂糖浓度低于</w:t>
      </w:r>
      <w:r w:rsidRPr="00940544">
        <w:rPr>
          <w:rFonts w:eastAsiaTheme="minorEastAsia"/>
          <w:sz w:val="24"/>
        </w:rPr>
        <w:t>0.5%</w:t>
      </w:r>
      <w:r w:rsidRPr="00940544">
        <w:rPr>
          <w:rFonts w:eastAsiaTheme="minorEastAsia" w:hAnsiTheme="minorEastAsia"/>
          <w:sz w:val="24"/>
        </w:rPr>
        <w:t>，电泳温度不能太高。样品由负极（黑色）向正极（红色）方向移动。电压升高，琼脂糖凝胶的有效分离范围降低。当溴酚蓝移动到距离胶板下沿约</w:t>
      </w:r>
      <w:r w:rsidRPr="00940544">
        <w:rPr>
          <w:rFonts w:eastAsiaTheme="minorEastAsia"/>
          <w:sz w:val="24"/>
        </w:rPr>
        <w:t>1cm</w:t>
      </w:r>
      <w:r w:rsidRPr="00940544">
        <w:rPr>
          <w:rFonts w:eastAsiaTheme="minorEastAsia" w:hAnsiTheme="minorEastAsia"/>
          <w:sz w:val="24"/>
        </w:rPr>
        <w:t>处时，停止电泳。</w:t>
      </w:r>
    </w:p>
    <w:p w:rsidR="00ED4B80" w:rsidRPr="00940544" w:rsidRDefault="00ED4B80" w:rsidP="00FF4767">
      <w:pPr>
        <w:spacing w:line="360" w:lineRule="auto"/>
        <w:ind w:firstLineChars="200" w:firstLine="480"/>
        <w:rPr>
          <w:rFonts w:eastAsiaTheme="minorEastAsia"/>
          <w:sz w:val="24"/>
        </w:rPr>
      </w:pPr>
      <w:r w:rsidRPr="00940544">
        <w:rPr>
          <w:rFonts w:eastAsiaTheme="minorEastAsia"/>
          <w:sz w:val="24"/>
        </w:rPr>
        <w:t>5</w:t>
      </w:r>
      <w:r w:rsidRPr="00940544">
        <w:rPr>
          <w:rFonts w:eastAsiaTheme="minorEastAsia" w:hAnsiTheme="minorEastAsia"/>
          <w:sz w:val="24"/>
        </w:rPr>
        <w:t>．观察和拍照：电泳完毕，取出凝胶。在波长为</w:t>
      </w:r>
      <w:r w:rsidRPr="00940544">
        <w:rPr>
          <w:rFonts w:eastAsiaTheme="minorEastAsia"/>
          <w:sz w:val="24"/>
        </w:rPr>
        <w:t>254nm</w:t>
      </w:r>
      <w:r w:rsidRPr="00940544">
        <w:rPr>
          <w:rFonts w:eastAsiaTheme="minorEastAsia" w:hAnsiTheme="minorEastAsia"/>
          <w:sz w:val="24"/>
        </w:rPr>
        <w:t>的紫外灯下观察染色后（</w:t>
      </w:r>
      <w:r w:rsidRPr="00940544">
        <w:rPr>
          <w:rFonts w:eastAsiaTheme="minorEastAsia"/>
          <w:sz w:val="24"/>
        </w:rPr>
        <w:t>2</w:t>
      </w:r>
      <w:r w:rsidRPr="00940544">
        <w:rPr>
          <w:rFonts w:eastAsiaTheme="minorEastAsia" w:hAnsiTheme="minorEastAsia"/>
          <w:sz w:val="24"/>
        </w:rPr>
        <w:t>）的或已加有</w:t>
      </w:r>
      <w:r w:rsidRPr="00940544">
        <w:rPr>
          <w:rFonts w:eastAsiaTheme="minorEastAsia"/>
          <w:sz w:val="24"/>
        </w:rPr>
        <w:t>EB</w:t>
      </w:r>
      <w:r w:rsidRPr="00940544">
        <w:rPr>
          <w:rFonts w:eastAsiaTheme="minorEastAsia" w:hAnsiTheme="minorEastAsia"/>
          <w:sz w:val="24"/>
        </w:rPr>
        <w:t>的电泳胶板。</w:t>
      </w:r>
      <w:r w:rsidRPr="00940544">
        <w:rPr>
          <w:rFonts w:eastAsiaTheme="minorEastAsia"/>
          <w:sz w:val="24"/>
        </w:rPr>
        <w:t>DNA</w:t>
      </w:r>
      <w:r w:rsidRPr="00940544">
        <w:rPr>
          <w:rFonts w:eastAsiaTheme="minorEastAsia" w:hAnsiTheme="minorEastAsia"/>
          <w:sz w:val="24"/>
        </w:rPr>
        <w:t>存在处显示出肉眼可辨的桔红色荧光条带。于凝胶成像系统中拍照并保存之。</w:t>
      </w:r>
    </w:p>
    <w:p w:rsidR="00596E51" w:rsidRDefault="00596E51" w:rsidP="00FF4767">
      <w:pPr>
        <w:pStyle w:val="1"/>
        <w:spacing w:before="0" w:after="0" w:line="360" w:lineRule="auto"/>
        <w:ind w:firstLine="200"/>
        <w:jc w:val="center"/>
        <w:rPr>
          <w:rFonts w:eastAsiaTheme="minorEastAsia" w:hAnsiTheme="minorEastAsia"/>
          <w:b w:val="0"/>
          <w:sz w:val="24"/>
          <w:szCs w:val="24"/>
        </w:rPr>
      </w:pPr>
      <w:bookmarkStart w:id="26" w:name="_Toc422263233"/>
      <w:bookmarkStart w:id="27" w:name="_Toc422299350"/>
    </w:p>
    <w:p w:rsidR="00ED4B80" w:rsidRPr="00CB4229" w:rsidRDefault="00ED4B80" w:rsidP="00FF4767">
      <w:pPr>
        <w:pStyle w:val="1"/>
        <w:spacing w:before="0" w:after="0" w:line="360" w:lineRule="auto"/>
        <w:ind w:firstLine="200"/>
        <w:jc w:val="center"/>
        <w:rPr>
          <w:rFonts w:eastAsiaTheme="minorEastAsia"/>
          <w:b w:val="0"/>
          <w:sz w:val="24"/>
          <w:szCs w:val="24"/>
        </w:rPr>
      </w:pPr>
      <w:r w:rsidRPr="00CB4229">
        <w:rPr>
          <w:rFonts w:eastAsiaTheme="minorEastAsia" w:hAnsiTheme="minorEastAsia"/>
          <w:b w:val="0"/>
          <w:sz w:val="24"/>
          <w:szCs w:val="24"/>
        </w:rPr>
        <w:t>第七章</w:t>
      </w:r>
      <w:r w:rsidRPr="00CB4229">
        <w:rPr>
          <w:rFonts w:eastAsiaTheme="minorEastAsia"/>
          <w:b w:val="0"/>
          <w:sz w:val="24"/>
          <w:szCs w:val="24"/>
        </w:rPr>
        <w:t xml:space="preserve"> </w:t>
      </w:r>
      <w:r w:rsidRPr="00CB4229">
        <w:rPr>
          <w:rFonts w:eastAsiaTheme="minorEastAsia" w:hAnsiTheme="minorEastAsia"/>
          <w:b w:val="0"/>
          <w:sz w:val="24"/>
          <w:szCs w:val="24"/>
        </w:rPr>
        <w:t>目的基因的表达（</w:t>
      </w:r>
      <w:r w:rsidRPr="00CB4229">
        <w:rPr>
          <w:rFonts w:eastAsiaTheme="minorEastAsia"/>
          <w:b w:val="0"/>
          <w:sz w:val="24"/>
          <w:szCs w:val="24"/>
        </w:rPr>
        <w:t>2</w:t>
      </w:r>
      <w:r w:rsidRPr="00CB4229">
        <w:rPr>
          <w:rFonts w:eastAsiaTheme="minorEastAsia" w:hAnsiTheme="minorEastAsia"/>
          <w:b w:val="0"/>
          <w:sz w:val="24"/>
          <w:szCs w:val="24"/>
        </w:rPr>
        <w:t>个学时）</w:t>
      </w:r>
      <w:bookmarkEnd w:id="26"/>
      <w:bookmarkEnd w:id="27"/>
    </w:p>
    <w:p w:rsidR="00ED4B80" w:rsidRPr="00940544" w:rsidRDefault="00073315" w:rsidP="00FF4767">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目的与要求</w:t>
      </w:r>
      <w:r w:rsidR="00633E63" w:rsidRPr="004C5101">
        <w:rPr>
          <w:rFonts w:asciiTheme="majorEastAsia" w:eastAsiaTheme="majorEastAsia" w:hAnsiTheme="majorEastAsia" w:hint="eastAsia"/>
          <w:bCs/>
          <w:sz w:val="24"/>
          <w:szCs w:val="24"/>
        </w:rPr>
        <w:t>】</w:t>
      </w:r>
    </w:p>
    <w:p w:rsidR="00ED4B80" w:rsidRPr="00940544" w:rsidRDefault="00ED4B80" w:rsidP="00FF4767">
      <w:pPr>
        <w:spacing w:line="360" w:lineRule="auto"/>
        <w:ind w:firstLine="200"/>
        <w:rPr>
          <w:sz w:val="24"/>
        </w:rPr>
      </w:pPr>
      <w:r w:rsidRPr="00940544">
        <w:rPr>
          <w:sz w:val="24"/>
        </w:rPr>
        <w:t xml:space="preserve"> </w:t>
      </w:r>
      <w:r w:rsidR="00FF4767">
        <w:rPr>
          <w:rFonts w:hint="eastAsia"/>
          <w:sz w:val="24"/>
        </w:rPr>
        <w:t xml:space="preserve">  </w:t>
      </w:r>
      <w:r w:rsidRPr="00940544">
        <w:rPr>
          <w:sz w:val="24"/>
        </w:rPr>
        <w:t xml:space="preserve"> 1</w:t>
      </w:r>
      <w:r w:rsidRPr="00940544">
        <w:rPr>
          <w:rFonts w:hAnsi="宋体"/>
          <w:sz w:val="24"/>
        </w:rPr>
        <w:t>．掌握基因工程中制约基因表达的因素。</w:t>
      </w:r>
    </w:p>
    <w:p w:rsidR="00ED4B80" w:rsidRPr="00940544" w:rsidRDefault="00ED4B80" w:rsidP="00FF4767">
      <w:pPr>
        <w:spacing w:line="440" w:lineRule="exact"/>
        <w:ind w:firstLineChars="300" w:firstLine="720"/>
        <w:rPr>
          <w:sz w:val="24"/>
        </w:rPr>
      </w:pPr>
      <w:r w:rsidRPr="00940544">
        <w:rPr>
          <w:sz w:val="24"/>
        </w:rPr>
        <w:t xml:space="preserve">2. </w:t>
      </w:r>
      <w:r w:rsidRPr="00940544">
        <w:rPr>
          <w:rFonts w:hAnsi="宋体"/>
          <w:sz w:val="24"/>
        </w:rPr>
        <w:t>掌握大肠杆菌表达系统，酵母表达系统和昆虫细胞表达系统。</w:t>
      </w:r>
    </w:p>
    <w:p w:rsidR="00ED4B80" w:rsidRPr="00940544" w:rsidRDefault="00073315" w:rsidP="00FF4767">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教学内容</w:t>
      </w:r>
      <w:r w:rsidR="00633E63" w:rsidRPr="004C5101">
        <w:rPr>
          <w:rFonts w:asciiTheme="majorEastAsia" w:eastAsiaTheme="majorEastAsia" w:hAnsiTheme="majorEastAsia" w:hint="eastAsia"/>
          <w:bCs/>
          <w:sz w:val="24"/>
          <w:szCs w:val="24"/>
        </w:rPr>
        <w:t>】</w:t>
      </w:r>
    </w:p>
    <w:p w:rsidR="00ED4B80" w:rsidRPr="00CB4229" w:rsidRDefault="00ED4B80" w:rsidP="00CB4229">
      <w:pPr>
        <w:spacing w:line="360" w:lineRule="auto"/>
        <w:ind w:firstLineChars="200" w:firstLine="480"/>
        <w:jc w:val="center"/>
        <w:rPr>
          <w:sz w:val="24"/>
        </w:rPr>
      </w:pPr>
      <w:r w:rsidRPr="00CB4229">
        <w:rPr>
          <w:rFonts w:hAnsi="宋体"/>
          <w:sz w:val="24"/>
        </w:rPr>
        <w:t>第一节</w:t>
      </w:r>
      <w:r w:rsidRPr="00CB4229">
        <w:rPr>
          <w:sz w:val="24"/>
        </w:rPr>
        <w:t xml:space="preserve"> </w:t>
      </w:r>
      <w:r w:rsidRPr="00CB4229">
        <w:rPr>
          <w:rFonts w:hAnsi="宋体"/>
          <w:sz w:val="24"/>
        </w:rPr>
        <w:t>基因工程中的基因表达</w:t>
      </w:r>
    </w:p>
    <w:p w:rsidR="00ED4B80"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r w:rsidR="00ED4B80" w:rsidRPr="00940544">
        <w:rPr>
          <w:rFonts w:hAnsi="宋体"/>
          <w:sz w:val="24"/>
        </w:rPr>
        <w:t>制约基因表达的因素，启动子及其保守序列的影响，终止子和衰减子的影响，翻译过程对表达的影响。</w:t>
      </w:r>
      <w:r w:rsidR="00ED4B80" w:rsidRPr="00940544">
        <w:rPr>
          <w:sz w:val="24"/>
        </w:rPr>
        <w:t xml:space="preserve"> </w:t>
      </w:r>
    </w:p>
    <w:p w:rsidR="00ED4B80" w:rsidRPr="00940544" w:rsidRDefault="00063312" w:rsidP="00063312">
      <w:pPr>
        <w:spacing w:line="440" w:lineRule="exact"/>
        <w:ind w:leftChars="-1" w:left="-2"/>
        <w:rPr>
          <w:sz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r w:rsidR="00ED4B80" w:rsidRPr="00940544">
        <w:rPr>
          <w:rFonts w:hAnsi="宋体"/>
          <w:sz w:val="24"/>
        </w:rPr>
        <w:t>制约基因表达的因素，开放阅读框的概念及影响，终止子和衰减子的影响，翻译过程对表达的影响。</w:t>
      </w:r>
      <w:r w:rsidR="00ED4B80" w:rsidRPr="00940544">
        <w:rPr>
          <w:sz w:val="24"/>
        </w:rPr>
        <w:t xml:space="preserve"> </w:t>
      </w:r>
    </w:p>
    <w:p w:rsidR="00ED4B80" w:rsidRPr="00940544" w:rsidRDefault="00063312" w:rsidP="00063312">
      <w:pPr>
        <w:spacing w:line="440" w:lineRule="exact"/>
        <w:ind w:leftChars="-1" w:left="-2"/>
        <w:rPr>
          <w:sz w:val="24"/>
        </w:rPr>
      </w:pPr>
      <w:r w:rsidRPr="00511C71">
        <w:rPr>
          <w:rFonts w:asciiTheme="majorEastAsia" w:eastAsiaTheme="majorEastAsia" w:hAnsiTheme="majorEastAsia"/>
          <w:bCs/>
          <w:sz w:val="24"/>
          <w:szCs w:val="24"/>
        </w:rPr>
        <w:lastRenderedPageBreak/>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r w:rsidR="00ED4B80" w:rsidRPr="00940544">
        <w:rPr>
          <w:rFonts w:hAnsi="宋体"/>
          <w:sz w:val="24"/>
        </w:rPr>
        <w:t>掌握本节内容，学会运用本节内容解决蛋白表达中遇到的问题。</w:t>
      </w:r>
    </w:p>
    <w:p w:rsidR="00ED4B80" w:rsidRPr="00CB4229" w:rsidRDefault="00ED4B80" w:rsidP="0046143F">
      <w:pPr>
        <w:spacing w:beforeLines="50" w:afterLines="50" w:line="440" w:lineRule="exact"/>
        <w:jc w:val="center"/>
        <w:rPr>
          <w:sz w:val="24"/>
        </w:rPr>
      </w:pPr>
      <w:r w:rsidRPr="00CB4229">
        <w:rPr>
          <w:rFonts w:hAnsi="宋体"/>
          <w:sz w:val="24"/>
        </w:rPr>
        <w:t>第二节</w:t>
      </w:r>
      <w:r w:rsidRPr="00CB4229">
        <w:rPr>
          <w:sz w:val="24"/>
        </w:rPr>
        <w:t xml:space="preserve"> </w:t>
      </w:r>
      <w:r w:rsidRPr="00CB4229">
        <w:rPr>
          <w:rFonts w:hAnsi="宋体"/>
          <w:sz w:val="24"/>
        </w:rPr>
        <w:t>融合基因与融合蛋白的表达</w:t>
      </w:r>
    </w:p>
    <w:p w:rsidR="00ED4B80" w:rsidRPr="00940544" w:rsidRDefault="00063312" w:rsidP="00063312">
      <w:pPr>
        <w:spacing w:line="440" w:lineRule="exact"/>
        <w:ind w:leftChars="-1" w:left="-2"/>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r w:rsidR="00ED4B80" w:rsidRPr="00940544">
        <w:rPr>
          <w:rFonts w:hAnsi="宋体"/>
          <w:sz w:val="24"/>
        </w:rPr>
        <w:t>融合蛋白表达和非融合蛋白表达的概念，融合蛋白表达在定向药物设计中的应用。</w:t>
      </w:r>
      <w:r w:rsidR="00ED4B80" w:rsidRPr="00940544">
        <w:rPr>
          <w:sz w:val="24"/>
        </w:rPr>
        <w:t xml:space="preserve"> </w:t>
      </w:r>
    </w:p>
    <w:p w:rsidR="00ED4B80" w:rsidRPr="00940544" w:rsidRDefault="00063312" w:rsidP="00063312">
      <w:pPr>
        <w:spacing w:line="440" w:lineRule="exact"/>
        <w:rPr>
          <w:sz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r w:rsidR="00ED4B80" w:rsidRPr="00940544">
        <w:rPr>
          <w:rFonts w:hAnsi="宋体"/>
          <w:sz w:val="24"/>
        </w:rPr>
        <w:t>融合蛋白表达和非融合蛋白表达的概念及应用。</w:t>
      </w:r>
    </w:p>
    <w:p w:rsidR="00ED4B80" w:rsidRPr="00940544" w:rsidRDefault="00063312" w:rsidP="00063312">
      <w:pPr>
        <w:spacing w:line="440" w:lineRule="exact"/>
        <w:ind w:leftChars="-1" w:left="-2"/>
        <w:rPr>
          <w:sz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r w:rsidR="00ED4B80" w:rsidRPr="00940544">
        <w:rPr>
          <w:sz w:val="24"/>
        </w:rPr>
        <w:t xml:space="preserve"> </w:t>
      </w:r>
      <w:r w:rsidR="00ED4B80" w:rsidRPr="00940544">
        <w:rPr>
          <w:rFonts w:hAnsi="宋体"/>
          <w:sz w:val="24"/>
        </w:rPr>
        <w:t>掌握融合蛋白表达和非融合蛋白表达的概念，为今后开展蛋白体外表达打下基础。</w:t>
      </w:r>
    </w:p>
    <w:p w:rsidR="00ED4B80" w:rsidRPr="00CB4229" w:rsidRDefault="00ED4B80" w:rsidP="0046143F">
      <w:pPr>
        <w:spacing w:beforeLines="50" w:afterLines="50" w:line="440" w:lineRule="exact"/>
        <w:jc w:val="center"/>
        <w:rPr>
          <w:sz w:val="24"/>
        </w:rPr>
      </w:pPr>
      <w:r w:rsidRPr="00CB4229">
        <w:rPr>
          <w:rFonts w:hAnsi="宋体"/>
          <w:sz w:val="24"/>
        </w:rPr>
        <w:t>第三节</w:t>
      </w:r>
      <w:r w:rsidRPr="00CB4229">
        <w:rPr>
          <w:sz w:val="24"/>
        </w:rPr>
        <w:t xml:space="preserve"> </w:t>
      </w:r>
      <w:r w:rsidRPr="00CB4229">
        <w:rPr>
          <w:rFonts w:hAnsi="宋体"/>
          <w:sz w:val="24"/>
        </w:rPr>
        <w:t>原核表达系统（大肠杆菌表达系统）</w:t>
      </w:r>
    </w:p>
    <w:p w:rsidR="00ED4B80" w:rsidRPr="00940544" w:rsidRDefault="00063312" w:rsidP="00063312">
      <w:pPr>
        <w:spacing w:line="440" w:lineRule="exact"/>
        <w:ind w:leftChars="-1" w:left="-2"/>
        <w:rPr>
          <w:sz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r w:rsidR="00ED4B80" w:rsidRPr="00940544">
        <w:rPr>
          <w:rFonts w:hAnsi="宋体"/>
          <w:sz w:val="24"/>
        </w:rPr>
        <w:t>大肠杆菌表达系统的特点，大肠杆菌表达融合蛋白，大肠杆菌细胞包含体，提高目的基因在大肠杆菌表达效率的途径。</w:t>
      </w:r>
    </w:p>
    <w:p w:rsidR="00ED4B80" w:rsidRPr="00940544" w:rsidRDefault="00063312" w:rsidP="00063312">
      <w:pPr>
        <w:spacing w:line="440" w:lineRule="exact"/>
        <w:ind w:leftChars="-1" w:left="-2"/>
        <w:rPr>
          <w:sz w:val="24"/>
        </w:rPr>
      </w:pPr>
      <w:r w:rsidRPr="00511C71">
        <w:rPr>
          <w:rFonts w:asciiTheme="majorEastAsia" w:eastAsiaTheme="majorEastAsia" w:hAnsiTheme="majorEastAsia"/>
          <w:bCs/>
          <w:sz w:val="24"/>
          <w:szCs w:val="24"/>
        </w:rPr>
        <w:t>【</w:t>
      </w:r>
      <w:r w:rsidR="00ED4B80" w:rsidRPr="00940544">
        <w:rPr>
          <w:rFonts w:hAnsi="宋体"/>
          <w:sz w:val="24"/>
        </w:rPr>
        <w:t>基本概念和知识点</w:t>
      </w:r>
      <w:r w:rsidRPr="004C5101">
        <w:rPr>
          <w:rFonts w:asciiTheme="majorEastAsia" w:eastAsiaTheme="majorEastAsia" w:hAnsiTheme="majorEastAsia" w:hint="eastAsia"/>
          <w:bCs/>
          <w:sz w:val="24"/>
          <w:szCs w:val="24"/>
        </w:rPr>
        <w:t>】</w:t>
      </w:r>
      <w:r w:rsidR="00ED4B80" w:rsidRPr="00940544">
        <w:rPr>
          <w:rFonts w:hAnsi="宋体"/>
          <w:sz w:val="24"/>
        </w:rPr>
        <w:t>大肠杆菌表达系统的特点，提高目的基因在大肠杆菌表达效率的途径。</w:t>
      </w:r>
    </w:p>
    <w:p w:rsidR="00ED4B80" w:rsidRPr="00940544" w:rsidRDefault="00063312" w:rsidP="00063312">
      <w:pPr>
        <w:spacing w:line="360" w:lineRule="auto"/>
        <w:rPr>
          <w:sz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r w:rsidR="00ED4B80" w:rsidRPr="00940544">
        <w:rPr>
          <w:sz w:val="24"/>
        </w:rPr>
        <w:t xml:space="preserve"> </w:t>
      </w:r>
      <w:r w:rsidR="00ED4B80" w:rsidRPr="00940544">
        <w:rPr>
          <w:rFonts w:hAnsi="宋体"/>
          <w:sz w:val="24"/>
        </w:rPr>
        <w:t>需要学生具有一定微生物和实验技能。</w:t>
      </w:r>
    </w:p>
    <w:p w:rsidR="00ED4B80" w:rsidRPr="00CB4229" w:rsidRDefault="00ED4B80" w:rsidP="00FF4767">
      <w:pPr>
        <w:spacing w:line="360" w:lineRule="auto"/>
        <w:ind w:leftChars="50" w:left="105" w:firstLine="200"/>
        <w:jc w:val="center"/>
        <w:rPr>
          <w:sz w:val="24"/>
        </w:rPr>
      </w:pPr>
      <w:r w:rsidRPr="00CB4229">
        <w:rPr>
          <w:rFonts w:hAnsi="宋体"/>
          <w:sz w:val="24"/>
        </w:rPr>
        <w:t>第四节</w:t>
      </w:r>
      <w:r w:rsidRPr="00CB4229">
        <w:rPr>
          <w:sz w:val="24"/>
        </w:rPr>
        <w:t xml:space="preserve"> </w:t>
      </w:r>
      <w:r w:rsidRPr="00CB4229">
        <w:rPr>
          <w:rFonts w:hAnsi="宋体"/>
          <w:sz w:val="24"/>
        </w:rPr>
        <w:t>真核表达系统（酵母表达系统）</w:t>
      </w:r>
    </w:p>
    <w:p w:rsidR="00063312" w:rsidRDefault="00063312" w:rsidP="00063312">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ED4B80" w:rsidRPr="00940544">
        <w:rPr>
          <w:rFonts w:hAnsi="宋体"/>
          <w:sz w:val="24"/>
        </w:rPr>
        <w:t>主要内容</w:t>
      </w:r>
      <w:r w:rsidRPr="004C5101">
        <w:rPr>
          <w:rFonts w:asciiTheme="majorEastAsia" w:eastAsiaTheme="majorEastAsia" w:hAnsiTheme="majorEastAsia" w:hint="eastAsia"/>
          <w:bCs/>
          <w:sz w:val="24"/>
          <w:szCs w:val="24"/>
        </w:rPr>
        <w:t>】</w:t>
      </w:r>
    </w:p>
    <w:p w:rsidR="00ED4B80" w:rsidRPr="00940544" w:rsidRDefault="00063312" w:rsidP="00FF4767">
      <w:pPr>
        <w:spacing w:line="360" w:lineRule="auto"/>
        <w:ind w:leftChars="50" w:left="105" w:firstLineChars="150" w:firstLine="360"/>
        <w:rPr>
          <w:sz w:val="24"/>
        </w:rPr>
      </w:pPr>
      <w:r>
        <w:rPr>
          <w:rFonts w:asciiTheme="majorEastAsia" w:eastAsiaTheme="majorEastAsia" w:hAnsiTheme="majorEastAsia" w:hint="eastAsia"/>
          <w:bCs/>
          <w:sz w:val="24"/>
          <w:szCs w:val="24"/>
        </w:rPr>
        <w:t xml:space="preserve">1. </w:t>
      </w:r>
      <w:r w:rsidR="00ED4B80" w:rsidRPr="00940544">
        <w:rPr>
          <w:rFonts w:hAnsi="宋体"/>
          <w:sz w:val="24"/>
        </w:rPr>
        <w:t>真核表达体系的特点，大肠杆菌表达融合蛋白，大肠杆菌细胞包含体，提高目的基因在大肠杆菌表达效率的途径。</w:t>
      </w:r>
    </w:p>
    <w:p w:rsidR="00ED4B80" w:rsidRPr="00940544" w:rsidRDefault="00ED4B80" w:rsidP="00FF4767">
      <w:pPr>
        <w:spacing w:line="360" w:lineRule="auto"/>
        <w:ind w:leftChars="50" w:left="105" w:firstLineChars="150" w:firstLine="360"/>
        <w:rPr>
          <w:sz w:val="24"/>
        </w:rPr>
      </w:pPr>
      <w:r w:rsidRPr="00940544">
        <w:rPr>
          <w:sz w:val="24"/>
        </w:rPr>
        <w:t>2</w:t>
      </w:r>
      <w:r w:rsidRPr="00940544">
        <w:rPr>
          <w:rFonts w:hAnsi="宋体"/>
          <w:sz w:val="24"/>
        </w:rPr>
        <w:t>．基本概念和知识点：大肠杆菌表达系统的特点，提高目的基因在大肠杆菌表达效率的途径。</w:t>
      </w:r>
    </w:p>
    <w:p w:rsidR="00ED4B80" w:rsidRPr="00940544" w:rsidRDefault="00063312" w:rsidP="00FF4767">
      <w:pPr>
        <w:spacing w:line="440" w:lineRule="exact"/>
        <w:ind w:leftChars="-1" w:left="-2" w:firstLineChars="150" w:firstLine="360"/>
        <w:rPr>
          <w:sz w:val="24"/>
        </w:rPr>
      </w:pPr>
      <w:r w:rsidRPr="00511C71">
        <w:rPr>
          <w:rFonts w:asciiTheme="majorEastAsia" w:eastAsiaTheme="majorEastAsia" w:hAnsiTheme="majorEastAsia"/>
          <w:bCs/>
          <w:sz w:val="24"/>
          <w:szCs w:val="24"/>
        </w:rPr>
        <w:t>【</w:t>
      </w:r>
      <w:r w:rsidR="00ED4B80" w:rsidRPr="00940544">
        <w:rPr>
          <w:rFonts w:hAnsi="宋体"/>
          <w:sz w:val="24"/>
        </w:rPr>
        <w:t>问题与应用（能力要求）</w:t>
      </w:r>
      <w:r w:rsidRPr="004C5101">
        <w:rPr>
          <w:rFonts w:asciiTheme="majorEastAsia" w:eastAsiaTheme="majorEastAsia" w:hAnsiTheme="majorEastAsia" w:hint="eastAsia"/>
          <w:bCs/>
          <w:sz w:val="24"/>
          <w:szCs w:val="24"/>
        </w:rPr>
        <w:t>】</w:t>
      </w:r>
      <w:r w:rsidR="00ED4B80" w:rsidRPr="00940544">
        <w:rPr>
          <w:sz w:val="24"/>
        </w:rPr>
        <w:t xml:space="preserve"> </w:t>
      </w:r>
      <w:r w:rsidR="00ED4B80" w:rsidRPr="00940544">
        <w:rPr>
          <w:rFonts w:hAnsi="宋体"/>
          <w:sz w:val="24"/>
        </w:rPr>
        <w:t>需要学生具有一定的分子生物学知识和实验技能。</w:t>
      </w:r>
    </w:p>
    <w:p w:rsidR="00ED4B80" w:rsidRPr="000E0FF9" w:rsidRDefault="00ED4B80" w:rsidP="0046143F">
      <w:pPr>
        <w:spacing w:afterLines="150" w:line="360" w:lineRule="auto"/>
        <w:rPr>
          <w:b/>
          <w:sz w:val="28"/>
          <w:szCs w:val="28"/>
        </w:rPr>
      </w:pPr>
    </w:p>
    <w:p w:rsidR="00FF4767" w:rsidRDefault="00FF4767">
      <w:pPr>
        <w:widowControl/>
        <w:jc w:val="left"/>
        <w:rPr>
          <w:b/>
          <w:sz w:val="28"/>
          <w:szCs w:val="28"/>
        </w:rPr>
      </w:pPr>
    </w:p>
    <w:p w:rsidR="00FF4767" w:rsidRDefault="00FF4767" w:rsidP="00FF4767">
      <w:r>
        <w:br w:type="page"/>
      </w:r>
    </w:p>
    <w:p w:rsidR="00FF4767" w:rsidRPr="00CB4229" w:rsidRDefault="00596E51" w:rsidP="00063312">
      <w:pPr>
        <w:spacing w:line="360" w:lineRule="auto"/>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w:t>
      </w:r>
      <w:r w:rsidR="00FF4767" w:rsidRPr="00CB4229">
        <w:rPr>
          <w:rFonts w:asciiTheme="majorEastAsia" w:eastAsiaTheme="majorEastAsia" w:hAnsiTheme="majorEastAsia" w:hint="eastAsia"/>
          <w:b/>
          <w:sz w:val="24"/>
          <w:szCs w:val="24"/>
        </w:rPr>
        <w:t>实验药理学</w:t>
      </w:r>
      <w:r>
        <w:rPr>
          <w:rFonts w:asciiTheme="majorEastAsia" w:eastAsiaTheme="majorEastAsia" w:hAnsiTheme="majorEastAsia" w:hint="eastAsia"/>
          <w:b/>
          <w:sz w:val="24"/>
          <w:szCs w:val="24"/>
        </w:rPr>
        <w:t>》</w:t>
      </w:r>
    </w:p>
    <w:p w:rsidR="00596E51" w:rsidRDefault="00596E51" w:rsidP="00FF4767">
      <w:pPr>
        <w:spacing w:line="360" w:lineRule="auto"/>
        <w:jc w:val="center"/>
        <w:rPr>
          <w:rFonts w:asciiTheme="majorEastAsia" w:eastAsiaTheme="majorEastAsia" w:hAnsiTheme="majorEastAsia"/>
          <w:sz w:val="24"/>
          <w:szCs w:val="24"/>
        </w:rPr>
      </w:pPr>
    </w:p>
    <w:p w:rsidR="00FF4767" w:rsidRPr="00CB4229" w:rsidRDefault="00FF4767" w:rsidP="00FF4767">
      <w:pPr>
        <w:spacing w:line="360" w:lineRule="auto"/>
        <w:jc w:val="center"/>
        <w:rPr>
          <w:rFonts w:asciiTheme="majorEastAsia" w:eastAsiaTheme="majorEastAsia" w:hAnsiTheme="majorEastAsia"/>
          <w:sz w:val="24"/>
          <w:szCs w:val="24"/>
        </w:rPr>
      </w:pPr>
      <w:r w:rsidRPr="00CB4229">
        <w:rPr>
          <w:rFonts w:asciiTheme="majorEastAsia" w:eastAsiaTheme="majorEastAsia" w:hAnsiTheme="majorEastAsia" w:hint="eastAsia"/>
          <w:sz w:val="24"/>
          <w:szCs w:val="24"/>
        </w:rPr>
        <w:t>第一章  实验药理学的基本理论知识与实验技能操作</w:t>
      </w:r>
    </w:p>
    <w:p w:rsidR="00DB15C0" w:rsidRDefault="00073315" w:rsidP="00FF4767">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CB4229" w:rsidRPr="00CB4229">
        <w:rPr>
          <w:rFonts w:asciiTheme="majorEastAsia" w:eastAsiaTheme="majorEastAsia" w:hAnsiTheme="majorEastAsia" w:hint="eastAsia"/>
          <w:sz w:val="24"/>
          <w:szCs w:val="24"/>
        </w:rPr>
        <w:t>教学目标</w:t>
      </w:r>
      <w:r w:rsidR="00633E63" w:rsidRPr="004C5101">
        <w:rPr>
          <w:rFonts w:asciiTheme="majorEastAsia" w:eastAsiaTheme="majorEastAsia" w:hAnsiTheme="majorEastAsia" w:hint="eastAsia"/>
          <w:bCs/>
          <w:sz w:val="24"/>
          <w:szCs w:val="24"/>
        </w:rPr>
        <w:t>】</w:t>
      </w:r>
    </w:p>
    <w:p w:rsidR="00FF4767" w:rsidRPr="00CB4229" w:rsidRDefault="00CB4229" w:rsidP="00DB15C0">
      <w:pPr>
        <w:spacing w:line="360" w:lineRule="auto"/>
        <w:ind w:firstLineChars="200" w:firstLine="480"/>
        <w:rPr>
          <w:rFonts w:asciiTheme="majorEastAsia" w:eastAsiaTheme="majorEastAsia" w:hAnsiTheme="majorEastAsia"/>
          <w:sz w:val="24"/>
          <w:szCs w:val="24"/>
        </w:rPr>
      </w:pPr>
      <w:r w:rsidRPr="00CB4229">
        <w:rPr>
          <w:rFonts w:asciiTheme="majorEastAsia" w:eastAsiaTheme="majorEastAsia" w:hAnsiTheme="majorEastAsia" w:hint="eastAsia"/>
          <w:sz w:val="24"/>
          <w:szCs w:val="24"/>
        </w:rPr>
        <w:t xml:space="preserve">1. </w:t>
      </w:r>
      <w:r w:rsidR="00FF4767" w:rsidRPr="00CB4229">
        <w:rPr>
          <w:rFonts w:asciiTheme="majorEastAsia" w:eastAsiaTheme="majorEastAsia" w:hAnsiTheme="majorEastAsia" w:hint="eastAsia"/>
          <w:sz w:val="24"/>
          <w:szCs w:val="24"/>
        </w:rPr>
        <w:t>掌握实验药理学的基本理论知识</w:t>
      </w:r>
    </w:p>
    <w:p w:rsidR="00FF4767" w:rsidRPr="00CB4229" w:rsidRDefault="00CB4229" w:rsidP="00DB15C0">
      <w:pPr>
        <w:spacing w:line="360" w:lineRule="auto"/>
        <w:ind w:firstLineChars="150" w:firstLine="360"/>
        <w:rPr>
          <w:rFonts w:asciiTheme="majorEastAsia" w:eastAsiaTheme="majorEastAsia" w:hAnsiTheme="majorEastAsia"/>
          <w:sz w:val="24"/>
          <w:szCs w:val="24"/>
        </w:rPr>
      </w:pPr>
      <w:r w:rsidRPr="00CB4229">
        <w:rPr>
          <w:rFonts w:asciiTheme="majorEastAsia" w:eastAsiaTheme="majorEastAsia" w:hAnsiTheme="majorEastAsia" w:hint="eastAsia"/>
          <w:sz w:val="24"/>
          <w:szCs w:val="24"/>
        </w:rPr>
        <w:t xml:space="preserve"> 2. </w:t>
      </w:r>
      <w:r w:rsidR="00FF4767" w:rsidRPr="00CB4229">
        <w:rPr>
          <w:rFonts w:asciiTheme="majorEastAsia" w:eastAsiaTheme="majorEastAsia" w:hAnsiTheme="majorEastAsia" w:hint="eastAsia"/>
          <w:sz w:val="24"/>
          <w:szCs w:val="24"/>
        </w:rPr>
        <w:t>掌握实验药理学的基本操作技能</w:t>
      </w:r>
    </w:p>
    <w:p w:rsidR="00FF4767" w:rsidRPr="00CB4229" w:rsidRDefault="00CB4229" w:rsidP="00DB15C0">
      <w:pPr>
        <w:spacing w:line="360" w:lineRule="auto"/>
        <w:ind w:firstLineChars="150" w:firstLine="360"/>
        <w:rPr>
          <w:rFonts w:asciiTheme="majorEastAsia" w:eastAsiaTheme="majorEastAsia" w:hAnsiTheme="majorEastAsia"/>
          <w:sz w:val="24"/>
          <w:szCs w:val="24"/>
        </w:rPr>
      </w:pPr>
      <w:r w:rsidRPr="00CB4229">
        <w:rPr>
          <w:rFonts w:asciiTheme="majorEastAsia" w:eastAsiaTheme="majorEastAsia" w:hAnsiTheme="majorEastAsia" w:hint="eastAsia"/>
          <w:sz w:val="24"/>
          <w:szCs w:val="24"/>
        </w:rPr>
        <w:t xml:space="preserve"> 3.</w:t>
      </w:r>
      <w:r w:rsidR="00FF4767" w:rsidRPr="00CB4229">
        <w:rPr>
          <w:rFonts w:asciiTheme="majorEastAsia" w:eastAsiaTheme="majorEastAsia" w:hAnsiTheme="majorEastAsia" w:hint="eastAsia"/>
          <w:sz w:val="24"/>
          <w:szCs w:val="24"/>
        </w:rPr>
        <w:t xml:space="preserve"> 熟悉药理学实验设计的基本原则及注意事项</w:t>
      </w:r>
    </w:p>
    <w:p w:rsidR="00FF4767" w:rsidRPr="00CB4229" w:rsidRDefault="00073315" w:rsidP="00FF4767">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CB4229">
        <w:rPr>
          <w:rFonts w:asciiTheme="majorEastAsia" w:eastAsiaTheme="majorEastAsia" w:hAnsiTheme="majorEastAsia" w:hint="eastAsia"/>
          <w:sz w:val="24"/>
          <w:szCs w:val="24"/>
        </w:rPr>
        <w:t>教学内容与方式</w:t>
      </w:r>
      <w:r w:rsidR="00633E63" w:rsidRPr="004C5101">
        <w:rPr>
          <w:rFonts w:asciiTheme="majorEastAsia" w:eastAsiaTheme="majorEastAsia" w:hAnsiTheme="majorEastAsia" w:hint="eastAsia"/>
          <w:bCs/>
          <w:sz w:val="24"/>
          <w:szCs w:val="24"/>
        </w:rPr>
        <w:t>】</w:t>
      </w:r>
    </w:p>
    <w:p w:rsidR="00FF4767" w:rsidRPr="00CB4229" w:rsidRDefault="00FF4767" w:rsidP="00CB4229">
      <w:pPr>
        <w:spacing w:line="360" w:lineRule="auto"/>
        <w:jc w:val="center"/>
        <w:rPr>
          <w:rFonts w:asciiTheme="majorEastAsia" w:eastAsiaTheme="majorEastAsia" w:hAnsiTheme="majorEastAsia"/>
          <w:sz w:val="24"/>
          <w:szCs w:val="24"/>
        </w:rPr>
      </w:pPr>
      <w:r w:rsidRPr="00CB4229">
        <w:rPr>
          <w:rFonts w:asciiTheme="majorEastAsia" w:eastAsiaTheme="majorEastAsia" w:hAnsiTheme="majorEastAsia" w:hint="eastAsia"/>
          <w:sz w:val="24"/>
          <w:szCs w:val="24"/>
        </w:rPr>
        <w:t>第1节  药理学的基本概况</w:t>
      </w:r>
    </w:p>
    <w:p w:rsidR="00DB15C0" w:rsidRDefault="00073315" w:rsidP="00FF4767">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CB4229">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FF4767" w:rsidRPr="00CB4229" w:rsidRDefault="00FF4767" w:rsidP="00DB15C0">
      <w:pPr>
        <w:spacing w:line="360" w:lineRule="auto"/>
        <w:ind w:firstLineChars="200" w:firstLine="480"/>
        <w:rPr>
          <w:rFonts w:asciiTheme="majorEastAsia" w:eastAsiaTheme="majorEastAsia" w:hAnsiTheme="majorEastAsia"/>
          <w:kern w:val="10"/>
          <w:sz w:val="24"/>
          <w:szCs w:val="24"/>
        </w:rPr>
      </w:pPr>
      <w:r w:rsidRPr="00CB4229">
        <w:rPr>
          <w:rFonts w:asciiTheme="majorEastAsia" w:eastAsiaTheme="majorEastAsia" w:hAnsiTheme="majorEastAsia" w:hint="eastAsia"/>
          <w:sz w:val="24"/>
          <w:szCs w:val="24"/>
        </w:rPr>
        <w:t>1</w:t>
      </w:r>
      <w:r w:rsidR="00DB15C0">
        <w:rPr>
          <w:rFonts w:asciiTheme="majorEastAsia" w:eastAsiaTheme="majorEastAsia" w:hAnsiTheme="majorEastAsia" w:hint="eastAsia"/>
          <w:sz w:val="24"/>
          <w:szCs w:val="24"/>
        </w:rPr>
        <w:t xml:space="preserve">. </w:t>
      </w:r>
      <w:r w:rsidRPr="00CB4229">
        <w:rPr>
          <w:rFonts w:asciiTheme="majorEastAsia" w:eastAsiaTheme="majorEastAsia" w:hAnsiTheme="majorEastAsia" w:hint="eastAsia"/>
          <w:kern w:val="10"/>
          <w:sz w:val="24"/>
          <w:szCs w:val="24"/>
        </w:rPr>
        <w:t>药理学基本概念</w:t>
      </w:r>
    </w:p>
    <w:p w:rsidR="00FF4767" w:rsidRPr="00CB4229" w:rsidRDefault="00FF4767" w:rsidP="00FF4767">
      <w:pPr>
        <w:spacing w:line="360" w:lineRule="auto"/>
        <w:ind w:firstLine="420"/>
        <w:rPr>
          <w:rFonts w:asciiTheme="majorEastAsia" w:eastAsiaTheme="majorEastAsia" w:hAnsiTheme="majorEastAsia"/>
          <w:sz w:val="24"/>
          <w:szCs w:val="24"/>
        </w:rPr>
      </w:pPr>
      <w:r w:rsidRPr="00CB4229">
        <w:rPr>
          <w:rFonts w:asciiTheme="majorEastAsia" w:eastAsiaTheme="majorEastAsia" w:hAnsiTheme="majorEastAsia" w:hint="eastAsia"/>
          <w:sz w:val="24"/>
          <w:szCs w:val="24"/>
        </w:rPr>
        <w:t>2</w:t>
      </w:r>
      <w:r w:rsidR="00DB15C0">
        <w:rPr>
          <w:rFonts w:asciiTheme="majorEastAsia" w:eastAsiaTheme="majorEastAsia" w:hAnsiTheme="majorEastAsia" w:hint="eastAsia"/>
          <w:sz w:val="24"/>
          <w:szCs w:val="24"/>
        </w:rPr>
        <w:t xml:space="preserve">. </w:t>
      </w:r>
      <w:r w:rsidRPr="00CB4229">
        <w:rPr>
          <w:rFonts w:asciiTheme="majorEastAsia" w:eastAsiaTheme="majorEastAsia" w:hAnsiTheme="majorEastAsia" w:hint="eastAsia"/>
          <w:kern w:val="10"/>
          <w:sz w:val="24"/>
          <w:szCs w:val="24"/>
        </w:rPr>
        <w:t>药理学总论、药物效应动力学、药物代谢动力学</w:t>
      </w:r>
    </w:p>
    <w:p w:rsidR="00FF4767" w:rsidRPr="00CB4229" w:rsidRDefault="00FF4767" w:rsidP="00FF4767">
      <w:pPr>
        <w:spacing w:line="360" w:lineRule="auto"/>
        <w:ind w:firstLine="420"/>
        <w:rPr>
          <w:rFonts w:asciiTheme="majorEastAsia" w:eastAsiaTheme="majorEastAsia" w:hAnsiTheme="majorEastAsia"/>
          <w:sz w:val="24"/>
          <w:szCs w:val="24"/>
        </w:rPr>
      </w:pPr>
      <w:r w:rsidRPr="00CB4229">
        <w:rPr>
          <w:rFonts w:asciiTheme="majorEastAsia" w:eastAsiaTheme="majorEastAsia" w:hAnsiTheme="majorEastAsia" w:hint="eastAsia"/>
          <w:sz w:val="24"/>
          <w:szCs w:val="24"/>
        </w:rPr>
        <w:t>3</w:t>
      </w:r>
      <w:r w:rsidR="00DB15C0">
        <w:rPr>
          <w:rFonts w:asciiTheme="majorEastAsia" w:eastAsiaTheme="majorEastAsia" w:hAnsiTheme="majorEastAsia" w:hint="eastAsia"/>
          <w:sz w:val="24"/>
          <w:szCs w:val="24"/>
        </w:rPr>
        <w:t xml:space="preserve">. </w:t>
      </w:r>
      <w:r w:rsidRPr="00CB4229">
        <w:rPr>
          <w:rFonts w:asciiTheme="majorEastAsia" w:eastAsiaTheme="majorEastAsia" w:hAnsiTheme="majorEastAsia" w:hint="eastAsia"/>
          <w:kern w:val="10"/>
          <w:sz w:val="24"/>
          <w:szCs w:val="24"/>
        </w:rPr>
        <w:t>药理学发展简史</w:t>
      </w:r>
    </w:p>
    <w:p w:rsidR="002D040D" w:rsidRDefault="00073315" w:rsidP="002D040D">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CB4229">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CB4229">
        <w:rPr>
          <w:rFonts w:asciiTheme="majorEastAsia" w:eastAsiaTheme="majorEastAsia" w:hAnsiTheme="majorEastAsia" w:hint="eastAsia"/>
          <w:sz w:val="24"/>
          <w:szCs w:val="24"/>
        </w:rPr>
        <w:t>讲授</w:t>
      </w:r>
    </w:p>
    <w:p w:rsidR="002D040D" w:rsidRPr="00CB4229" w:rsidRDefault="002D040D" w:rsidP="002D040D">
      <w:pPr>
        <w:spacing w:line="360" w:lineRule="auto"/>
        <w:rPr>
          <w:rFonts w:asciiTheme="majorEastAsia" w:eastAsiaTheme="majorEastAsia" w:hAnsiTheme="majorEastAsia"/>
          <w:sz w:val="24"/>
          <w:szCs w:val="24"/>
          <w:u w:val="single"/>
        </w:rPr>
      </w:pPr>
      <w:r w:rsidRPr="00511C71">
        <w:rPr>
          <w:rFonts w:asciiTheme="majorEastAsia" w:eastAsiaTheme="majorEastAsia" w:hAnsiTheme="majorEastAsia"/>
          <w:bCs/>
          <w:sz w:val="24"/>
          <w:szCs w:val="24"/>
        </w:rPr>
        <w:t>【</w:t>
      </w:r>
      <w:r w:rsidRPr="00CB4229">
        <w:rPr>
          <w:rFonts w:asciiTheme="majorEastAsia" w:eastAsiaTheme="majorEastAsia" w:hAnsiTheme="majorEastAsia" w:hint="eastAsia"/>
          <w:sz w:val="24"/>
          <w:szCs w:val="24"/>
          <w:u w:val="single"/>
        </w:rPr>
        <w:t>学时</w:t>
      </w:r>
      <w:r w:rsidRPr="004C5101">
        <w:rPr>
          <w:rFonts w:asciiTheme="majorEastAsia" w:eastAsiaTheme="majorEastAsia" w:hAnsiTheme="majorEastAsia" w:hint="eastAsia"/>
          <w:bCs/>
          <w:sz w:val="24"/>
          <w:szCs w:val="24"/>
        </w:rPr>
        <w:t>】</w:t>
      </w:r>
      <w:r w:rsidRPr="00CB4229">
        <w:rPr>
          <w:rFonts w:asciiTheme="majorEastAsia" w:eastAsiaTheme="majorEastAsia" w:hAnsiTheme="majorEastAsia" w:hint="eastAsia"/>
          <w:sz w:val="24"/>
          <w:szCs w:val="24"/>
          <w:u w:val="single"/>
        </w:rPr>
        <w:t>2</w:t>
      </w:r>
    </w:p>
    <w:p w:rsidR="00FF4767" w:rsidRPr="00CB4229" w:rsidRDefault="00FF4767" w:rsidP="002E3811">
      <w:pPr>
        <w:spacing w:line="360" w:lineRule="auto"/>
        <w:jc w:val="center"/>
        <w:rPr>
          <w:rFonts w:asciiTheme="majorEastAsia" w:eastAsiaTheme="majorEastAsia" w:hAnsiTheme="majorEastAsia"/>
          <w:sz w:val="24"/>
          <w:szCs w:val="24"/>
        </w:rPr>
      </w:pPr>
      <w:r w:rsidRPr="00CB4229">
        <w:rPr>
          <w:rFonts w:asciiTheme="majorEastAsia" w:eastAsiaTheme="majorEastAsia" w:hAnsiTheme="majorEastAsia" w:hint="eastAsia"/>
          <w:sz w:val="24"/>
          <w:szCs w:val="24"/>
        </w:rPr>
        <w:t xml:space="preserve">第2节   </w:t>
      </w:r>
      <w:r w:rsidRPr="00CB4229">
        <w:rPr>
          <w:rFonts w:asciiTheme="majorEastAsia" w:eastAsiaTheme="majorEastAsia" w:hAnsiTheme="majorEastAsia" w:hint="eastAsia"/>
          <w:kern w:val="10"/>
          <w:sz w:val="24"/>
          <w:szCs w:val="24"/>
        </w:rPr>
        <w:t>实验药理学基本知识</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CB4229">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BD5814" w:rsidRPr="00CB4229" w:rsidRDefault="00FF4767" w:rsidP="00DB15C0">
      <w:pPr>
        <w:spacing w:line="360" w:lineRule="auto"/>
        <w:ind w:firstLineChars="200" w:firstLine="480"/>
        <w:rPr>
          <w:rFonts w:asciiTheme="majorEastAsia" w:eastAsiaTheme="majorEastAsia" w:hAnsiTheme="majorEastAsia"/>
          <w:kern w:val="10"/>
          <w:sz w:val="24"/>
          <w:szCs w:val="24"/>
        </w:rPr>
      </w:pPr>
      <w:r w:rsidRPr="00CB4229">
        <w:rPr>
          <w:rFonts w:asciiTheme="majorEastAsia" w:eastAsiaTheme="majorEastAsia" w:hAnsiTheme="majorEastAsia" w:hint="eastAsia"/>
          <w:sz w:val="24"/>
          <w:szCs w:val="24"/>
        </w:rPr>
        <w:t>1</w:t>
      </w:r>
      <w:r w:rsidR="00CB4229">
        <w:rPr>
          <w:rFonts w:asciiTheme="majorEastAsia" w:eastAsiaTheme="majorEastAsia" w:hAnsiTheme="majorEastAsia" w:hint="eastAsia"/>
          <w:sz w:val="24"/>
          <w:szCs w:val="24"/>
        </w:rPr>
        <w:t xml:space="preserve">. </w:t>
      </w:r>
      <w:r w:rsidRPr="00CB4229">
        <w:rPr>
          <w:rFonts w:asciiTheme="majorEastAsia" w:eastAsiaTheme="majorEastAsia" w:hAnsiTheme="majorEastAsia" w:hint="eastAsia"/>
          <w:kern w:val="10"/>
          <w:sz w:val="24"/>
          <w:szCs w:val="24"/>
        </w:rPr>
        <w:t>实验药理学的基本概念与范畴</w:t>
      </w:r>
    </w:p>
    <w:p w:rsidR="00FF4767" w:rsidRPr="00CB4229" w:rsidRDefault="00FF4767" w:rsidP="00DB15C0">
      <w:pPr>
        <w:spacing w:line="360" w:lineRule="auto"/>
        <w:ind w:firstLineChars="200" w:firstLine="480"/>
        <w:rPr>
          <w:rFonts w:asciiTheme="majorEastAsia" w:eastAsiaTheme="majorEastAsia" w:hAnsiTheme="majorEastAsia"/>
          <w:kern w:val="10"/>
          <w:sz w:val="24"/>
          <w:szCs w:val="24"/>
        </w:rPr>
      </w:pPr>
      <w:r w:rsidRPr="00CB4229">
        <w:rPr>
          <w:rFonts w:asciiTheme="majorEastAsia" w:eastAsiaTheme="majorEastAsia" w:hAnsiTheme="majorEastAsia" w:hint="eastAsia"/>
          <w:kern w:val="10"/>
          <w:sz w:val="24"/>
          <w:szCs w:val="24"/>
        </w:rPr>
        <w:t>2</w:t>
      </w:r>
      <w:r w:rsidR="00CB4229">
        <w:rPr>
          <w:rFonts w:asciiTheme="majorEastAsia" w:eastAsiaTheme="majorEastAsia" w:hAnsiTheme="majorEastAsia" w:hint="eastAsia"/>
          <w:kern w:val="10"/>
          <w:sz w:val="24"/>
          <w:szCs w:val="24"/>
        </w:rPr>
        <w:t xml:space="preserve">. </w:t>
      </w:r>
      <w:r w:rsidRPr="00CB4229">
        <w:rPr>
          <w:rFonts w:asciiTheme="majorEastAsia" w:eastAsiaTheme="majorEastAsia" w:hAnsiTheme="majorEastAsia" w:hint="eastAsia"/>
          <w:kern w:val="10"/>
          <w:sz w:val="24"/>
          <w:szCs w:val="24"/>
        </w:rPr>
        <w:t>实验药理学的主要研究内容</w:t>
      </w:r>
    </w:p>
    <w:p w:rsidR="00FF4767" w:rsidRPr="00CB4229" w:rsidRDefault="00FF4767" w:rsidP="00DB15C0">
      <w:pPr>
        <w:spacing w:line="360" w:lineRule="auto"/>
        <w:ind w:firstLineChars="200" w:firstLine="480"/>
        <w:rPr>
          <w:rFonts w:asciiTheme="majorEastAsia" w:eastAsiaTheme="majorEastAsia" w:hAnsiTheme="majorEastAsia"/>
          <w:kern w:val="10"/>
          <w:sz w:val="24"/>
          <w:szCs w:val="24"/>
        </w:rPr>
      </w:pPr>
      <w:r w:rsidRPr="00CB4229">
        <w:rPr>
          <w:rFonts w:asciiTheme="majorEastAsia" w:eastAsiaTheme="majorEastAsia" w:hAnsiTheme="majorEastAsia" w:hint="eastAsia"/>
          <w:kern w:val="10"/>
          <w:sz w:val="24"/>
          <w:szCs w:val="24"/>
        </w:rPr>
        <w:t>3</w:t>
      </w:r>
      <w:r w:rsidR="00CB4229">
        <w:rPr>
          <w:rFonts w:asciiTheme="majorEastAsia" w:eastAsiaTheme="majorEastAsia" w:hAnsiTheme="majorEastAsia" w:hint="eastAsia"/>
          <w:kern w:val="10"/>
          <w:sz w:val="24"/>
          <w:szCs w:val="24"/>
        </w:rPr>
        <w:t xml:space="preserve">. </w:t>
      </w:r>
      <w:r w:rsidRPr="00CB4229">
        <w:rPr>
          <w:rFonts w:asciiTheme="majorEastAsia" w:eastAsiaTheme="majorEastAsia" w:hAnsiTheme="majorEastAsia" w:hint="eastAsia"/>
          <w:kern w:val="10"/>
          <w:sz w:val="24"/>
          <w:szCs w:val="24"/>
        </w:rPr>
        <w:t>实验药理学的发展历史</w:t>
      </w:r>
    </w:p>
    <w:p w:rsidR="00BD5814" w:rsidRPr="00CB4229" w:rsidRDefault="00BD5814" w:rsidP="00DB15C0">
      <w:pPr>
        <w:spacing w:line="360" w:lineRule="auto"/>
        <w:ind w:firstLineChars="200" w:firstLine="480"/>
        <w:rPr>
          <w:rFonts w:asciiTheme="majorEastAsia" w:eastAsiaTheme="majorEastAsia" w:hAnsiTheme="majorEastAsia"/>
          <w:kern w:val="10"/>
          <w:sz w:val="24"/>
          <w:szCs w:val="24"/>
        </w:rPr>
      </w:pPr>
      <w:r w:rsidRPr="00CB4229">
        <w:rPr>
          <w:rFonts w:asciiTheme="majorEastAsia" w:eastAsiaTheme="majorEastAsia" w:hAnsiTheme="majorEastAsia" w:hint="eastAsia"/>
          <w:kern w:val="10"/>
          <w:sz w:val="24"/>
          <w:szCs w:val="24"/>
        </w:rPr>
        <w:t>4</w:t>
      </w:r>
      <w:r w:rsidR="00CB4229">
        <w:rPr>
          <w:rFonts w:asciiTheme="majorEastAsia" w:eastAsiaTheme="majorEastAsia" w:hAnsiTheme="majorEastAsia" w:hint="eastAsia"/>
          <w:kern w:val="10"/>
          <w:sz w:val="24"/>
          <w:szCs w:val="24"/>
        </w:rPr>
        <w:t xml:space="preserve">. </w:t>
      </w:r>
      <w:r w:rsidR="00FF4767" w:rsidRPr="00CB4229">
        <w:rPr>
          <w:rFonts w:asciiTheme="majorEastAsia" w:eastAsiaTheme="majorEastAsia" w:hAnsiTheme="majorEastAsia" w:hint="eastAsia"/>
          <w:kern w:val="10"/>
          <w:sz w:val="24"/>
          <w:szCs w:val="24"/>
        </w:rPr>
        <w:t>常用实验动物的分类及其特点</w:t>
      </w:r>
    </w:p>
    <w:p w:rsidR="00FF4767" w:rsidRPr="00CB4229" w:rsidRDefault="00BD5814" w:rsidP="00DB15C0">
      <w:pPr>
        <w:spacing w:line="360" w:lineRule="auto"/>
        <w:ind w:firstLineChars="200" w:firstLine="480"/>
        <w:rPr>
          <w:rFonts w:asciiTheme="majorEastAsia" w:eastAsiaTheme="majorEastAsia" w:hAnsiTheme="majorEastAsia"/>
          <w:kern w:val="10"/>
          <w:sz w:val="24"/>
          <w:szCs w:val="24"/>
        </w:rPr>
      </w:pPr>
      <w:r w:rsidRPr="00CB4229">
        <w:rPr>
          <w:rFonts w:asciiTheme="majorEastAsia" w:eastAsiaTheme="majorEastAsia" w:hAnsiTheme="majorEastAsia" w:hint="eastAsia"/>
          <w:kern w:val="10"/>
          <w:sz w:val="24"/>
          <w:szCs w:val="24"/>
        </w:rPr>
        <w:t>5</w:t>
      </w:r>
      <w:r w:rsidR="00CB4229">
        <w:rPr>
          <w:rFonts w:asciiTheme="majorEastAsia" w:eastAsiaTheme="majorEastAsia" w:hAnsiTheme="majorEastAsia" w:hint="eastAsia"/>
          <w:kern w:val="10"/>
          <w:sz w:val="24"/>
          <w:szCs w:val="24"/>
        </w:rPr>
        <w:t xml:space="preserve">. </w:t>
      </w:r>
      <w:r w:rsidR="00FF4767" w:rsidRPr="00CB4229">
        <w:rPr>
          <w:rFonts w:asciiTheme="majorEastAsia" w:eastAsiaTheme="majorEastAsia" w:hAnsiTheme="majorEastAsia" w:hint="eastAsia"/>
          <w:kern w:val="10"/>
          <w:sz w:val="24"/>
          <w:szCs w:val="24"/>
        </w:rPr>
        <w:t>药理学在新药研发中的作用</w:t>
      </w:r>
    </w:p>
    <w:p w:rsidR="00FF4767"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CB4229">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CB4229">
        <w:rPr>
          <w:rFonts w:asciiTheme="majorEastAsia" w:eastAsiaTheme="majorEastAsia" w:hAnsiTheme="majorEastAsia" w:hint="eastAsia"/>
          <w:sz w:val="24"/>
          <w:szCs w:val="24"/>
        </w:rPr>
        <w:t>讲授+演示</w:t>
      </w:r>
    </w:p>
    <w:p w:rsidR="00063312" w:rsidRPr="00063312" w:rsidRDefault="00063312"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CB4229">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CB4229">
        <w:rPr>
          <w:rFonts w:asciiTheme="majorEastAsia" w:eastAsiaTheme="majorEastAsia" w:hAnsiTheme="majorEastAsia" w:hint="eastAsia"/>
          <w:sz w:val="24"/>
          <w:szCs w:val="24"/>
        </w:rPr>
        <w:t>2</w:t>
      </w:r>
    </w:p>
    <w:p w:rsidR="00FF4767" w:rsidRPr="00CB4229" w:rsidRDefault="00FF4767" w:rsidP="002E3811">
      <w:pPr>
        <w:spacing w:line="360" w:lineRule="auto"/>
        <w:jc w:val="center"/>
        <w:rPr>
          <w:rFonts w:asciiTheme="majorEastAsia" w:eastAsiaTheme="majorEastAsia" w:hAnsiTheme="majorEastAsia"/>
          <w:kern w:val="10"/>
          <w:sz w:val="24"/>
          <w:szCs w:val="24"/>
        </w:rPr>
      </w:pPr>
      <w:r w:rsidRPr="00CB4229">
        <w:rPr>
          <w:rFonts w:asciiTheme="majorEastAsia" w:eastAsiaTheme="majorEastAsia" w:hAnsiTheme="majorEastAsia" w:hint="eastAsia"/>
          <w:sz w:val="24"/>
          <w:szCs w:val="24"/>
        </w:rPr>
        <w:t>第3节</w:t>
      </w:r>
      <w:r w:rsidRPr="00CB4229">
        <w:rPr>
          <w:rFonts w:asciiTheme="majorEastAsia" w:eastAsiaTheme="majorEastAsia" w:hAnsiTheme="majorEastAsia" w:hint="eastAsia"/>
          <w:kern w:val="10"/>
          <w:sz w:val="24"/>
          <w:szCs w:val="24"/>
        </w:rPr>
        <w:t xml:space="preserve">  动物实验操作基本知识</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CB4229">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FF4767" w:rsidRPr="00CB4229" w:rsidRDefault="00FF4767" w:rsidP="00DB15C0">
      <w:pPr>
        <w:spacing w:line="360" w:lineRule="auto"/>
        <w:ind w:firstLineChars="200" w:firstLine="480"/>
        <w:rPr>
          <w:rFonts w:asciiTheme="majorEastAsia" w:eastAsiaTheme="majorEastAsia" w:hAnsiTheme="majorEastAsia"/>
          <w:kern w:val="10"/>
          <w:sz w:val="24"/>
          <w:szCs w:val="24"/>
        </w:rPr>
      </w:pPr>
      <w:r w:rsidRPr="00CB4229">
        <w:rPr>
          <w:rFonts w:asciiTheme="majorEastAsia" w:eastAsiaTheme="majorEastAsia" w:hAnsiTheme="majorEastAsia" w:hint="eastAsia"/>
          <w:kern w:val="10"/>
          <w:sz w:val="24"/>
          <w:szCs w:val="24"/>
        </w:rPr>
        <w:t>1</w:t>
      </w:r>
      <w:r w:rsidR="00CB4229">
        <w:rPr>
          <w:rFonts w:asciiTheme="majorEastAsia" w:eastAsiaTheme="majorEastAsia" w:hAnsiTheme="majorEastAsia" w:hint="eastAsia"/>
          <w:kern w:val="10"/>
          <w:sz w:val="24"/>
          <w:szCs w:val="24"/>
        </w:rPr>
        <w:t xml:space="preserve">. </w:t>
      </w:r>
      <w:r w:rsidRPr="00CB4229">
        <w:rPr>
          <w:rFonts w:asciiTheme="majorEastAsia" w:eastAsiaTheme="majorEastAsia" w:hAnsiTheme="majorEastAsia" w:hint="eastAsia"/>
          <w:kern w:val="10"/>
          <w:sz w:val="24"/>
          <w:szCs w:val="24"/>
        </w:rPr>
        <w:t>动物实验基本技术</w:t>
      </w:r>
    </w:p>
    <w:p w:rsidR="00FF4767" w:rsidRPr="00CB4229" w:rsidRDefault="00FF4767" w:rsidP="00DB15C0">
      <w:pPr>
        <w:spacing w:line="360" w:lineRule="auto"/>
        <w:ind w:firstLineChars="200" w:firstLine="480"/>
        <w:rPr>
          <w:rFonts w:asciiTheme="majorEastAsia" w:eastAsiaTheme="majorEastAsia" w:hAnsiTheme="majorEastAsia"/>
          <w:kern w:val="10"/>
          <w:sz w:val="24"/>
          <w:szCs w:val="24"/>
        </w:rPr>
      </w:pPr>
      <w:r w:rsidRPr="00CB4229">
        <w:rPr>
          <w:rFonts w:asciiTheme="majorEastAsia" w:eastAsiaTheme="majorEastAsia" w:hAnsiTheme="majorEastAsia" w:hint="eastAsia"/>
          <w:kern w:val="10"/>
          <w:sz w:val="24"/>
          <w:szCs w:val="24"/>
        </w:rPr>
        <w:t>2</w:t>
      </w:r>
      <w:r w:rsidR="00CB4229">
        <w:rPr>
          <w:rFonts w:asciiTheme="majorEastAsia" w:eastAsiaTheme="majorEastAsia" w:hAnsiTheme="majorEastAsia" w:hint="eastAsia"/>
          <w:kern w:val="10"/>
          <w:sz w:val="24"/>
          <w:szCs w:val="24"/>
        </w:rPr>
        <w:t xml:space="preserve">. </w:t>
      </w:r>
      <w:r w:rsidRPr="00CB4229">
        <w:rPr>
          <w:rFonts w:asciiTheme="majorEastAsia" w:eastAsiaTheme="majorEastAsia" w:hAnsiTheme="majorEastAsia" w:hint="eastAsia"/>
          <w:kern w:val="10"/>
          <w:sz w:val="24"/>
          <w:szCs w:val="24"/>
        </w:rPr>
        <w:t>动物实验常用方法</w:t>
      </w:r>
    </w:p>
    <w:p w:rsidR="00FF4767" w:rsidRPr="00CB4229" w:rsidRDefault="00FF4767" w:rsidP="00DB15C0">
      <w:pPr>
        <w:spacing w:line="360" w:lineRule="auto"/>
        <w:ind w:firstLineChars="200" w:firstLine="480"/>
        <w:rPr>
          <w:rFonts w:asciiTheme="majorEastAsia" w:eastAsiaTheme="majorEastAsia" w:hAnsiTheme="majorEastAsia"/>
          <w:kern w:val="10"/>
          <w:sz w:val="24"/>
          <w:szCs w:val="24"/>
        </w:rPr>
      </w:pPr>
      <w:r w:rsidRPr="00CB4229">
        <w:rPr>
          <w:rFonts w:asciiTheme="majorEastAsia" w:eastAsiaTheme="majorEastAsia" w:hAnsiTheme="majorEastAsia" w:hint="eastAsia"/>
          <w:kern w:val="10"/>
          <w:sz w:val="24"/>
          <w:szCs w:val="24"/>
        </w:rPr>
        <w:t>3</w:t>
      </w:r>
      <w:r w:rsidR="00CB4229">
        <w:rPr>
          <w:rFonts w:asciiTheme="majorEastAsia" w:eastAsiaTheme="majorEastAsia" w:hAnsiTheme="majorEastAsia" w:hint="eastAsia"/>
          <w:kern w:val="10"/>
          <w:sz w:val="24"/>
          <w:szCs w:val="24"/>
        </w:rPr>
        <w:t xml:space="preserve">. </w:t>
      </w:r>
      <w:r w:rsidRPr="00CB4229">
        <w:rPr>
          <w:rFonts w:asciiTheme="majorEastAsia" w:eastAsiaTheme="majorEastAsia" w:hAnsiTheme="majorEastAsia" w:hint="eastAsia"/>
          <w:kern w:val="10"/>
          <w:sz w:val="24"/>
          <w:szCs w:val="24"/>
        </w:rPr>
        <w:t>动物实验影响因素</w:t>
      </w:r>
    </w:p>
    <w:p w:rsidR="00FF4767" w:rsidRPr="00CB4229" w:rsidRDefault="00FF4767" w:rsidP="00DB15C0">
      <w:pPr>
        <w:spacing w:line="360" w:lineRule="auto"/>
        <w:ind w:firstLineChars="200" w:firstLine="480"/>
        <w:rPr>
          <w:rFonts w:asciiTheme="majorEastAsia" w:eastAsiaTheme="majorEastAsia" w:hAnsiTheme="majorEastAsia"/>
          <w:kern w:val="10"/>
          <w:sz w:val="24"/>
          <w:szCs w:val="24"/>
        </w:rPr>
      </w:pPr>
      <w:r w:rsidRPr="00CB4229">
        <w:rPr>
          <w:rFonts w:asciiTheme="majorEastAsia" w:eastAsiaTheme="majorEastAsia" w:hAnsiTheme="majorEastAsia" w:hint="eastAsia"/>
          <w:kern w:val="10"/>
          <w:sz w:val="24"/>
          <w:szCs w:val="24"/>
        </w:rPr>
        <w:lastRenderedPageBreak/>
        <w:t>4</w:t>
      </w:r>
      <w:r w:rsidR="00CB4229">
        <w:rPr>
          <w:rFonts w:asciiTheme="majorEastAsia" w:eastAsiaTheme="majorEastAsia" w:hAnsiTheme="majorEastAsia" w:hint="eastAsia"/>
          <w:kern w:val="10"/>
          <w:sz w:val="24"/>
          <w:szCs w:val="24"/>
        </w:rPr>
        <w:t xml:space="preserve">. </w:t>
      </w:r>
      <w:r w:rsidRPr="00CB4229">
        <w:rPr>
          <w:rFonts w:asciiTheme="majorEastAsia" w:eastAsiaTheme="majorEastAsia" w:hAnsiTheme="majorEastAsia" w:hint="eastAsia"/>
          <w:kern w:val="10"/>
          <w:sz w:val="24"/>
          <w:szCs w:val="24"/>
        </w:rPr>
        <w:t>药理学实验设计基本原则</w:t>
      </w:r>
    </w:p>
    <w:p w:rsidR="00FF4767"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CB4229">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CB4229">
        <w:rPr>
          <w:rFonts w:asciiTheme="majorEastAsia" w:eastAsiaTheme="majorEastAsia" w:hAnsiTheme="majorEastAsia" w:hint="eastAsia"/>
          <w:sz w:val="24"/>
          <w:szCs w:val="24"/>
        </w:rPr>
        <w:t>讲授+演示</w:t>
      </w:r>
    </w:p>
    <w:p w:rsidR="00063312" w:rsidRPr="00063312" w:rsidRDefault="00063312"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CB4229">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CB4229">
        <w:rPr>
          <w:rFonts w:asciiTheme="majorEastAsia" w:eastAsiaTheme="majorEastAsia" w:hAnsiTheme="majorEastAsia" w:hint="eastAsia"/>
          <w:sz w:val="24"/>
          <w:szCs w:val="24"/>
        </w:rPr>
        <w:t>2</w:t>
      </w:r>
    </w:p>
    <w:p w:rsidR="00FF4767" w:rsidRPr="00CB4229" w:rsidRDefault="00FF4767" w:rsidP="002E3811">
      <w:pPr>
        <w:spacing w:line="360" w:lineRule="auto"/>
        <w:jc w:val="center"/>
        <w:rPr>
          <w:rFonts w:asciiTheme="majorEastAsia" w:eastAsiaTheme="majorEastAsia" w:hAnsiTheme="majorEastAsia"/>
          <w:kern w:val="10"/>
          <w:sz w:val="24"/>
          <w:szCs w:val="24"/>
        </w:rPr>
      </w:pPr>
      <w:r w:rsidRPr="00CB4229">
        <w:rPr>
          <w:rFonts w:asciiTheme="majorEastAsia" w:eastAsiaTheme="majorEastAsia" w:hAnsiTheme="majorEastAsia" w:hint="eastAsia"/>
          <w:sz w:val="24"/>
          <w:szCs w:val="24"/>
        </w:rPr>
        <w:t>第4节</w:t>
      </w:r>
      <w:r w:rsidRPr="00CB4229">
        <w:rPr>
          <w:rFonts w:asciiTheme="majorEastAsia" w:eastAsiaTheme="majorEastAsia" w:hAnsiTheme="majorEastAsia" w:hint="eastAsia"/>
          <w:kern w:val="10"/>
          <w:sz w:val="24"/>
          <w:szCs w:val="24"/>
        </w:rPr>
        <w:t xml:space="preserve">  药理学实验基本技能1</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hint="eastAsia"/>
          <w:sz w:val="24"/>
          <w:szCs w:val="24"/>
        </w:rPr>
        <w:t>主要内容</w:t>
      </w:r>
      <w:r w:rsidR="00633E63" w:rsidRPr="004C5101">
        <w:rPr>
          <w:rFonts w:asciiTheme="majorEastAsia" w:eastAsiaTheme="majorEastAsia" w:hAnsiTheme="majorEastAsia" w:hint="eastAsia"/>
          <w:bCs/>
          <w:sz w:val="24"/>
          <w:szCs w:val="24"/>
        </w:rPr>
        <w:t>】</w:t>
      </w:r>
    </w:p>
    <w:p w:rsidR="00FF4767" w:rsidRPr="00041FD3" w:rsidRDefault="00FF4767" w:rsidP="00DB15C0">
      <w:pPr>
        <w:spacing w:line="360" w:lineRule="auto"/>
        <w:ind w:firstLineChars="200" w:firstLine="480"/>
        <w:rPr>
          <w:rFonts w:ascii="宋体" w:hAnsi="宋体"/>
          <w:kern w:val="10"/>
          <w:sz w:val="24"/>
          <w:szCs w:val="24"/>
        </w:rPr>
      </w:pPr>
      <w:r w:rsidRPr="00041FD3">
        <w:rPr>
          <w:rFonts w:ascii="宋体" w:hAnsi="宋体" w:hint="eastAsia"/>
          <w:kern w:val="10"/>
          <w:sz w:val="24"/>
          <w:szCs w:val="24"/>
        </w:rPr>
        <w:t>1、实验动物的性别辨识、捉拿、标记</w:t>
      </w:r>
    </w:p>
    <w:p w:rsidR="00FF4767" w:rsidRPr="00041FD3" w:rsidRDefault="00FF4767" w:rsidP="00DB15C0">
      <w:pPr>
        <w:spacing w:line="360" w:lineRule="auto"/>
        <w:ind w:firstLineChars="200" w:firstLine="480"/>
        <w:rPr>
          <w:rFonts w:ascii="宋体" w:hAnsi="宋体"/>
          <w:kern w:val="10"/>
          <w:sz w:val="24"/>
          <w:szCs w:val="24"/>
        </w:rPr>
      </w:pPr>
      <w:r w:rsidRPr="00041FD3">
        <w:rPr>
          <w:rFonts w:ascii="宋体" w:hAnsi="宋体" w:hint="eastAsia"/>
          <w:kern w:val="10"/>
          <w:sz w:val="24"/>
          <w:szCs w:val="24"/>
        </w:rPr>
        <w:t>2、实验动物的灌胃、腹腔注射、皮下注射</w:t>
      </w:r>
    </w:p>
    <w:p w:rsidR="00FF4767" w:rsidRPr="00041FD3" w:rsidRDefault="00FF4767" w:rsidP="00DB15C0">
      <w:pPr>
        <w:spacing w:line="360" w:lineRule="auto"/>
        <w:ind w:firstLineChars="200" w:firstLine="480"/>
        <w:rPr>
          <w:rFonts w:ascii="宋体" w:hAnsi="宋体"/>
          <w:kern w:val="10"/>
          <w:sz w:val="24"/>
          <w:szCs w:val="24"/>
        </w:rPr>
      </w:pPr>
      <w:r w:rsidRPr="00041FD3">
        <w:rPr>
          <w:rFonts w:ascii="宋体" w:hAnsi="宋体" w:hint="eastAsia"/>
          <w:kern w:val="10"/>
          <w:sz w:val="24"/>
          <w:szCs w:val="24"/>
        </w:rPr>
        <w:t>3、实验动物的静脉注射</w:t>
      </w:r>
    </w:p>
    <w:p w:rsidR="00FF4767" w:rsidRPr="00041FD3" w:rsidRDefault="00FF4767" w:rsidP="00DB15C0">
      <w:pPr>
        <w:spacing w:line="360" w:lineRule="auto"/>
        <w:ind w:firstLineChars="200" w:firstLine="480"/>
        <w:rPr>
          <w:rFonts w:ascii="宋体" w:hAnsi="宋体"/>
          <w:kern w:val="10"/>
          <w:sz w:val="24"/>
          <w:szCs w:val="24"/>
        </w:rPr>
      </w:pPr>
      <w:r w:rsidRPr="00041FD3">
        <w:rPr>
          <w:rFonts w:ascii="宋体" w:hAnsi="宋体" w:hint="eastAsia"/>
          <w:kern w:val="10"/>
          <w:sz w:val="24"/>
          <w:szCs w:val="24"/>
        </w:rPr>
        <w:t>4、实验动物的处死</w:t>
      </w:r>
    </w:p>
    <w:p w:rsidR="00FF4767"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实验</w:t>
      </w:r>
    </w:p>
    <w:p w:rsidR="00063312" w:rsidRPr="00063312" w:rsidRDefault="00063312"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CB4229">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CB4229">
        <w:rPr>
          <w:rFonts w:asciiTheme="majorEastAsia" w:eastAsiaTheme="majorEastAsia" w:hAnsiTheme="majorEastAsia" w:hint="eastAsia"/>
          <w:sz w:val="24"/>
          <w:szCs w:val="24"/>
        </w:rPr>
        <w:t>4</w:t>
      </w:r>
    </w:p>
    <w:p w:rsidR="00FF4767" w:rsidRPr="00063312" w:rsidRDefault="00FF4767" w:rsidP="00063312">
      <w:pPr>
        <w:spacing w:line="360" w:lineRule="auto"/>
        <w:jc w:val="center"/>
        <w:rPr>
          <w:rFonts w:asciiTheme="majorEastAsia" w:eastAsiaTheme="majorEastAsia" w:hAnsiTheme="majorEastAsia"/>
          <w:kern w:val="10"/>
          <w:sz w:val="24"/>
          <w:szCs w:val="24"/>
        </w:rPr>
      </w:pPr>
      <w:r w:rsidRPr="002E3811">
        <w:rPr>
          <w:rFonts w:asciiTheme="majorEastAsia" w:eastAsiaTheme="majorEastAsia" w:hAnsiTheme="majorEastAsia" w:hint="eastAsia"/>
          <w:sz w:val="24"/>
          <w:szCs w:val="24"/>
        </w:rPr>
        <w:t xml:space="preserve">第5节 </w:t>
      </w:r>
      <w:r w:rsidRPr="002E3811">
        <w:rPr>
          <w:rFonts w:asciiTheme="majorEastAsia" w:eastAsiaTheme="majorEastAsia" w:hAnsiTheme="majorEastAsia" w:hint="eastAsia"/>
          <w:kern w:val="10"/>
          <w:sz w:val="24"/>
          <w:szCs w:val="24"/>
        </w:rPr>
        <w:t xml:space="preserve"> 药理学实验基本技能2</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1、动物实验常用麻醉剂的剂量及用法</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2、实验动物的全解剖</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3、实验动物小肠的分段</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4、实验动物脑组织分区</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5、悬尾、游泳、旷场实验标准操作及指标判断</w:t>
      </w:r>
    </w:p>
    <w:p w:rsidR="00FF4767" w:rsidRPr="00041FD3" w:rsidRDefault="00FF4767" w:rsidP="00DB15C0">
      <w:pPr>
        <w:spacing w:line="360" w:lineRule="auto"/>
        <w:ind w:firstLineChars="200" w:firstLine="480"/>
        <w:rPr>
          <w:rFonts w:asciiTheme="majorEastAsia" w:eastAsiaTheme="majorEastAsia" w:hAnsiTheme="majorEastAsia"/>
          <w:sz w:val="24"/>
          <w:szCs w:val="24"/>
        </w:rPr>
      </w:pPr>
      <w:r w:rsidRPr="00041FD3">
        <w:rPr>
          <w:rFonts w:asciiTheme="majorEastAsia" w:eastAsiaTheme="majorEastAsia" w:hAnsiTheme="majorEastAsia" w:hint="eastAsia"/>
          <w:kern w:val="10"/>
          <w:sz w:val="24"/>
          <w:szCs w:val="24"/>
        </w:rPr>
        <w:t>6、CUMS实验中应激程序设计及标准操作演示</w:t>
      </w:r>
    </w:p>
    <w:p w:rsidR="00FF4767"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实验+演示</w:t>
      </w:r>
    </w:p>
    <w:p w:rsidR="00063312" w:rsidRPr="00041FD3" w:rsidRDefault="00063312" w:rsidP="00BD5814">
      <w:pPr>
        <w:spacing w:line="360" w:lineRule="auto"/>
        <w:rPr>
          <w:rFonts w:asciiTheme="majorEastAsia" w:eastAsiaTheme="majorEastAsia" w:hAnsiTheme="majorEastAsia"/>
          <w:kern w:val="10"/>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4</w:t>
      </w:r>
    </w:p>
    <w:p w:rsidR="00FF4767" w:rsidRPr="002E3811" w:rsidRDefault="00FF4767" w:rsidP="002E3811">
      <w:pPr>
        <w:spacing w:line="360" w:lineRule="auto"/>
        <w:jc w:val="center"/>
        <w:rPr>
          <w:rFonts w:asciiTheme="majorEastAsia" w:eastAsiaTheme="majorEastAsia" w:hAnsiTheme="majorEastAsia"/>
          <w:kern w:val="10"/>
          <w:sz w:val="24"/>
          <w:szCs w:val="24"/>
        </w:rPr>
      </w:pPr>
      <w:r w:rsidRPr="002E3811">
        <w:rPr>
          <w:rFonts w:asciiTheme="majorEastAsia" w:eastAsiaTheme="majorEastAsia" w:hAnsiTheme="majorEastAsia" w:hint="eastAsia"/>
          <w:sz w:val="24"/>
          <w:szCs w:val="24"/>
        </w:rPr>
        <w:t>第6节  药理实验的设计及实施中应注意的问题</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1、药理实验研究的主要内容</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2、药理实验的设计</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3、药理实验中应注意的问题</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4、中药药理研究的特殊性</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5、科技论文的构成及其特点</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6、药理专业书籍介绍</w:t>
      </w:r>
    </w:p>
    <w:p w:rsidR="00FF4767" w:rsidRPr="00041FD3"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lastRenderedPageBreak/>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讲授</w:t>
      </w:r>
    </w:p>
    <w:p w:rsidR="00FF4767" w:rsidRDefault="00FF4767" w:rsidP="00041FD3">
      <w:pPr>
        <w:spacing w:line="360" w:lineRule="auto"/>
        <w:ind w:firstLineChars="201" w:firstLine="482"/>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对学生课前的准备和指导：提醒考生回顾复习本科期间所学有关药理学的基本理论知识；指导学生认识药理学及其实验的重要性；指导学生正确认识研究生期间课程设置的合理性，建立不怕脏不怕累的学习态度。</w:t>
      </w:r>
    </w:p>
    <w:p w:rsidR="00063312" w:rsidRPr="00041FD3" w:rsidRDefault="00063312" w:rsidP="00063312">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2</w:t>
      </w:r>
    </w:p>
    <w:p w:rsidR="00063312" w:rsidRPr="00063312" w:rsidRDefault="00063312" w:rsidP="00063312">
      <w:pPr>
        <w:spacing w:line="360" w:lineRule="auto"/>
        <w:rPr>
          <w:rFonts w:asciiTheme="majorEastAsia" w:eastAsiaTheme="majorEastAsia" w:hAnsiTheme="majorEastAsia"/>
          <w:sz w:val="24"/>
          <w:szCs w:val="24"/>
        </w:rPr>
      </w:pPr>
    </w:p>
    <w:p w:rsidR="00FF4767" w:rsidRPr="00041FD3" w:rsidRDefault="00FF4767" w:rsidP="00BD5814">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第二章  心血管药理与肿瘤药理研究方法概述</w:t>
      </w:r>
    </w:p>
    <w:p w:rsidR="00DB15C0" w:rsidRDefault="00073315" w:rsidP="00041FD3">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教学目标</w:t>
      </w:r>
      <w:r w:rsidR="00633E63" w:rsidRPr="004C5101">
        <w:rPr>
          <w:rFonts w:asciiTheme="majorEastAsia" w:eastAsiaTheme="majorEastAsia" w:hAnsiTheme="majorEastAsia" w:hint="eastAsia"/>
          <w:bCs/>
          <w:sz w:val="24"/>
          <w:szCs w:val="24"/>
        </w:rPr>
        <w:t>】</w:t>
      </w:r>
    </w:p>
    <w:p w:rsidR="00041FD3" w:rsidRDefault="00041FD3" w:rsidP="00DB15C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 </w:t>
      </w:r>
      <w:r w:rsidR="00FF4767" w:rsidRPr="00041FD3">
        <w:rPr>
          <w:rFonts w:asciiTheme="majorEastAsia" w:eastAsiaTheme="majorEastAsia" w:hAnsiTheme="majorEastAsia" w:hint="eastAsia"/>
          <w:sz w:val="24"/>
          <w:szCs w:val="24"/>
        </w:rPr>
        <w:t>了解心血管药理学实验研究的基本方法</w:t>
      </w:r>
    </w:p>
    <w:p w:rsidR="00FF4767" w:rsidRPr="00041FD3" w:rsidRDefault="00041FD3" w:rsidP="00DB15C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BD5814" w:rsidRPr="00041FD3">
        <w:rPr>
          <w:rFonts w:asciiTheme="majorEastAsia" w:eastAsiaTheme="majorEastAsia" w:hAnsiTheme="majorEastAsia" w:hint="eastAsia"/>
          <w:b/>
          <w:sz w:val="24"/>
        </w:rPr>
        <w:t xml:space="preserve"> </w:t>
      </w:r>
      <w:r w:rsidR="00FF4767" w:rsidRPr="00041FD3">
        <w:rPr>
          <w:rFonts w:asciiTheme="majorEastAsia" w:eastAsiaTheme="majorEastAsia" w:hAnsiTheme="majorEastAsia" w:hint="eastAsia"/>
          <w:sz w:val="24"/>
        </w:rPr>
        <w:t>了解肿瘤药理学实验研究的基本方法</w:t>
      </w:r>
    </w:p>
    <w:p w:rsidR="00FF4767" w:rsidRPr="00041FD3"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教学内容与方式</w:t>
      </w:r>
      <w:r w:rsidR="00633E63" w:rsidRPr="004C5101">
        <w:rPr>
          <w:rFonts w:asciiTheme="majorEastAsia" w:eastAsiaTheme="majorEastAsia" w:hAnsiTheme="majorEastAsia" w:hint="eastAsia"/>
          <w:bCs/>
          <w:sz w:val="24"/>
          <w:szCs w:val="24"/>
        </w:rPr>
        <w:t>】</w:t>
      </w:r>
    </w:p>
    <w:p w:rsidR="00FF4767" w:rsidRPr="00041FD3" w:rsidRDefault="00FF4767" w:rsidP="002E3811">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第7节  心血管药理学研究方法概述</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高脂血症</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2</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动脉粥样硬化</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3</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高血压</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4</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心肌梗死与心力衰竭</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5</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心率失常与休克</w:t>
      </w:r>
    </w:p>
    <w:p w:rsidR="00FF4767"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讲授</w:t>
      </w:r>
    </w:p>
    <w:p w:rsidR="00063312" w:rsidRPr="00063312" w:rsidRDefault="00063312"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2</w:t>
      </w:r>
    </w:p>
    <w:p w:rsidR="00FF4767" w:rsidRPr="00041FD3" w:rsidRDefault="00FF4767" w:rsidP="002E3811">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第8节  肿瘤药理学研究方法概述</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基本概念</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2</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肿瘤瘤株的选择</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3</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肿瘤动物模型</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4</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抗肿瘤药物概述</w:t>
      </w:r>
    </w:p>
    <w:p w:rsidR="00FF4767" w:rsidRPr="00041FD3" w:rsidRDefault="00073315" w:rsidP="00BD5814">
      <w:pPr>
        <w:spacing w:line="360" w:lineRule="auto"/>
        <w:rPr>
          <w:rFonts w:asciiTheme="majorEastAsia" w:eastAsiaTheme="majorEastAsia" w:hAnsiTheme="majorEastAsia"/>
          <w:kern w:val="10"/>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讲授</w:t>
      </w:r>
    </w:p>
    <w:p w:rsidR="00FF4767"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对学生课前的准备和指导</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提醒学生简要了解有关心血管药理及肿瘤药理学的最新研究进展，并阅读一篇相关的高水平的英文文献。</w:t>
      </w:r>
    </w:p>
    <w:p w:rsidR="00000938" w:rsidRDefault="00000938"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lastRenderedPageBreak/>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2</w:t>
      </w:r>
    </w:p>
    <w:p w:rsidR="00596E51" w:rsidRPr="00000938" w:rsidRDefault="00596E51" w:rsidP="00BD5814">
      <w:pPr>
        <w:spacing w:line="360" w:lineRule="auto"/>
        <w:rPr>
          <w:rFonts w:asciiTheme="majorEastAsia" w:eastAsiaTheme="majorEastAsia" w:hAnsiTheme="majorEastAsia"/>
          <w:sz w:val="24"/>
          <w:szCs w:val="24"/>
        </w:rPr>
      </w:pPr>
    </w:p>
    <w:p w:rsidR="00FF4767" w:rsidRPr="00041FD3" w:rsidRDefault="00FF4767" w:rsidP="002E3811">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第三章  神经精神系统药理基本知识</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教学目标</w:t>
      </w:r>
      <w:r w:rsidR="00633E63" w:rsidRPr="004C5101">
        <w:rPr>
          <w:rFonts w:asciiTheme="majorEastAsia" w:eastAsiaTheme="majorEastAsia" w:hAnsiTheme="majorEastAsia" w:hint="eastAsia"/>
          <w:bCs/>
          <w:sz w:val="24"/>
          <w:szCs w:val="24"/>
        </w:rPr>
        <w:t>】</w:t>
      </w:r>
    </w:p>
    <w:p w:rsidR="00DB15C0" w:rsidRDefault="00FF4767" w:rsidP="00DB15C0">
      <w:pPr>
        <w:pStyle w:val="a3"/>
        <w:numPr>
          <w:ilvl w:val="3"/>
          <w:numId w:val="1"/>
        </w:numPr>
        <w:spacing w:line="360" w:lineRule="auto"/>
        <w:ind w:firstLineChars="0"/>
        <w:rPr>
          <w:rFonts w:asciiTheme="majorEastAsia" w:eastAsiaTheme="majorEastAsia" w:hAnsiTheme="majorEastAsia"/>
          <w:sz w:val="24"/>
        </w:rPr>
      </w:pPr>
      <w:r w:rsidRPr="00DB15C0">
        <w:rPr>
          <w:rFonts w:asciiTheme="majorEastAsia" w:eastAsiaTheme="majorEastAsia" w:hAnsiTheme="majorEastAsia" w:hint="eastAsia"/>
          <w:sz w:val="24"/>
        </w:rPr>
        <w:t>了解神经精神系统的主要疾病及治疗药物</w:t>
      </w:r>
    </w:p>
    <w:p w:rsidR="00DB15C0" w:rsidRDefault="00FF4767" w:rsidP="00DB15C0">
      <w:pPr>
        <w:pStyle w:val="a3"/>
        <w:numPr>
          <w:ilvl w:val="3"/>
          <w:numId w:val="1"/>
        </w:numPr>
        <w:spacing w:line="360" w:lineRule="auto"/>
        <w:ind w:firstLineChars="0"/>
        <w:rPr>
          <w:rFonts w:asciiTheme="majorEastAsia" w:eastAsiaTheme="majorEastAsia" w:hAnsiTheme="majorEastAsia"/>
          <w:sz w:val="24"/>
        </w:rPr>
      </w:pPr>
      <w:r w:rsidRPr="00DB15C0">
        <w:rPr>
          <w:rFonts w:asciiTheme="majorEastAsia" w:eastAsiaTheme="majorEastAsia" w:hAnsiTheme="majorEastAsia" w:hint="eastAsia"/>
          <w:sz w:val="24"/>
        </w:rPr>
        <w:t>掌握抑郁症的基本概念、治疗药物及药理模型制备方法</w:t>
      </w:r>
    </w:p>
    <w:p w:rsidR="00FF4767" w:rsidRPr="00DB15C0" w:rsidRDefault="00FF4767" w:rsidP="00DB15C0">
      <w:pPr>
        <w:pStyle w:val="a3"/>
        <w:numPr>
          <w:ilvl w:val="3"/>
          <w:numId w:val="1"/>
        </w:numPr>
        <w:spacing w:line="360" w:lineRule="auto"/>
        <w:ind w:firstLineChars="0"/>
        <w:rPr>
          <w:rFonts w:asciiTheme="majorEastAsia" w:eastAsiaTheme="majorEastAsia" w:hAnsiTheme="majorEastAsia"/>
          <w:sz w:val="24"/>
        </w:rPr>
      </w:pPr>
      <w:r w:rsidRPr="00DB15C0">
        <w:rPr>
          <w:rFonts w:asciiTheme="majorEastAsia" w:eastAsiaTheme="majorEastAsia" w:hAnsiTheme="majorEastAsia" w:hint="eastAsia"/>
          <w:sz w:val="24"/>
        </w:rPr>
        <w:t>熟悉抑郁症作用机制研究的主要方法、技术及其原理</w:t>
      </w:r>
    </w:p>
    <w:p w:rsidR="00FF4767" w:rsidRPr="00041FD3"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教学内容与方式</w:t>
      </w:r>
      <w:r w:rsidR="00633E63" w:rsidRPr="004C5101">
        <w:rPr>
          <w:rFonts w:asciiTheme="majorEastAsia" w:eastAsiaTheme="majorEastAsia" w:hAnsiTheme="majorEastAsia" w:hint="eastAsia"/>
          <w:bCs/>
          <w:sz w:val="24"/>
          <w:szCs w:val="24"/>
        </w:rPr>
        <w:t>】</w:t>
      </w:r>
    </w:p>
    <w:p w:rsidR="00FF4767" w:rsidRPr="00041FD3" w:rsidRDefault="00FF4767" w:rsidP="002E3811">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第9节  神经精神系统疾病药物治疗评价</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 xml:space="preserve">神经精神系统疾病种类  </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2</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精神分裂症发病机制及其治疗药物</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3</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帕金森综合征发病机制及其治疗药物</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4</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癫痫发病机制及其治疗药物</w:t>
      </w:r>
    </w:p>
    <w:p w:rsidR="00FF4767"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讲授</w:t>
      </w:r>
    </w:p>
    <w:p w:rsidR="00000938" w:rsidRPr="00000938" w:rsidRDefault="00000938"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2</w:t>
      </w:r>
    </w:p>
    <w:p w:rsidR="00FF4767" w:rsidRPr="00041FD3" w:rsidRDefault="00FF4767" w:rsidP="002E3811">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第10节  神经递质概述</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神经递质概念</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2</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神经递质分类</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3</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神经递质功能</w:t>
      </w:r>
    </w:p>
    <w:p w:rsidR="00FF4767"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讲授</w:t>
      </w:r>
    </w:p>
    <w:p w:rsidR="00000938" w:rsidRPr="00000938" w:rsidRDefault="00000938"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2</w:t>
      </w:r>
    </w:p>
    <w:p w:rsidR="00FF4767" w:rsidRPr="00041FD3" w:rsidRDefault="00FF4767" w:rsidP="002E3811">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第11节  神经营养因子概述</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神经营养因子概述</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2</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神经营养因子分类</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3</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神经营养因子功能</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4</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神经营养因子与疾病</w:t>
      </w:r>
    </w:p>
    <w:p w:rsidR="00FF4767"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lastRenderedPageBreak/>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讲授</w:t>
      </w:r>
    </w:p>
    <w:p w:rsidR="00000938" w:rsidRPr="00000938" w:rsidRDefault="00000938"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2</w:t>
      </w:r>
    </w:p>
    <w:p w:rsidR="00FF4767" w:rsidRPr="00041FD3" w:rsidRDefault="00FF4767" w:rsidP="002E3811">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第12节  大脑及其功能</w:t>
      </w:r>
    </w:p>
    <w:p w:rsidR="00DB15C0" w:rsidRDefault="00073315" w:rsidP="00BD5814">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大脑的基本组成</w:t>
      </w:r>
    </w:p>
    <w:p w:rsidR="00FF4767" w:rsidRPr="00DB15C0" w:rsidRDefault="00041FD3" w:rsidP="00DB15C0">
      <w:pPr>
        <w:spacing w:line="360" w:lineRule="auto"/>
        <w:ind w:firstLineChars="200" w:firstLine="480"/>
        <w:rPr>
          <w:rFonts w:asciiTheme="majorEastAsia" w:eastAsiaTheme="majorEastAsia" w:hAnsiTheme="majorEastAsia"/>
          <w:kern w:val="10"/>
          <w:sz w:val="24"/>
          <w:szCs w:val="24"/>
        </w:rPr>
      </w:pPr>
      <w:r w:rsidRPr="00DB15C0">
        <w:rPr>
          <w:rFonts w:asciiTheme="majorEastAsia" w:eastAsiaTheme="majorEastAsia" w:hAnsiTheme="majorEastAsia" w:hint="eastAsia"/>
          <w:kern w:val="10"/>
          <w:sz w:val="24"/>
        </w:rPr>
        <w:t xml:space="preserve"> 2. </w:t>
      </w:r>
      <w:r w:rsidR="00FF4767" w:rsidRPr="00DB15C0">
        <w:rPr>
          <w:rFonts w:asciiTheme="majorEastAsia" w:eastAsiaTheme="majorEastAsia" w:hAnsiTheme="majorEastAsia" w:hint="eastAsia"/>
          <w:kern w:val="10"/>
          <w:sz w:val="24"/>
        </w:rPr>
        <w:t>大脑的基本功能</w:t>
      </w:r>
    </w:p>
    <w:p w:rsidR="00FF4767" w:rsidRPr="00041FD3" w:rsidRDefault="00FF4767" w:rsidP="00041FD3">
      <w:pPr>
        <w:spacing w:line="360" w:lineRule="auto"/>
        <w:ind w:firstLineChars="500" w:firstLine="120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3</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大脑与疾病</w:t>
      </w:r>
    </w:p>
    <w:p w:rsidR="00FF4767" w:rsidRPr="00041FD3" w:rsidRDefault="00FF4767" w:rsidP="00041FD3">
      <w:pPr>
        <w:spacing w:line="360" w:lineRule="auto"/>
        <w:ind w:firstLineChars="500" w:firstLine="120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4</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实验动物大脑结构</w:t>
      </w:r>
    </w:p>
    <w:p w:rsidR="00FF4767"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讲授</w:t>
      </w:r>
    </w:p>
    <w:p w:rsidR="00000938" w:rsidRPr="00000938" w:rsidRDefault="00000938"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2</w:t>
      </w:r>
    </w:p>
    <w:p w:rsidR="00FF4767" w:rsidRPr="00041FD3" w:rsidRDefault="00FF4767" w:rsidP="002E3811">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第13节  抑郁症及其临床诊断和疗效评估</w:t>
      </w:r>
    </w:p>
    <w:p w:rsidR="00FF4767" w:rsidRPr="00041FD3" w:rsidRDefault="00073315" w:rsidP="00BD5814">
      <w:pPr>
        <w:spacing w:line="360" w:lineRule="auto"/>
        <w:rPr>
          <w:rFonts w:asciiTheme="majorEastAsia" w:eastAsiaTheme="majorEastAsia" w:hAnsiTheme="majorEastAsia"/>
          <w:kern w:val="10"/>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内容</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kern w:val="10"/>
          <w:sz w:val="24"/>
          <w:szCs w:val="24"/>
        </w:rPr>
        <w:t>1</w:t>
      </w:r>
      <w:r w:rsidR="00041FD3">
        <w:rPr>
          <w:rFonts w:asciiTheme="majorEastAsia" w:eastAsiaTheme="majorEastAsia" w:hAnsiTheme="majorEastAsia" w:hint="eastAsia"/>
          <w:kern w:val="10"/>
          <w:sz w:val="24"/>
          <w:szCs w:val="24"/>
        </w:rPr>
        <w:t xml:space="preserve">. </w:t>
      </w:r>
      <w:r w:rsidR="00FF4767" w:rsidRPr="00041FD3">
        <w:rPr>
          <w:rFonts w:asciiTheme="majorEastAsia" w:eastAsiaTheme="majorEastAsia" w:hAnsiTheme="majorEastAsia" w:hint="eastAsia"/>
          <w:kern w:val="10"/>
          <w:sz w:val="24"/>
          <w:szCs w:val="24"/>
        </w:rPr>
        <w:t>抑郁症的基本概念</w:t>
      </w:r>
    </w:p>
    <w:p w:rsidR="00FF4767" w:rsidRPr="00041FD3" w:rsidRDefault="00FF4767" w:rsidP="00041FD3">
      <w:pPr>
        <w:spacing w:line="360" w:lineRule="auto"/>
        <w:ind w:firstLineChars="500" w:firstLine="120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2</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抑郁症的类型及临床表现</w:t>
      </w:r>
    </w:p>
    <w:p w:rsidR="00FF4767" w:rsidRPr="00041FD3" w:rsidRDefault="00FF4767" w:rsidP="00041FD3">
      <w:pPr>
        <w:spacing w:line="360" w:lineRule="auto"/>
        <w:ind w:firstLineChars="500" w:firstLine="120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3</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抑郁症的临床诊断</w:t>
      </w:r>
    </w:p>
    <w:p w:rsidR="00FF4767" w:rsidRPr="00041FD3" w:rsidRDefault="00FF4767" w:rsidP="00041FD3">
      <w:pPr>
        <w:spacing w:line="360" w:lineRule="auto"/>
        <w:ind w:firstLineChars="500" w:firstLine="120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4</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抑郁障碍的鉴别诊断</w:t>
      </w:r>
    </w:p>
    <w:p w:rsidR="00FF4767" w:rsidRDefault="00073315" w:rsidP="00BD5814">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讲授</w:t>
      </w:r>
    </w:p>
    <w:p w:rsidR="00000938" w:rsidRPr="00041FD3" w:rsidRDefault="00000938" w:rsidP="00BD5814">
      <w:pPr>
        <w:spacing w:line="360" w:lineRule="auto"/>
        <w:rPr>
          <w:rFonts w:asciiTheme="majorEastAsia" w:eastAsiaTheme="majorEastAsia" w:hAnsiTheme="majorEastAsia"/>
          <w:kern w:val="10"/>
          <w:sz w:val="24"/>
          <w:szCs w:val="24"/>
        </w:rPr>
      </w:pPr>
    </w:p>
    <w:p w:rsidR="00000938" w:rsidRPr="00041FD3" w:rsidRDefault="00000938" w:rsidP="00000938">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2</w:t>
      </w:r>
    </w:p>
    <w:p w:rsidR="00FF4767" w:rsidRPr="00041FD3" w:rsidRDefault="00FF4767" w:rsidP="00000938">
      <w:pPr>
        <w:spacing w:line="360" w:lineRule="auto"/>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第14节  抑郁症动物模型及应用注意事项</w:t>
      </w:r>
    </w:p>
    <w:p w:rsidR="00DB15C0" w:rsidRDefault="00073315" w:rsidP="00041FD3">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抑郁症动物模型构建的标准</w:t>
      </w:r>
    </w:p>
    <w:p w:rsidR="00DB15C0" w:rsidRDefault="00041FD3" w:rsidP="00DB15C0">
      <w:pPr>
        <w:spacing w:line="360" w:lineRule="auto"/>
        <w:ind w:firstLineChars="200" w:firstLine="480"/>
        <w:rPr>
          <w:rFonts w:asciiTheme="majorEastAsia" w:eastAsiaTheme="majorEastAsia" w:hAnsiTheme="majorEastAsia"/>
          <w:kern w:val="10"/>
          <w:sz w:val="24"/>
          <w:szCs w:val="24"/>
        </w:rPr>
      </w:pPr>
      <w:r>
        <w:rPr>
          <w:rFonts w:asciiTheme="majorEastAsia" w:eastAsiaTheme="majorEastAsia" w:hAnsiTheme="majorEastAsia" w:hint="eastAsia"/>
          <w:kern w:val="10"/>
          <w:sz w:val="24"/>
          <w:szCs w:val="24"/>
        </w:rPr>
        <w:t xml:space="preserve">2. </w:t>
      </w:r>
      <w:r w:rsidR="00FF4767" w:rsidRPr="00041FD3">
        <w:rPr>
          <w:rFonts w:asciiTheme="majorEastAsia" w:eastAsiaTheme="majorEastAsia" w:hAnsiTheme="majorEastAsia" w:hint="eastAsia"/>
          <w:kern w:val="10"/>
          <w:sz w:val="24"/>
          <w:szCs w:val="24"/>
        </w:rPr>
        <w:t>抑郁症动物模型的分类</w:t>
      </w:r>
    </w:p>
    <w:p w:rsidR="00DB15C0" w:rsidRDefault="00041FD3" w:rsidP="00DB15C0">
      <w:pPr>
        <w:spacing w:line="360" w:lineRule="auto"/>
        <w:ind w:firstLineChars="200" w:firstLine="480"/>
        <w:rPr>
          <w:rFonts w:asciiTheme="majorEastAsia" w:eastAsiaTheme="majorEastAsia" w:hAnsiTheme="majorEastAsia"/>
          <w:kern w:val="10"/>
          <w:sz w:val="24"/>
          <w:szCs w:val="24"/>
        </w:rPr>
      </w:pPr>
      <w:r>
        <w:rPr>
          <w:rFonts w:asciiTheme="majorEastAsia" w:eastAsiaTheme="majorEastAsia" w:hAnsiTheme="majorEastAsia" w:hint="eastAsia"/>
          <w:kern w:val="10"/>
          <w:sz w:val="24"/>
          <w:szCs w:val="24"/>
        </w:rPr>
        <w:t xml:space="preserve">3. </w:t>
      </w:r>
      <w:r w:rsidR="00FF4767" w:rsidRPr="00041FD3">
        <w:rPr>
          <w:rFonts w:asciiTheme="majorEastAsia" w:eastAsiaTheme="majorEastAsia" w:hAnsiTheme="majorEastAsia" w:hint="eastAsia"/>
          <w:kern w:val="10"/>
          <w:sz w:val="24"/>
          <w:szCs w:val="24"/>
        </w:rPr>
        <w:t>抑郁症动物模型的主要内容</w:t>
      </w:r>
    </w:p>
    <w:p w:rsidR="00FF4767" w:rsidRPr="00041FD3" w:rsidRDefault="00041FD3" w:rsidP="00DB15C0">
      <w:pPr>
        <w:spacing w:line="360" w:lineRule="auto"/>
        <w:ind w:firstLineChars="200" w:firstLine="480"/>
        <w:rPr>
          <w:rFonts w:asciiTheme="majorEastAsia" w:eastAsiaTheme="majorEastAsia" w:hAnsiTheme="majorEastAsia"/>
          <w:kern w:val="10"/>
          <w:sz w:val="24"/>
          <w:szCs w:val="24"/>
        </w:rPr>
      </w:pPr>
      <w:r>
        <w:rPr>
          <w:rFonts w:asciiTheme="majorEastAsia" w:eastAsiaTheme="majorEastAsia" w:hAnsiTheme="majorEastAsia" w:hint="eastAsia"/>
          <w:kern w:val="10"/>
          <w:sz w:val="24"/>
          <w:szCs w:val="24"/>
        </w:rPr>
        <w:t xml:space="preserve">4. </w:t>
      </w:r>
      <w:r w:rsidR="00FF4767" w:rsidRPr="00041FD3">
        <w:rPr>
          <w:rFonts w:asciiTheme="majorEastAsia" w:eastAsiaTheme="majorEastAsia" w:hAnsiTheme="majorEastAsia" w:hint="eastAsia"/>
          <w:kern w:val="10"/>
          <w:sz w:val="24"/>
          <w:szCs w:val="24"/>
        </w:rPr>
        <w:t>抑郁症动物模型应用的注意事项</w:t>
      </w:r>
    </w:p>
    <w:p w:rsidR="00FF4767" w:rsidRPr="00041FD3" w:rsidRDefault="00073315" w:rsidP="00041FD3">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讲授</w:t>
      </w:r>
    </w:p>
    <w:p w:rsidR="00FF4767" w:rsidRPr="00041FD3" w:rsidRDefault="00FF4767" w:rsidP="00041FD3">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sz w:val="24"/>
          <w:szCs w:val="24"/>
        </w:rPr>
        <w:t>对学生课前的准备和指导：提醒学生重新认识神经精神疾病的严重程度及治疗现状，指导学生正确了解该类疾病研究中动物模型复制需要注意的事项，要求学生阅读1-2篇有关抑郁症最新研究进展的高水平的英文文献。</w:t>
      </w:r>
    </w:p>
    <w:p w:rsidR="00596E51" w:rsidRDefault="00596E51" w:rsidP="00041FD3">
      <w:pPr>
        <w:spacing w:line="360" w:lineRule="auto"/>
        <w:jc w:val="center"/>
        <w:rPr>
          <w:rFonts w:asciiTheme="majorEastAsia" w:eastAsiaTheme="majorEastAsia" w:hAnsiTheme="majorEastAsia"/>
          <w:sz w:val="24"/>
          <w:szCs w:val="24"/>
        </w:rPr>
      </w:pPr>
    </w:p>
    <w:p w:rsidR="00FF4767" w:rsidRPr="00041FD3" w:rsidRDefault="00FF4767" w:rsidP="00041FD3">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lastRenderedPageBreak/>
        <w:t>第四章  实验药理学在药物研发中的应用</w:t>
      </w:r>
    </w:p>
    <w:p w:rsidR="00DB15C0" w:rsidRDefault="00073315" w:rsidP="00041FD3">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041FD3">
        <w:rPr>
          <w:rFonts w:asciiTheme="majorEastAsia" w:eastAsiaTheme="majorEastAsia" w:hAnsiTheme="majorEastAsia" w:hint="eastAsia"/>
          <w:sz w:val="24"/>
          <w:szCs w:val="24"/>
        </w:rPr>
        <w:t>教学目标</w:t>
      </w:r>
      <w:r w:rsidR="00633E63" w:rsidRPr="004C5101">
        <w:rPr>
          <w:rFonts w:asciiTheme="majorEastAsia" w:eastAsiaTheme="majorEastAsia" w:hAnsiTheme="majorEastAsia" w:hint="eastAsia"/>
          <w:bCs/>
          <w:sz w:val="24"/>
          <w:szCs w:val="24"/>
        </w:rPr>
        <w:t>】</w:t>
      </w:r>
    </w:p>
    <w:p w:rsidR="00DB15C0" w:rsidRDefault="00041FD3" w:rsidP="00DB15C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 </w:t>
      </w:r>
      <w:r w:rsidR="00FF4767" w:rsidRPr="00041FD3">
        <w:rPr>
          <w:rFonts w:asciiTheme="majorEastAsia" w:eastAsiaTheme="majorEastAsia" w:hAnsiTheme="majorEastAsia" w:hint="eastAsia"/>
          <w:sz w:val="24"/>
          <w:szCs w:val="24"/>
        </w:rPr>
        <w:t>了解药理学中急性毒性和长期毒性基本知识</w:t>
      </w:r>
    </w:p>
    <w:p w:rsidR="00DB15C0" w:rsidRDefault="00041FD3" w:rsidP="00DB15C0">
      <w:pPr>
        <w:spacing w:line="360" w:lineRule="auto"/>
        <w:ind w:firstLineChars="200" w:firstLine="480"/>
        <w:rPr>
          <w:rFonts w:asciiTheme="majorEastAsia" w:eastAsiaTheme="majorEastAsia" w:hAnsiTheme="majorEastAsia"/>
          <w:sz w:val="24"/>
          <w:szCs w:val="24"/>
        </w:rPr>
      </w:pPr>
      <w:r w:rsidRPr="00041FD3">
        <w:rPr>
          <w:rFonts w:asciiTheme="majorEastAsia" w:eastAsiaTheme="majorEastAsia" w:hAnsiTheme="majorEastAsia" w:hint="eastAsia"/>
          <w:sz w:val="24"/>
        </w:rPr>
        <w:t xml:space="preserve">2. </w:t>
      </w:r>
      <w:r w:rsidR="00FF4767" w:rsidRPr="00041FD3">
        <w:rPr>
          <w:rFonts w:asciiTheme="majorEastAsia" w:eastAsiaTheme="majorEastAsia" w:hAnsiTheme="majorEastAsia" w:hint="eastAsia"/>
          <w:sz w:val="24"/>
        </w:rPr>
        <w:t>了解安全性评价实验在药物研发中的作用</w:t>
      </w:r>
    </w:p>
    <w:p w:rsidR="00FF4767" w:rsidRPr="00041FD3" w:rsidRDefault="00041FD3" w:rsidP="00DB15C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3. </w:t>
      </w:r>
      <w:r w:rsidR="00FF4767" w:rsidRPr="00041FD3">
        <w:rPr>
          <w:rFonts w:asciiTheme="majorEastAsia" w:eastAsiaTheme="majorEastAsia" w:hAnsiTheme="majorEastAsia" w:hint="eastAsia"/>
          <w:sz w:val="24"/>
          <w:szCs w:val="24"/>
        </w:rPr>
        <w:t>了解药物研发中药理学实验原始记录及其规范性要求</w:t>
      </w:r>
    </w:p>
    <w:p w:rsidR="00FF4767" w:rsidRDefault="00073315" w:rsidP="00041FD3">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教学内容与方式</w:t>
      </w:r>
      <w:r w:rsidR="00633E63" w:rsidRPr="004C5101">
        <w:rPr>
          <w:rFonts w:asciiTheme="majorEastAsia" w:eastAsiaTheme="majorEastAsia" w:hAnsiTheme="majorEastAsia" w:hint="eastAsia"/>
          <w:bCs/>
          <w:sz w:val="24"/>
          <w:szCs w:val="24"/>
        </w:rPr>
        <w:t>】</w:t>
      </w:r>
    </w:p>
    <w:p w:rsidR="00000938" w:rsidRPr="00000938" w:rsidRDefault="00000938" w:rsidP="00041FD3">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2</w:t>
      </w:r>
    </w:p>
    <w:p w:rsidR="00FF4767" w:rsidRPr="00041FD3" w:rsidRDefault="00FF4767" w:rsidP="002E3811">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第15节  药物安全性监测与评价及毒理学研究主要内容</w:t>
      </w:r>
    </w:p>
    <w:p w:rsidR="00DB15C0" w:rsidRDefault="00073315" w:rsidP="00041FD3">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WHO合理用药的基本原则</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2</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药物安全性监测的主要范畴</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3</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药品不良反应监测的主要方式</w:t>
      </w:r>
    </w:p>
    <w:p w:rsidR="00DB15C0" w:rsidRPr="00DB15C0" w:rsidRDefault="00DB15C0" w:rsidP="00DB15C0">
      <w:pPr>
        <w:spacing w:line="360" w:lineRule="auto"/>
        <w:ind w:firstLineChars="200" w:firstLine="480"/>
        <w:rPr>
          <w:rFonts w:asciiTheme="majorEastAsia" w:eastAsiaTheme="majorEastAsia" w:hAnsiTheme="majorEastAsia"/>
          <w:kern w:val="10"/>
          <w:sz w:val="24"/>
          <w:szCs w:val="24"/>
        </w:rPr>
      </w:pPr>
      <w:r>
        <w:rPr>
          <w:rFonts w:asciiTheme="majorEastAsia" w:eastAsiaTheme="majorEastAsia" w:hAnsiTheme="majorEastAsia" w:hint="eastAsia"/>
          <w:kern w:val="10"/>
          <w:sz w:val="24"/>
          <w:szCs w:val="24"/>
        </w:rPr>
        <w:t xml:space="preserve">4. </w:t>
      </w:r>
      <w:r w:rsidR="00FF4767" w:rsidRPr="00DB15C0">
        <w:rPr>
          <w:rFonts w:asciiTheme="majorEastAsia" w:eastAsiaTheme="majorEastAsia" w:hAnsiTheme="majorEastAsia" w:hint="eastAsia"/>
          <w:kern w:val="10"/>
          <w:sz w:val="24"/>
        </w:rPr>
        <w:t>毒理学的基本概念及描述原则</w:t>
      </w:r>
    </w:p>
    <w:p w:rsidR="00DB15C0" w:rsidRPr="00DB15C0" w:rsidRDefault="00DB15C0" w:rsidP="00DB15C0">
      <w:pPr>
        <w:spacing w:line="360" w:lineRule="auto"/>
        <w:ind w:firstLineChars="200" w:firstLine="480"/>
        <w:rPr>
          <w:rFonts w:asciiTheme="majorEastAsia" w:eastAsiaTheme="majorEastAsia" w:hAnsiTheme="majorEastAsia"/>
          <w:kern w:val="10"/>
          <w:sz w:val="24"/>
        </w:rPr>
      </w:pPr>
      <w:r>
        <w:rPr>
          <w:rFonts w:asciiTheme="majorEastAsia" w:eastAsiaTheme="majorEastAsia" w:hAnsiTheme="majorEastAsia" w:hint="eastAsia"/>
          <w:kern w:val="10"/>
          <w:sz w:val="24"/>
        </w:rPr>
        <w:t xml:space="preserve">5. </w:t>
      </w:r>
      <w:r w:rsidR="00FF4767" w:rsidRPr="00DB15C0">
        <w:rPr>
          <w:rFonts w:asciiTheme="majorEastAsia" w:eastAsiaTheme="majorEastAsia" w:hAnsiTheme="majorEastAsia" w:hint="eastAsia"/>
          <w:kern w:val="10"/>
          <w:sz w:val="24"/>
        </w:rPr>
        <w:t>急性毒性试验的基本方法</w:t>
      </w:r>
    </w:p>
    <w:p w:rsidR="00DB15C0" w:rsidRPr="00DB15C0" w:rsidRDefault="00DB15C0" w:rsidP="00DB15C0">
      <w:pPr>
        <w:spacing w:line="360" w:lineRule="auto"/>
        <w:ind w:firstLineChars="200" w:firstLine="480"/>
        <w:rPr>
          <w:rFonts w:asciiTheme="majorEastAsia" w:eastAsiaTheme="majorEastAsia" w:hAnsiTheme="majorEastAsia"/>
          <w:kern w:val="10"/>
          <w:sz w:val="24"/>
        </w:rPr>
      </w:pPr>
      <w:r w:rsidRPr="00DB15C0">
        <w:rPr>
          <w:rFonts w:asciiTheme="majorEastAsia" w:eastAsiaTheme="majorEastAsia" w:hAnsiTheme="majorEastAsia" w:hint="eastAsia"/>
          <w:kern w:val="10"/>
          <w:sz w:val="24"/>
        </w:rPr>
        <w:t xml:space="preserve">6. </w:t>
      </w:r>
      <w:r w:rsidR="00FF4767" w:rsidRPr="00DB15C0">
        <w:rPr>
          <w:rFonts w:asciiTheme="majorEastAsia" w:eastAsiaTheme="majorEastAsia" w:hAnsiTheme="majorEastAsia" w:hint="eastAsia"/>
          <w:kern w:val="10"/>
          <w:sz w:val="24"/>
        </w:rPr>
        <w:t>慢性毒性试验的基本方法</w:t>
      </w:r>
    </w:p>
    <w:p w:rsidR="00FF4767" w:rsidRPr="00DB15C0" w:rsidRDefault="00DB15C0" w:rsidP="00DB15C0">
      <w:pPr>
        <w:spacing w:line="360" w:lineRule="auto"/>
        <w:ind w:firstLineChars="200" w:firstLine="480"/>
        <w:rPr>
          <w:rFonts w:asciiTheme="majorEastAsia" w:eastAsiaTheme="majorEastAsia" w:hAnsiTheme="majorEastAsia"/>
          <w:kern w:val="10"/>
          <w:sz w:val="24"/>
        </w:rPr>
      </w:pPr>
      <w:r>
        <w:rPr>
          <w:rFonts w:asciiTheme="majorEastAsia" w:eastAsiaTheme="majorEastAsia" w:hAnsiTheme="majorEastAsia" w:hint="eastAsia"/>
          <w:kern w:val="10"/>
          <w:sz w:val="24"/>
        </w:rPr>
        <w:t xml:space="preserve">7. </w:t>
      </w:r>
      <w:r w:rsidR="00FF4767" w:rsidRPr="00DB15C0">
        <w:rPr>
          <w:rFonts w:asciiTheme="majorEastAsia" w:eastAsiaTheme="majorEastAsia" w:hAnsiTheme="majorEastAsia" w:hint="eastAsia"/>
          <w:kern w:val="10"/>
          <w:sz w:val="24"/>
        </w:rPr>
        <w:t>其它毒性试</w:t>
      </w:r>
    </w:p>
    <w:p w:rsidR="00FF4767" w:rsidRDefault="00073315" w:rsidP="00041FD3">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讲授</w:t>
      </w:r>
    </w:p>
    <w:p w:rsidR="00000938" w:rsidRPr="00000938" w:rsidRDefault="00000938" w:rsidP="00041FD3">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2</w:t>
      </w:r>
    </w:p>
    <w:p w:rsidR="00FF4767" w:rsidRPr="00041FD3" w:rsidRDefault="00FF4767" w:rsidP="002E3811">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第16节 药理学实验原始记录规范</w:t>
      </w:r>
    </w:p>
    <w:p w:rsidR="00DB15C0" w:rsidRDefault="00073315" w:rsidP="00041FD3">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对药品研究实验原始记录审核的依据</w:t>
      </w:r>
    </w:p>
    <w:p w:rsidR="00DB15C0"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2</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对药品研究实验记录基本内容要求</w:t>
      </w:r>
    </w:p>
    <w:p w:rsidR="00FF4767" w:rsidRPr="00041FD3" w:rsidRDefault="00FF4767" w:rsidP="00DB15C0">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3</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原始实验记录需注意的问题</w:t>
      </w:r>
    </w:p>
    <w:p w:rsidR="00FF4767" w:rsidRDefault="00073315" w:rsidP="002E3811">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2E3811">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讲授</w:t>
      </w:r>
    </w:p>
    <w:p w:rsidR="00000938" w:rsidRPr="002E3811" w:rsidRDefault="00000938" w:rsidP="002E3811">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1</w:t>
      </w:r>
    </w:p>
    <w:p w:rsidR="00FF4767" w:rsidRPr="00041FD3" w:rsidRDefault="00FF4767" w:rsidP="002E3811">
      <w:pPr>
        <w:spacing w:line="360" w:lineRule="auto"/>
        <w:jc w:val="center"/>
        <w:rPr>
          <w:rFonts w:asciiTheme="majorEastAsia" w:eastAsiaTheme="majorEastAsia" w:hAnsiTheme="majorEastAsia"/>
          <w:sz w:val="24"/>
          <w:szCs w:val="24"/>
        </w:rPr>
      </w:pPr>
      <w:r w:rsidRPr="00041FD3">
        <w:rPr>
          <w:rFonts w:asciiTheme="majorEastAsia" w:eastAsiaTheme="majorEastAsia" w:hAnsiTheme="majorEastAsia" w:hint="eastAsia"/>
          <w:sz w:val="24"/>
          <w:szCs w:val="24"/>
        </w:rPr>
        <w:t>第17节  考试</w:t>
      </w:r>
    </w:p>
    <w:p w:rsidR="002E3811" w:rsidRDefault="00073315" w:rsidP="00041FD3">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FF4767" w:rsidRPr="00041FD3">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FF4767" w:rsidRPr="00041FD3" w:rsidRDefault="00FF4767" w:rsidP="002E3811">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1</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实验药理学基本知识</w:t>
      </w:r>
    </w:p>
    <w:p w:rsidR="00FF4767" w:rsidRPr="00041FD3" w:rsidRDefault="00FF4767" w:rsidP="002E3811">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2</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药理实验方案设计</w:t>
      </w:r>
    </w:p>
    <w:p w:rsidR="00FF4767" w:rsidRPr="00041FD3" w:rsidRDefault="00FF4767" w:rsidP="002E3811">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lastRenderedPageBreak/>
        <w:t>3</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药物研发的基本组成内容</w:t>
      </w:r>
    </w:p>
    <w:p w:rsidR="00FF4767" w:rsidRPr="00041FD3" w:rsidRDefault="00FF4767" w:rsidP="002E3811">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4</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实验动物基本技能操作</w:t>
      </w:r>
    </w:p>
    <w:p w:rsidR="00FF4767" w:rsidRPr="00041FD3" w:rsidRDefault="00FF4767" w:rsidP="002E3811">
      <w:pPr>
        <w:spacing w:line="360" w:lineRule="auto"/>
        <w:ind w:firstLineChars="200" w:firstLine="480"/>
        <w:rPr>
          <w:rFonts w:asciiTheme="majorEastAsia" w:eastAsiaTheme="majorEastAsia" w:hAnsiTheme="majorEastAsia"/>
          <w:kern w:val="10"/>
          <w:sz w:val="24"/>
          <w:szCs w:val="24"/>
        </w:rPr>
      </w:pPr>
      <w:r w:rsidRPr="00041FD3">
        <w:rPr>
          <w:rFonts w:asciiTheme="majorEastAsia" w:eastAsiaTheme="majorEastAsia" w:hAnsiTheme="majorEastAsia" w:hint="eastAsia"/>
          <w:kern w:val="10"/>
          <w:sz w:val="24"/>
          <w:szCs w:val="24"/>
        </w:rPr>
        <w:t>5</w:t>
      </w:r>
      <w:r w:rsidR="00041FD3">
        <w:rPr>
          <w:rFonts w:asciiTheme="majorEastAsia" w:eastAsiaTheme="majorEastAsia" w:hAnsiTheme="majorEastAsia" w:hint="eastAsia"/>
          <w:kern w:val="10"/>
          <w:sz w:val="24"/>
          <w:szCs w:val="24"/>
        </w:rPr>
        <w:t xml:space="preserve">. </w:t>
      </w:r>
      <w:r w:rsidRPr="00041FD3">
        <w:rPr>
          <w:rFonts w:asciiTheme="majorEastAsia" w:eastAsiaTheme="majorEastAsia" w:hAnsiTheme="majorEastAsia" w:hint="eastAsia"/>
          <w:kern w:val="10"/>
          <w:sz w:val="24"/>
          <w:szCs w:val="24"/>
        </w:rPr>
        <w:t>研究性综述撰写</w:t>
      </w:r>
    </w:p>
    <w:p w:rsidR="00FF4767" w:rsidRDefault="00073315" w:rsidP="00FB61CF">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2E3811">
        <w:rPr>
          <w:rFonts w:asciiTheme="majorEastAsia" w:eastAsiaTheme="majorEastAsia" w:hAnsiTheme="majorEastAsia" w:hint="eastAsia"/>
          <w:sz w:val="24"/>
          <w:szCs w:val="24"/>
        </w:rPr>
        <w:t>教学方式</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闭卷考试+开卷考试+实验操作</w:t>
      </w:r>
    </w:p>
    <w:p w:rsidR="00000938" w:rsidRPr="00000938" w:rsidRDefault="00000938" w:rsidP="00FB61CF">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Pr="00041FD3">
        <w:rPr>
          <w:rFonts w:asciiTheme="majorEastAsia" w:eastAsiaTheme="majorEastAsia" w:hAnsiTheme="majorEastAsia" w:hint="eastAsia"/>
          <w:sz w:val="24"/>
          <w:szCs w:val="24"/>
        </w:rPr>
        <w:t>学时</w:t>
      </w:r>
      <w:r w:rsidRPr="004C5101">
        <w:rPr>
          <w:rFonts w:asciiTheme="majorEastAsia" w:eastAsiaTheme="majorEastAsia" w:hAnsiTheme="majorEastAsia" w:hint="eastAsia"/>
          <w:bCs/>
          <w:sz w:val="24"/>
          <w:szCs w:val="24"/>
        </w:rPr>
        <w:t>】</w:t>
      </w:r>
      <w:r w:rsidRPr="00041FD3">
        <w:rPr>
          <w:rFonts w:asciiTheme="majorEastAsia" w:eastAsiaTheme="majorEastAsia" w:hAnsiTheme="majorEastAsia" w:hint="eastAsia"/>
          <w:sz w:val="24"/>
          <w:szCs w:val="24"/>
        </w:rPr>
        <w:t>1</w:t>
      </w:r>
    </w:p>
    <w:p w:rsidR="00FF4767" w:rsidRPr="00FB61CF" w:rsidRDefault="00073315" w:rsidP="00FB61CF">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2E3811">
        <w:rPr>
          <w:rFonts w:asciiTheme="majorEastAsia" w:eastAsiaTheme="majorEastAsia" w:hAnsiTheme="majorEastAsia" w:hint="eastAsia"/>
          <w:sz w:val="24"/>
          <w:szCs w:val="24"/>
        </w:rPr>
        <w:t>对学生课前的准备和指导</w:t>
      </w:r>
      <w:r w:rsidR="00633E63" w:rsidRPr="004C5101">
        <w:rPr>
          <w:rFonts w:asciiTheme="majorEastAsia" w:eastAsiaTheme="majorEastAsia" w:hAnsiTheme="majorEastAsia" w:hint="eastAsia"/>
          <w:bCs/>
          <w:sz w:val="24"/>
          <w:szCs w:val="24"/>
        </w:rPr>
        <w:t>】</w:t>
      </w:r>
      <w:r w:rsidR="00FF4767" w:rsidRPr="00041FD3">
        <w:rPr>
          <w:rFonts w:asciiTheme="majorEastAsia" w:eastAsiaTheme="majorEastAsia" w:hAnsiTheme="majorEastAsia" w:hint="eastAsia"/>
          <w:sz w:val="24"/>
          <w:szCs w:val="24"/>
        </w:rPr>
        <w:t>指导学生认识新药研发的主要思路以及药理学在新药研发中的重要性。</w:t>
      </w:r>
    </w:p>
    <w:p w:rsidR="00BD5814" w:rsidRDefault="00BD5814">
      <w:pPr>
        <w:widowControl/>
        <w:jc w:val="left"/>
        <w:rPr>
          <w:sz w:val="24"/>
          <w:szCs w:val="24"/>
        </w:rPr>
      </w:pPr>
    </w:p>
    <w:p w:rsidR="00BD5814" w:rsidRDefault="00BD5814">
      <w:pPr>
        <w:widowControl/>
        <w:jc w:val="left"/>
        <w:rPr>
          <w:sz w:val="24"/>
          <w:szCs w:val="24"/>
        </w:rPr>
      </w:pPr>
      <w:r>
        <w:rPr>
          <w:sz w:val="24"/>
          <w:szCs w:val="24"/>
        </w:rPr>
        <w:br w:type="page"/>
      </w:r>
    </w:p>
    <w:p w:rsidR="00BD5814" w:rsidRDefault="00596E51" w:rsidP="003D772F">
      <w:pPr>
        <w:spacing w:line="360" w:lineRule="auto"/>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w:t>
      </w:r>
      <w:r w:rsidR="00BD5814" w:rsidRPr="001D6C60">
        <w:rPr>
          <w:rFonts w:asciiTheme="majorEastAsia" w:eastAsiaTheme="majorEastAsia" w:hAnsiTheme="majorEastAsia" w:hint="eastAsia"/>
          <w:b/>
          <w:sz w:val="24"/>
          <w:szCs w:val="24"/>
        </w:rPr>
        <w:t>天然</w:t>
      </w:r>
      <w:r w:rsidR="00BD5814" w:rsidRPr="001D6C60">
        <w:rPr>
          <w:rFonts w:asciiTheme="majorEastAsia" w:eastAsiaTheme="majorEastAsia" w:hAnsiTheme="majorEastAsia"/>
          <w:b/>
          <w:sz w:val="24"/>
          <w:szCs w:val="24"/>
        </w:rPr>
        <w:t>药物分离技术与实验</w:t>
      </w:r>
      <w:r>
        <w:rPr>
          <w:rFonts w:asciiTheme="majorEastAsia" w:eastAsiaTheme="majorEastAsia" w:hAnsiTheme="majorEastAsia" w:hint="eastAsia"/>
          <w:b/>
          <w:sz w:val="24"/>
          <w:szCs w:val="24"/>
        </w:rPr>
        <w:t>》</w:t>
      </w:r>
    </w:p>
    <w:p w:rsidR="00596E51" w:rsidRPr="001D6C60" w:rsidRDefault="00596E51" w:rsidP="003D772F">
      <w:pPr>
        <w:spacing w:line="360" w:lineRule="auto"/>
        <w:jc w:val="center"/>
        <w:rPr>
          <w:rFonts w:asciiTheme="majorEastAsia" w:eastAsiaTheme="majorEastAsia" w:hAnsiTheme="majorEastAsia"/>
          <w:b/>
          <w:sz w:val="24"/>
          <w:szCs w:val="24"/>
        </w:rPr>
      </w:pPr>
    </w:p>
    <w:p w:rsidR="00BD5814" w:rsidRPr="001D6C60" w:rsidRDefault="00BD5814" w:rsidP="001D6C60">
      <w:pPr>
        <w:spacing w:line="360" w:lineRule="auto"/>
        <w:ind w:firstLine="420"/>
        <w:jc w:val="center"/>
        <w:rPr>
          <w:rFonts w:asciiTheme="majorEastAsia" w:eastAsiaTheme="majorEastAsia" w:hAnsiTheme="majorEastAsia"/>
          <w:sz w:val="24"/>
          <w:szCs w:val="24"/>
        </w:rPr>
      </w:pPr>
      <w:r w:rsidRPr="001D6C60">
        <w:rPr>
          <w:rFonts w:asciiTheme="majorEastAsia" w:eastAsiaTheme="majorEastAsia" w:hAnsiTheme="majorEastAsia" w:hint="eastAsia"/>
          <w:sz w:val="24"/>
          <w:szCs w:val="24"/>
        </w:rPr>
        <w:t xml:space="preserve">第一章 </w:t>
      </w:r>
      <w:r w:rsidRPr="001D6C60">
        <w:rPr>
          <w:rFonts w:asciiTheme="majorEastAsia" w:eastAsiaTheme="majorEastAsia" w:hAnsiTheme="majorEastAsia" w:hint="eastAsia"/>
          <w:kern w:val="10"/>
          <w:sz w:val="24"/>
          <w:szCs w:val="24"/>
        </w:rPr>
        <w:t>有效成分的提取及溶剂回收</w:t>
      </w:r>
    </w:p>
    <w:p w:rsidR="00BD5814" w:rsidRPr="001D6C60" w:rsidRDefault="00073315" w:rsidP="004B0623">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BD5814" w:rsidRPr="001D6C60">
        <w:rPr>
          <w:rFonts w:asciiTheme="majorEastAsia" w:eastAsiaTheme="majorEastAsia" w:hAnsiTheme="majorEastAsia" w:hint="eastAsia"/>
          <w:bCs/>
          <w:sz w:val="24"/>
          <w:szCs w:val="24"/>
        </w:rPr>
        <w:t>主要内容</w:t>
      </w:r>
      <w:r w:rsidR="00633E63" w:rsidRPr="004C5101">
        <w:rPr>
          <w:rFonts w:asciiTheme="majorEastAsia" w:eastAsiaTheme="majorEastAsia" w:hAnsiTheme="majorEastAsia" w:hint="eastAsia"/>
          <w:bCs/>
          <w:sz w:val="24"/>
          <w:szCs w:val="24"/>
        </w:rPr>
        <w:t>】</w:t>
      </w:r>
    </w:p>
    <w:p w:rsidR="00BD5814" w:rsidRPr="001D6C60" w:rsidRDefault="00BD5814" w:rsidP="004B0623">
      <w:pPr>
        <w:spacing w:line="360" w:lineRule="auto"/>
        <w:rPr>
          <w:rFonts w:asciiTheme="majorEastAsia" w:eastAsiaTheme="majorEastAsia" w:hAnsiTheme="majorEastAsia"/>
          <w:bCs/>
          <w:sz w:val="24"/>
          <w:szCs w:val="24"/>
        </w:rPr>
      </w:pPr>
      <w:r w:rsidRPr="001D6C60">
        <w:rPr>
          <w:rFonts w:asciiTheme="majorEastAsia" w:eastAsiaTheme="majorEastAsia" w:hAnsiTheme="majorEastAsia" w:hint="eastAsia"/>
          <w:bCs/>
          <w:sz w:val="24"/>
          <w:szCs w:val="24"/>
        </w:rPr>
        <w:t>一、</w:t>
      </w:r>
      <w:r w:rsidRPr="001D6C60">
        <w:rPr>
          <w:rFonts w:asciiTheme="majorEastAsia" w:eastAsiaTheme="majorEastAsia" w:hAnsiTheme="majorEastAsia"/>
          <w:bCs/>
          <w:sz w:val="24"/>
          <w:szCs w:val="24"/>
        </w:rPr>
        <w:t>天然产物研究概述</w:t>
      </w:r>
    </w:p>
    <w:p w:rsidR="00BD5814" w:rsidRPr="001D6C60" w:rsidRDefault="00BD5814" w:rsidP="004B0623">
      <w:pPr>
        <w:spacing w:line="360" w:lineRule="auto"/>
        <w:rPr>
          <w:rFonts w:asciiTheme="majorEastAsia" w:eastAsiaTheme="majorEastAsia" w:hAnsiTheme="majorEastAsia"/>
          <w:sz w:val="24"/>
          <w:szCs w:val="24"/>
        </w:rPr>
      </w:pPr>
      <w:r w:rsidRPr="001D6C60">
        <w:rPr>
          <w:rFonts w:asciiTheme="majorEastAsia" w:eastAsiaTheme="majorEastAsia" w:hAnsiTheme="majorEastAsia" w:hint="eastAsia"/>
          <w:sz w:val="24"/>
          <w:szCs w:val="24"/>
        </w:rPr>
        <w:t>二、有效成分的提取方法</w:t>
      </w:r>
    </w:p>
    <w:p w:rsidR="00BD5814" w:rsidRPr="001D6C60" w:rsidRDefault="00BD5814" w:rsidP="00BD5814">
      <w:pPr>
        <w:spacing w:line="360" w:lineRule="auto"/>
        <w:ind w:firstLineChars="200" w:firstLine="480"/>
        <w:rPr>
          <w:rFonts w:asciiTheme="majorEastAsia" w:eastAsiaTheme="majorEastAsia" w:hAnsiTheme="majorEastAsia"/>
          <w:kern w:val="10"/>
          <w:sz w:val="24"/>
          <w:szCs w:val="24"/>
        </w:rPr>
      </w:pPr>
      <w:r w:rsidRPr="001D6C60">
        <w:rPr>
          <w:rFonts w:asciiTheme="majorEastAsia" w:eastAsiaTheme="majorEastAsia" w:hAnsiTheme="majorEastAsia" w:hint="eastAsia"/>
          <w:sz w:val="24"/>
          <w:szCs w:val="24"/>
        </w:rPr>
        <w:t>1</w:t>
      </w:r>
      <w:r w:rsidR="001D6C60">
        <w:rPr>
          <w:rFonts w:asciiTheme="majorEastAsia" w:eastAsiaTheme="majorEastAsia" w:hAnsiTheme="majorEastAsia" w:hint="eastAsia"/>
          <w:sz w:val="24"/>
          <w:szCs w:val="24"/>
        </w:rPr>
        <w:t xml:space="preserve">. </w:t>
      </w:r>
      <w:r w:rsidRPr="001D6C60">
        <w:rPr>
          <w:rFonts w:asciiTheme="majorEastAsia" w:eastAsiaTheme="majorEastAsia" w:hAnsiTheme="majorEastAsia" w:hint="eastAsia"/>
          <w:kern w:val="10"/>
          <w:sz w:val="24"/>
          <w:szCs w:val="24"/>
        </w:rPr>
        <w:t>溶剂提取法</w:t>
      </w:r>
    </w:p>
    <w:p w:rsidR="00BD5814" w:rsidRPr="001D6C60" w:rsidRDefault="00BD5814" w:rsidP="00BD5814">
      <w:pPr>
        <w:spacing w:line="360" w:lineRule="auto"/>
        <w:ind w:firstLineChars="225" w:firstLine="540"/>
        <w:rPr>
          <w:rFonts w:asciiTheme="majorEastAsia" w:eastAsiaTheme="majorEastAsia" w:hAnsiTheme="majorEastAsia"/>
          <w:kern w:val="10"/>
          <w:sz w:val="24"/>
          <w:szCs w:val="24"/>
        </w:rPr>
      </w:pPr>
      <w:r w:rsidRPr="001D6C60">
        <w:rPr>
          <w:rFonts w:asciiTheme="majorEastAsia" w:eastAsiaTheme="majorEastAsia" w:hAnsiTheme="majorEastAsia" w:hint="eastAsia"/>
          <w:kern w:val="10"/>
          <w:sz w:val="24"/>
          <w:szCs w:val="24"/>
        </w:rPr>
        <w:t>（1）浸渍法</w:t>
      </w:r>
    </w:p>
    <w:p w:rsidR="00BD5814" w:rsidRPr="001D6C60" w:rsidRDefault="00BD5814" w:rsidP="00BD5814">
      <w:pPr>
        <w:spacing w:line="360" w:lineRule="auto"/>
        <w:ind w:firstLineChars="225" w:firstLine="540"/>
        <w:rPr>
          <w:rFonts w:asciiTheme="majorEastAsia" w:eastAsiaTheme="majorEastAsia" w:hAnsiTheme="majorEastAsia"/>
          <w:kern w:val="10"/>
          <w:sz w:val="24"/>
          <w:szCs w:val="24"/>
        </w:rPr>
      </w:pPr>
      <w:r w:rsidRPr="001D6C60">
        <w:rPr>
          <w:rFonts w:asciiTheme="majorEastAsia" w:eastAsiaTheme="majorEastAsia" w:hAnsiTheme="majorEastAsia" w:hint="eastAsia"/>
          <w:kern w:val="10"/>
          <w:sz w:val="24"/>
          <w:szCs w:val="24"/>
        </w:rPr>
        <w:t>（2）渗漉法</w:t>
      </w:r>
    </w:p>
    <w:p w:rsidR="00BD5814" w:rsidRPr="001D6C60" w:rsidRDefault="00BD5814" w:rsidP="00BD5814">
      <w:pPr>
        <w:spacing w:line="360" w:lineRule="auto"/>
        <w:ind w:firstLineChars="225" w:firstLine="540"/>
        <w:rPr>
          <w:rFonts w:asciiTheme="majorEastAsia" w:eastAsiaTheme="majorEastAsia" w:hAnsiTheme="majorEastAsia"/>
          <w:kern w:val="10"/>
          <w:sz w:val="24"/>
          <w:szCs w:val="24"/>
        </w:rPr>
      </w:pPr>
      <w:r w:rsidRPr="001D6C60">
        <w:rPr>
          <w:rFonts w:asciiTheme="majorEastAsia" w:eastAsiaTheme="majorEastAsia" w:hAnsiTheme="majorEastAsia" w:hint="eastAsia"/>
          <w:kern w:val="10"/>
          <w:sz w:val="24"/>
          <w:szCs w:val="24"/>
        </w:rPr>
        <w:t>（3）煎煮法</w:t>
      </w:r>
    </w:p>
    <w:p w:rsidR="00BD5814" w:rsidRPr="001D6C60" w:rsidRDefault="00BD5814" w:rsidP="00BD5814">
      <w:pPr>
        <w:spacing w:line="360" w:lineRule="auto"/>
        <w:ind w:firstLineChars="225" w:firstLine="540"/>
        <w:rPr>
          <w:rFonts w:asciiTheme="majorEastAsia" w:eastAsiaTheme="majorEastAsia" w:hAnsiTheme="majorEastAsia"/>
          <w:kern w:val="10"/>
          <w:sz w:val="24"/>
          <w:szCs w:val="24"/>
        </w:rPr>
      </w:pPr>
      <w:r w:rsidRPr="001D6C60">
        <w:rPr>
          <w:rFonts w:asciiTheme="majorEastAsia" w:eastAsiaTheme="majorEastAsia" w:hAnsiTheme="majorEastAsia" w:hint="eastAsia"/>
          <w:kern w:val="10"/>
          <w:sz w:val="24"/>
          <w:szCs w:val="24"/>
        </w:rPr>
        <w:t>（4）回流提取法</w:t>
      </w:r>
    </w:p>
    <w:p w:rsidR="00BD5814" w:rsidRPr="001D6C60" w:rsidRDefault="00BD5814" w:rsidP="00BD5814">
      <w:pPr>
        <w:spacing w:line="360" w:lineRule="auto"/>
        <w:ind w:firstLineChars="225" w:firstLine="540"/>
        <w:rPr>
          <w:rFonts w:asciiTheme="majorEastAsia" w:eastAsiaTheme="majorEastAsia" w:hAnsiTheme="majorEastAsia"/>
          <w:kern w:val="10"/>
          <w:sz w:val="24"/>
          <w:szCs w:val="24"/>
        </w:rPr>
      </w:pPr>
      <w:r w:rsidRPr="001D6C60">
        <w:rPr>
          <w:rFonts w:asciiTheme="majorEastAsia" w:eastAsiaTheme="majorEastAsia" w:hAnsiTheme="majorEastAsia" w:hint="eastAsia"/>
          <w:kern w:val="10"/>
          <w:sz w:val="24"/>
          <w:szCs w:val="24"/>
        </w:rPr>
        <w:t>（5）连续提取法</w:t>
      </w:r>
    </w:p>
    <w:p w:rsidR="00BD5814" w:rsidRPr="001D6C60" w:rsidRDefault="00BD5814" w:rsidP="001D6C60">
      <w:pPr>
        <w:spacing w:line="360" w:lineRule="auto"/>
        <w:ind w:firstLineChars="200" w:firstLine="480"/>
        <w:rPr>
          <w:rFonts w:asciiTheme="majorEastAsia" w:eastAsiaTheme="majorEastAsia" w:hAnsiTheme="majorEastAsia"/>
          <w:sz w:val="24"/>
          <w:szCs w:val="24"/>
        </w:rPr>
      </w:pPr>
      <w:r w:rsidRPr="001D6C60">
        <w:rPr>
          <w:rFonts w:asciiTheme="majorEastAsia" w:eastAsiaTheme="majorEastAsia" w:hAnsiTheme="majorEastAsia" w:hint="eastAsia"/>
          <w:sz w:val="24"/>
          <w:szCs w:val="24"/>
        </w:rPr>
        <w:t>2</w:t>
      </w:r>
      <w:r w:rsidR="001D6C60">
        <w:rPr>
          <w:rFonts w:asciiTheme="majorEastAsia" w:eastAsiaTheme="majorEastAsia" w:hAnsiTheme="majorEastAsia" w:hint="eastAsia"/>
          <w:sz w:val="24"/>
          <w:szCs w:val="24"/>
        </w:rPr>
        <w:t xml:space="preserve">. </w:t>
      </w:r>
      <w:r w:rsidRPr="001D6C60">
        <w:rPr>
          <w:rFonts w:asciiTheme="majorEastAsia" w:eastAsiaTheme="majorEastAsia" w:hAnsiTheme="majorEastAsia" w:hint="eastAsia"/>
          <w:sz w:val="24"/>
          <w:szCs w:val="24"/>
        </w:rPr>
        <w:t>水蒸气蒸馏法</w:t>
      </w:r>
    </w:p>
    <w:p w:rsidR="00BD5814" w:rsidRPr="001D6C60" w:rsidRDefault="00BD5814" w:rsidP="001D6C60">
      <w:pPr>
        <w:spacing w:line="360" w:lineRule="auto"/>
        <w:ind w:firstLineChars="350" w:firstLine="840"/>
        <w:rPr>
          <w:rFonts w:asciiTheme="majorEastAsia" w:eastAsiaTheme="majorEastAsia" w:hAnsiTheme="majorEastAsia"/>
          <w:kern w:val="10"/>
          <w:sz w:val="24"/>
          <w:szCs w:val="24"/>
        </w:rPr>
      </w:pPr>
      <w:r w:rsidRPr="001D6C60">
        <w:rPr>
          <w:rFonts w:asciiTheme="majorEastAsia" w:eastAsiaTheme="majorEastAsia" w:hAnsiTheme="majorEastAsia" w:hint="eastAsia"/>
          <w:sz w:val="24"/>
          <w:szCs w:val="24"/>
        </w:rPr>
        <w:t>挥发油提取器（甲法、乙法）</w:t>
      </w:r>
    </w:p>
    <w:p w:rsidR="00BD5814" w:rsidRPr="001D6C60" w:rsidRDefault="00BD5814" w:rsidP="001D6C60">
      <w:pPr>
        <w:spacing w:line="360" w:lineRule="auto"/>
        <w:ind w:firstLineChars="200" w:firstLine="480"/>
        <w:rPr>
          <w:rFonts w:asciiTheme="majorEastAsia" w:eastAsiaTheme="majorEastAsia" w:hAnsiTheme="majorEastAsia"/>
          <w:kern w:val="10"/>
          <w:sz w:val="24"/>
          <w:szCs w:val="24"/>
        </w:rPr>
      </w:pPr>
      <w:r w:rsidRPr="001D6C60">
        <w:rPr>
          <w:rFonts w:asciiTheme="majorEastAsia" w:eastAsiaTheme="majorEastAsia" w:hAnsiTheme="majorEastAsia" w:hint="eastAsia"/>
          <w:sz w:val="24"/>
          <w:szCs w:val="24"/>
        </w:rPr>
        <w:t>3</w:t>
      </w:r>
      <w:r w:rsidR="001D6C60">
        <w:rPr>
          <w:rFonts w:asciiTheme="majorEastAsia" w:eastAsiaTheme="majorEastAsia" w:hAnsiTheme="majorEastAsia" w:hint="eastAsia"/>
          <w:sz w:val="24"/>
          <w:szCs w:val="24"/>
        </w:rPr>
        <w:t xml:space="preserve">. </w:t>
      </w:r>
      <w:r w:rsidRPr="001D6C60">
        <w:rPr>
          <w:rFonts w:asciiTheme="majorEastAsia" w:eastAsiaTheme="majorEastAsia" w:hAnsiTheme="majorEastAsia" w:hint="eastAsia"/>
          <w:kern w:val="10"/>
          <w:sz w:val="24"/>
          <w:szCs w:val="24"/>
        </w:rPr>
        <w:t>升华法</w:t>
      </w:r>
    </w:p>
    <w:p w:rsidR="00BD5814" w:rsidRPr="001D6C60" w:rsidRDefault="00BD5814" w:rsidP="004B0623">
      <w:pPr>
        <w:spacing w:line="360" w:lineRule="auto"/>
        <w:rPr>
          <w:rFonts w:asciiTheme="majorEastAsia" w:eastAsiaTheme="majorEastAsia" w:hAnsiTheme="majorEastAsia"/>
          <w:kern w:val="10"/>
          <w:sz w:val="24"/>
          <w:szCs w:val="24"/>
        </w:rPr>
      </w:pPr>
      <w:r w:rsidRPr="001D6C60">
        <w:rPr>
          <w:rFonts w:asciiTheme="majorEastAsia" w:eastAsiaTheme="majorEastAsia" w:hAnsiTheme="majorEastAsia" w:hint="eastAsia"/>
          <w:kern w:val="10"/>
          <w:sz w:val="24"/>
          <w:szCs w:val="24"/>
        </w:rPr>
        <w:t>三、溶剂回收方法</w:t>
      </w:r>
    </w:p>
    <w:p w:rsidR="00BD5814" w:rsidRPr="001D6C60" w:rsidRDefault="00BD5814" w:rsidP="001D6C60">
      <w:pPr>
        <w:spacing w:line="360" w:lineRule="auto"/>
        <w:ind w:firstLineChars="200" w:firstLine="480"/>
        <w:rPr>
          <w:rFonts w:asciiTheme="majorEastAsia" w:eastAsiaTheme="majorEastAsia" w:hAnsiTheme="majorEastAsia"/>
          <w:kern w:val="10"/>
          <w:sz w:val="24"/>
          <w:szCs w:val="24"/>
        </w:rPr>
      </w:pPr>
      <w:r w:rsidRPr="001D6C60">
        <w:rPr>
          <w:rFonts w:asciiTheme="majorEastAsia" w:eastAsiaTheme="majorEastAsia" w:hAnsiTheme="majorEastAsia" w:hint="eastAsia"/>
          <w:kern w:val="10"/>
          <w:sz w:val="24"/>
          <w:szCs w:val="24"/>
        </w:rPr>
        <w:t>1</w:t>
      </w:r>
      <w:r w:rsidR="001D6C60">
        <w:rPr>
          <w:rFonts w:asciiTheme="majorEastAsia" w:eastAsiaTheme="majorEastAsia" w:hAnsiTheme="majorEastAsia" w:hint="eastAsia"/>
          <w:kern w:val="10"/>
          <w:sz w:val="24"/>
          <w:szCs w:val="24"/>
        </w:rPr>
        <w:t xml:space="preserve">. </w:t>
      </w:r>
      <w:r w:rsidRPr="001D6C60">
        <w:rPr>
          <w:rFonts w:asciiTheme="majorEastAsia" w:eastAsiaTheme="majorEastAsia" w:hAnsiTheme="majorEastAsia" w:hint="eastAsia"/>
          <w:kern w:val="10"/>
          <w:sz w:val="24"/>
          <w:szCs w:val="24"/>
        </w:rPr>
        <w:t>常压回收</w:t>
      </w:r>
    </w:p>
    <w:p w:rsidR="00BD5814" w:rsidRPr="001D6C60" w:rsidRDefault="00BD5814" w:rsidP="001D6C60">
      <w:pPr>
        <w:spacing w:line="360" w:lineRule="auto"/>
        <w:ind w:firstLineChars="200" w:firstLine="480"/>
        <w:rPr>
          <w:rFonts w:asciiTheme="majorEastAsia" w:eastAsiaTheme="majorEastAsia" w:hAnsiTheme="majorEastAsia"/>
          <w:sz w:val="24"/>
          <w:szCs w:val="24"/>
        </w:rPr>
      </w:pPr>
      <w:r w:rsidRPr="001D6C60">
        <w:rPr>
          <w:rFonts w:asciiTheme="majorEastAsia" w:eastAsiaTheme="majorEastAsia" w:hAnsiTheme="majorEastAsia" w:hint="eastAsia"/>
          <w:kern w:val="10"/>
          <w:sz w:val="24"/>
          <w:szCs w:val="24"/>
        </w:rPr>
        <w:t>2</w:t>
      </w:r>
      <w:r w:rsidR="001D6C60">
        <w:rPr>
          <w:rFonts w:asciiTheme="majorEastAsia" w:eastAsiaTheme="majorEastAsia" w:hAnsiTheme="majorEastAsia" w:hint="eastAsia"/>
          <w:kern w:val="10"/>
          <w:sz w:val="24"/>
          <w:szCs w:val="24"/>
        </w:rPr>
        <w:t xml:space="preserve">. </w:t>
      </w:r>
      <w:r w:rsidRPr="001D6C60">
        <w:rPr>
          <w:rFonts w:asciiTheme="majorEastAsia" w:eastAsiaTheme="majorEastAsia" w:hAnsiTheme="majorEastAsia" w:hint="eastAsia"/>
          <w:kern w:val="10"/>
          <w:sz w:val="24"/>
          <w:szCs w:val="24"/>
        </w:rPr>
        <w:t>减压回收</w:t>
      </w:r>
    </w:p>
    <w:p w:rsidR="002D040D" w:rsidRDefault="00073315" w:rsidP="004B0623">
      <w:pPr>
        <w:tabs>
          <w:tab w:val="left" w:pos="3705"/>
        </w:tabs>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BD5814" w:rsidRPr="001D6C60">
        <w:rPr>
          <w:rFonts w:asciiTheme="majorEastAsia" w:eastAsiaTheme="majorEastAsia" w:hAnsiTheme="majorEastAsia" w:hint="eastAsia"/>
          <w:bCs/>
          <w:sz w:val="24"/>
          <w:szCs w:val="24"/>
        </w:rPr>
        <w:t>教学方法</w:t>
      </w:r>
      <w:r w:rsidR="00FB61CF" w:rsidRPr="004C5101">
        <w:rPr>
          <w:rFonts w:asciiTheme="majorEastAsia" w:eastAsiaTheme="majorEastAsia" w:hAnsiTheme="majorEastAsia" w:hint="eastAsia"/>
          <w:bCs/>
          <w:sz w:val="24"/>
          <w:szCs w:val="24"/>
        </w:rPr>
        <w:t>】</w:t>
      </w:r>
      <w:r w:rsidR="00BD5814" w:rsidRPr="001D6C60">
        <w:rPr>
          <w:rFonts w:asciiTheme="majorEastAsia" w:eastAsiaTheme="majorEastAsia" w:hAnsiTheme="majorEastAsia" w:hint="eastAsia"/>
          <w:bCs/>
          <w:sz w:val="24"/>
          <w:szCs w:val="24"/>
        </w:rPr>
        <w:t>教师讲授+演示</w:t>
      </w:r>
    </w:p>
    <w:p w:rsidR="002D040D" w:rsidRPr="002D040D" w:rsidRDefault="002D040D" w:rsidP="002D040D">
      <w:pPr>
        <w:tabs>
          <w:tab w:val="left" w:pos="3705"/>
        </w:tabs>
        <w:spacing w:line="360" w:lineRule="auto"/>
        <w:rPr>
          <w:rFonts w:asciiTheme="majorEastAsia" w:eastAsiaTheme="majorEastAsia" w:hAnsiTheme="majorEastAsia"/>
          <w:bCs/>
          <w:sz w:val="24"/>
          <w:szCs w:val="24"/>
        </w:rPr>
      </w:pPr>
      <w:r w:rsidRPr="002D040D">
        <w:rPr>
          <w:rFonts w:asciiTheme="majorEastAsia" w:eastAsiaTheme="majorEastAsia" w:hAnsiTheme="majorEastAsia"/>
          <w:bCs/>
          <w:sz w:val="24"/>
          <w:szCs w:val="24"/>
        </w:rPr>
        <w:t>【</w:t>
      </w:r>
      <w:r w:rsidRPr="002D040D">
        <w:rPr>
          <w:rFonts w:asciiTheme="majorEastAsia" w:eastAsiaTheme="majorEastAsia" w:hAnsiTheme="majorEastAsia" w:hint="eastAsia"/>
          <w:bCs/>
          <w:sz w:val="24"/>
          <w:szCs w:val="24"/>
        </w:rPr>
        <w:t>学时】</w:t>
      </w:r>
      <w:r w:rsidRPr="002D040D">
        <w:rPr>
          <w:rFonts w:asciiTheme="majorEastAsia" w:eastAsiaTheme="majorEastAsia" w:hAnsiTheme="majorEastAsia"/>
          <w:bCs/>
          <w:sz w:val="24"/>
          <w:szCs w:val="24"/>
        </w:rPr>
        <w:t>4</w:t>
      </w:r>
    </w:p>
    <w:p w:rsidR="00BD5814" w:rsidRPr="001D6C60" w:rsidRDefault="004B0623" w:rsidP="004B0623">
      <w:pPr>
        <w:tabs>
          <w:tab w:val="left" w:pos="3705"/>
        </w:tabs>
        <w:spacing w:line="360" w:lineRule="auto"/>
        <w:rPr>
          <w:rFonts w:asciiTheme="majorEastAsia" w:eastAsiaTheme="majorEastAsia" w:hAnsiTheme="majorEastAsia"/>
          <w:bCs/>
          <w:sz w:val="24"/>
          <w:szCs w:val="24"/>
        </w:rPr>
      </w:pPr>
      <w:r w:rsidRPr="001D6C60">
        <w:rPr>
          <w:rFonts w:asciiTheme="majorEastAsia" w:eastAsiaTheme="majorEastAsia" w:hAnsiTheme="majorEastAsia"/>
          <w:bCs/>
          <w:sz w:val="24"/>
          <w:szCs w:val="24"/>
        </w:rPr>
        <w:tab/>
      </w:r>
    </w:p>
    <w:p w:rsidR="00BD5814" w:rsidRPr="001D6C60" w:rsidRDefault="00BD5814" w:rsidP="002E3811">
      <w:pPr>
        <w:spacing w:line="360" w:lineRule="auto"/>
        <w:jc w:val="center"/>
        <w:rPr>
          <w:rFonts w:asciiTheme="majorEastAsia" w:eastAsiaTheme="majorEastAsia" w:hAnsiTheme="majorEastAsia"/>
          <w:sz w:val="24"/>
          <w:szCs w:val="24"/>
        </w:rPr>
      </w:pPr>
      <w:r w:rsidRPr="001D6C60">
        <w:rPr>
          <w:rFonts w:asciiTheme="majorEastAsia" w:eastAsiaTheme="majorEastAsia" w:hAnsiTheme="majorEastAsia" w:hint="eastAsia"/>
          <w:sz w:val="24"/>
          <w:szCs w:val="24"/>
        </w:rPr>
        <w:t>第二章 各种常用色谱分离材料及方法</w:t>
      </w:r>
    </w:p>
    <w:p w:rsidR="00BD5814" w:rsidRPr="001D6C60" w:rsidRDefault="00073315" w:rsidP="004B0623">
      <w:pPr>
        <w:spacing w:line="360" w:lineRule="auto"/>
        <w:rPr>
          <w:rFonts w:asciiTheme="majorEastAsia" w:eastAsiaTheme="majorEastAsia" w:hAnsiTheme="majorEastAsia"/>
          <w:sz w:val="24"/>
          <w:szCs w:val="24"/>
        </w:rPr>
      </w:pPr>
      <w:r w:rsidRPr="00511C71">
        <w:rPr>
          <w:rFonts w:asciiTheme="majorEastAsia" w:eastAsiaTheme="majorEastAsia" w:hAnsiTheme="majorEastAsia"/>
          <w:bCs/>
          <w:sz w:val="24"/>
          <w:szCs w:val="24"/>
        </w:rPr>
        <w:t>【</w:t>
      </w:r>
      <w:r w:rsidR="00BD5814" w:rsidRPr="001D6C60">
        <w:rPr>
          <w:rFonts w:asciiTheme="majorEastAsia" w:eastAsiaTheme="majorEastAsia" w:hAnsiTheme="majorEastAsia" w:hint="eastAsia"/>
          <w:sz w:val="24"/>
          <w:szCs w:val="24"/>
        </w:rPr>
        <w:t>主要内容</w:t>
      </w:r>
      <w:r w:rsidR="00633E63" w:rsidRPr="004C5101">
        <w:rPr>
          <w:rFonts w:asciiTheme="majorEastAsia" w:eastAsiaTheme="majorEastAsia" w:hAnsiTheme="majorEastAsia" w:hint="eastAsia"/>
          <w:bCs/>
          <w:sz w:val="24"/>
          <w:szCs w:val="24"/>
        </w:rPr>
        <w:t>】</w:t>
      </w:r>
    </w:p>
    <w:p w:rsidR="00BD5814" w:rsidRPr="001D6C60" w:rsidRDefault="00BD5814" w:rsidP="00C60F2A">
      <w:pPr>
        <w:pStyle w:val="a3"/>
        <w:numPr>
          <w:ilvl w:val="0"/>
          <w:numId w:val="37"/>
        </w:numPr>
        <w:spacing w:line="360" w:lineRule="auto"/>
        <w:ind w:firstLineChars="0"/>
        <w:rPr>
          <w:rFonts w:asciiTheme="majorEastAsia" w:eastAsiaTheme="majorEastAsia" w:hAnsiTheme="majorEastAsia"/>
          <w:kern w:val="10"/>
          <w:sz w:val="24"/>
        </w:rPr>
      </w:pPr>
      <w:r w:rsidRPr="001D6C60">
        <w:rPr>
          <w:rFonts w:asciiTheme="majorEastAsia" w:eastAsiaTheme="majorEastAsia" w:hAnsiTheme="majorEastAsia" w:hint="eastAsia"/>
          <w:kern w:val="10"/>
          <w:sz w:val="24"/>
        </w:rPr>
        <w:t>硅胶色谱</w:t>
      </w:r>
    </w:p>
    <w:p w:rsidR="00BD5814" w:rsidRPr="001D6C60" w:rsidRDefault="00BD5814" w:rsidP="004B0623">
      <w:pPr>
        <w:spacing w:line="360" w:lineRule="auto"/>
        <w:rPr>
          <w:rFonts w:asciiTheme="majorEastAsia" w:eastAsiaTheme="majorEastAsia" w:hAnsiTheme="majorEastAsia"/>
          <w:kern w:val="10"/>
          <w:sz w:val="24"/>
          <w:szCs w:val="24"/>
        </w:rPr>
      </w:pPr>
      <w:r w:rsidRPr="001D6C60">
        <w:rPr>
          <w:rFonts w:asciiTheme="majorEastAsia" w:eastAsiaTheme="majorEastAsia" w:hAnsiTheme="majorEastAsia" w:hint="eastAsia"/>
          <w:kern w:val="10"/>
          <w:sz w:val="24"/>
          <w:szCs w:val="24"/>
        </w:rPr>
        <w:t>（</w:t>
      </w:r>
      <w:r w:rsidRPr="001D6C60">
        <w:rPr>
          <w:rFonts w:asciiTheme="majorEastAsia" w:eastAsiaTheme="majorEastAsia" w:hAnsiTheme="majorEastAsia"/>
          <w:kern w:val="10"/>
          <w:sz w:val="24"/>
          <w:szCs w:val="24"/>
        </w:rPr>
        <w:t>一）硅胶柱色谱</w:t>
      </w:r>
    </w:p>
    <w:p w:rsidR="00BD5814" w:rsidRPr="001D6C60" w:rsidRDefault="00BD5814" w:rsidP="004B0623">
      <w:pPr>
        <w:spacing w:line="360" w:lineRule="auto"/>
        <w:ind w:leftChars="50" w:left="105" w:firstLineChars="200" w:firstLine="480"/>
        <w:rPr>
          <w:rFonts w:asciiTheme="majorEastAsia" w:eastAsiaTheme="majorEastAsia" w:hAnsiTheme="majorEastAsia"/>
          <w:kern w:val="10"/>
          <w:sz w:val="24"/>
          <w:szCs w:val="24"/>
        </w:rPr>
      </w:pPr>
      <w:r w:rsidRPr="001D6C60">
        <w:rPr>
          <w:rFonts w:asciiTheme="majorEastAsia" w:eastAsiaTheme="majorEastAsia" w:hAnsiTheme="majorEastAsia" w:hint="eastAsia"/>
          <w:kern w:val="10"/>
          <w:sz w:val="24"/>
          <w:szCs w:val="24"/>
        </w:rPr>
        <w:t>1</w:t>
      </w:r>
      <w:r w:rsidR="001D6C60">
        <w:rPr>
          <w:rFonts w:asciiTheme="majorEastAsia" w:eastAsiaTheme="majorEastAsia" w:hAnsiTheme="majorEastAsia" w:hint="eastAsia"/>
          <w:kern w:val="10"/>
          <w:sz w:val="24"/>
          <w:szCs w:val="24"/>
        </w:rPr>
        <w:t xml:space="preserve">. </w:t>
      </w:r>
      <w:r w:rsidRPr="001D6C60">
        <w:rPr>
          <w:rFonts w:asciiTheme="majorEastAsia" w:eastAsiaTheme="majorEastAsia" w:hAnsiTheme="majorEastAsia" w:hint="eastAsia"/>
          <w:kern w:val="10"/>
          <w:sz w:val="24"/>
          <w:szCs w:val="24"/>
        </w:rPr>
        <w:t>色谱柱的选择</w:t>
      </w:r>
    </w:p>
    <w:p w:rsidR="00BD5814" w:rsidRPr="001D6C60" w:rsidRDefault="00BD5814" w:rsidP="004B0623">
      <w:pPr>
        <w:spacing w:line="360" w:lineRule="auto"/>
        <w:ind w:firstLineChars="250" w:firstLine="600"/>
        <w:rPr>
          <w:rFonts w:asciiTheme="majorEastAsia" w:eastAsiaTheme="majorEastAsia" w:hAnsiTheme="majorEastAsia"/>
          <w:kern w:val="10"/>
          <w:sz w:val="24"/>
          <w:szCs w:val="24"/>
        </w:rPr>
      </w:pPr>
      <w:r w:rsidRPr="001D6C60">
        <w:rPr>
          <w:rFonts w:asciiTheme="majorEastAsia" w:eastAsiaTheme="majorEastAsia" w:hAnsiTheme="majorEastAsia" w:hint="eastAsia"/>
          <w:kern w:val="10"/>
          <w:sz w:val="24"/>
          <w:szCs w:val="24"/>
        </w:rPr>
        <w:t>2</w:t>
      </w:r>
      <w:r w:rsidR="001D6C60">
        <w:rPr>
          <w:rFonts w:asciiTheme="majorEastAsia" w:eastAsiaTheme="majorEastAsia" w:hAnsiTheme="majorEastAsia" w:hint="eastAsia"/>
          <w:kern w:val="10"/>
          <w:sz w:val="24"/>
          <w:szCs w:val="24"/>
        </w:rPr>
        <w:t xml:space="preserve">. </w:t>
      </w:r>
      <w:r w:rsidRPr="001D6C60">
        <w:rPr>
          <w:rFonts w:asciiTheme="majorEastAsia" w:eastAsiaTheme="majorEastAsia" w:hAnsiTheme="majorEastAsia" w:hint="eastAsia"/>
          <w:kern w:val="10"/>
          <w:sz w:val="24"/>
          <w:szCs w:val="24"/>
        </w:rPr>
        <w:t>吸附剂的用量</w:t>
      </w:r>
    </w:p>
    <w:p w:rsidR="00BD5814" w:rsidRPr="001D6C60" w:rsidRDefault="00BD5814" w:rsidP="004B0623">
      <w:pPr>
        <w:spacing w:line="360" w:lineRule="auto"/>
        <w:ind w:firstLineChars="250" w:firstLine="600"/>
        <w:rPr>
          <w:rFonts w:asciiTheme="majorEastAsia" w:eastAsiaTheme="majorEastAsia" w:hAnsiTheme="majorEastAsia"/>
          <w:b/>
          <w:bCs/>
          <w:kern w:val="10"/>
          <w:sz w:val="24"/>
          <w:szCs w:val="24"/>
        </w:rPr>
      </w:pPr>
      <w:r w:rsidRPr="001D6C60">
        <w:rPr>
          <w:rFonts w:asciiTheme="majorEastAsia" w:eastAsiaTheme="majorEastAsia" w:hAnsiTheme="majorEastAsia" w:hint="eastAsia"/>
          <w:kern w:val="10"/>
          <w:sz w:val="24"/>
          <w:szCs w:val="24"/>
        </w:rPr>
        <w:t>3</w:t>
      </w:r>
      <w:r w:rsidR="001D6C60">
        <w:rPr>
          <w:rFonts w:asciiTheme="majorEastAsia" w:eastAsiaTheme="majorEastAsia" w:hAnsiTheme="majorEastAsia" w:hint="eastAsia"/>
          <w:kern w:val="10"/>
          <w:sz w:val="24"/>
          <w:szCs w:val="24"/>
        </w:rPr>
        <w:t xml:space="preserve">. </w:t>
      </w:r>
      <w:r w:rsidRPr="001D6C60">
        <w:rPr>
          <w:rFonts w:asciiTheme="majorEastAsia" w:eastAsiaTheme="majorEastAsia" w:hAnsiTheme="majorEastAsia" w:hint="eastAsia"/>
          <w:kern w:val="10"/>
          <w:sz w:val="24"/>
          <w:szCs w:val="24"/>
        </w:rPr>
        <w:t>装柱方法</w:t>
      </w:r>
    </w:p>
    <w:p w:rsidR="00BD5814" w:rsidRPr="001D6C60" w:rsidRDefault="00BD5814" w:rsidP="004B0623">
      <w:pPr>
        <w:spacing w:line="360" w:lineRule="auto"/>
        <w:ind w:firstLineChars="250" w:firstLine="600"/>
        <w:rPr>
          <w:rFonts w:asciiTheme="majorEastAsia" w:eastAsiaTheme="majorEastAsia" w:hAnsiTheme="majorEastAsia"/>
          <w:kern w:val="10"/>
          <w:sz w:val="24"/>
          <w:szCs w:val="24"/>
        </w:rPr>
      </w:pPr>
      <w:r w:rsidRPr="001D6C60">
        <w:rPr>
          <w:rFonts w:asciiTheme="majorEastAsia" w:eastAsiaTheme="majorEastAsia" w:hAnsiTheme="majorEastAsia" w:hint="eastAsia"/>
          <w:kern w:val="10"/>
          <w:sz w:val="24"/>
          <w:szCs w:val="24"/>
        </w:rPr>
        <w:t>4</w:t>
      </w:r>
      <w:r w:rsidR="001D6C60">
        <w:rPr>
          <w:rFonts w:asciiTheme="majorEastAsia" w:eastAsiaTheme="majorEastAsia" w:hAnsiTheme="majorEastAsia" w:hint="eastAsia"/>
          <w:kern w:val="10"/>
          <w:sz w:val="24"/>
          <w:szCs w:val="24"/>
        </w:rPr>
        <w:t xml:space="preserve">. </w:t>
      </w:r>
      <w:r w:rsidRPr="001D6C60">
        <w:rPr>
          <w:rFonts w:asciiTheme="majorEastAsia" w:eastAsiaTheme="majorEastAsia" w:hAnsiTheme="majorEastAsia" w:hint="eastAsia"/>
          <w:kern w:val="10"/>
          <w:sz w:val="24"/>
          <w:szCs w:val="24"/>
        </w:rPr>
        <w:t>上样</w:t>
      </w:r>
    </w:p>
    <w:p w:rsidR="00BD5814" w:rsidRPr="003A2B5D" w:rsidRDefault="00BD5814" w:rsidP="001D6C60">
      <w:pPr>
        <w:spacing w:line="360" w:lineRule="auto"/>
        <w:ind w:firstLineChars="250" w:firstLine="600"/>
        <w:rPr>
          <w:rFonts w:ascii="宋体" w:hAnsi="宋体"/>
          <w:kern w:val="10"/>
          <w:sz w:val="24"/>
          <w:szCs w:val="24"/>
        </w:rPr>
      </w:pPr>
      <w:r w:rsidRPr="003A2B5D">
        <w:rPr>
          <w:rFonts w:ascii="宋体" w:hAnsi="宋体" w:hint="eastAsia"/>
          <w:kern w:val="10"/>
          <w:sz w:val="24"/>
          <w:szCs w:val="24"/>
        </w:rPr>
        <w:lastRenderedPageBreak/>
        <w:t>5</w:t>
      </w:r>
      <w:r w:rsidR="001D6C60">
        <w:rPr>
          <w:rFonts w:ascii="宋体" w:hAnsi="宋体" w:hint="eastAsia"/>
          <w:kern w:val="10"/>
          <w:sz w:val="24"/>
          <w:szCs w:val="24"/>
        </w:rPr>
        <w:t xml:space="preserve">. </w:t>
      </w:r>
      <w:r w:rsidRPr="003A2B5D">
        <w:rPr>
          <w:rFonts w:ascii="宋体" w:hAnsi="宋体" w:hint="eastAsia"/>
          <w:kern w:val="10"/>
          <w:sz w:val="24"/>
          <w:szCs w:val="24"/>
        </w:rPr>
        <w:t>展开与洗脱</w:t>
      </w:r>
    </w:p>
    <w:p w:rsidR="00BD5814" w:rsidRPr="003A2B5D" w:rsidRDefault="00BD5814" w:rsidP="001D6C60">
      <w:pPr>
        <w:spacing w:line="360" w:lineRule="auto"/>
        <w:ind w:firstLineChars="200" w:firstLine="480"/>
        <w:rPr>
          <w:rFonts w:ascii="宋体" w:hAnsi="宋体"/>
          <w:kern w:val="10"/>
          <w:sz w:val="24"/>
          <w:szCs w:val="24"/>
        </w:rPr>
      </w:pPr>
      <w:r w:rsidRPr="003A2B5D">
        <w:rPr>
          <w:rFonts w:ascii="宋体" w:hAnsi="宋体" w:hint="eastAsia"/>
          <w:kern w:val="10"/>
          <w:sz w:val="24"/>
          <w:szCs w:val="24"/>
        </w:rPr>
        <w:t>6</w:t>
      </w:r>
      <w:r w:rsidR="001D6C60">
        <w:rPr>
          <w:rFonts w:ascii="宋体" w:hAnsi="宋体" w:hint="eastAsia"/>
          <w:kern w:val="10"/>
          <w:sz w:val="24"/>
          <w:szCs w:val="24"/>
        </w:rPr>
        <w:t xml:space="preserve">. </w:t>
      </w:r>
      <w:r w:rsidRPr="003A2B5D">
        <w:rPr>
          <w:rFonts w:ascii="宋体" w:hAnsi="宋体" w:hint="eastAsia"/>
          <w:kern w:val="10"/>
          <w:sz w:val="24"/>
          <w:szCs w:val="24"/>
        </w:rPr>
        <w:t>洗脱剂（展开剂）的选择</w:t>
      </w:r>
    </w:p>
    <w:p w:rsidR="00BD5814" w:rsidRPr="003A2B5D" w:rsidRDefault="00BD5814" w:rsidP="004B0623">
      <w:pPr>
        <w:spacing w:line="360" w:lineRule="auto"/>
        <w:rPr>
          <w:rFonts w:ascii="宋体" w:hAnsi="宋体"/>
          <w:kern w:val="10"/>
          <w:sz w:val="24"/>
          <w:szCs w:val="24"/>
        </w:rPr>
      </w:pPr>
      <w:r w:rsidRPr="003A2B5D">
        <w:rPr>
          <w:rFonts w:ascii="宋体" w:hAnsi="宋体" w:hint="eastAsia"/>
          <w:kern w:val="10"/>
          <w:sz w:val="24"/>
          <w:szCs w:val="24"/>
        </w:rPr>
        <w:t>（二</w:t>
      </w:r>
      <w:r w:rsidRPr="003A2B5D">
        <w:rPr>
          <w:rFonts w:ascii="宋体" w:hAnsi="宋体"/>
          <w:kern w:val="10"/>
          <w:sz w:val="24"/>
          <w:szCs w:val="24"/>
        </w:rPr>
        <w:t>）</w:t>
      </w:r>
      <w:r w:rsidRPr="003A2B5D">
        <w:rPr>
          <w:rFonts w:ascii="宋体" w:hAnsi="宋体" w:hint="eastAsia"/>
          <w:kern w:val="10"/>
          <w:sz w:val="24"/>
          <w:szCs w:val="24"/>
        </w:rPr>
        <w:t>薄层色谱</w:t>
      </w:r>
    </w:p>
    <w:p w:rsidR="00BD5814" w:rsidRPr="003A2B5D" w:rsidRDefault="00BD5814" w:rsidP="001D6C60">
      <w:pPr>
        <w:spacing w:line="360" w:lineRule="auto"/>
        <w:ind w:firstLineChars="200" w:firstLine="480"/>
        <w:rPr>
          <w:rFonts w:ascii="宋体" w:hAnsi="宋体"/>
          <w:kern w:val="10"/>
          <w:sz w:val="24"/>
          <w:szCs w:val="24"/>
        </w:rPr>
      </w:pPr>
      <w:r w:rsidRPr="003A2B5D">
        <w:rPr>
          <w:rFonts w:ascii="宋体" w:hAnsi="宋体" w:hint="eastAsia"/>
          <w:kern w:val="10"/>
          <w:sz w:val="24"/>
          <w:szCs w:val="24"/>
        </w:rPr>
        <w:t>1</w:t>
      </w:r>
      <w:r w:rsidR="001D6C60">
        <w:rPr>
          <w:rFonts w:ascii="宋体" w:hAnsi="宋体" w:hint="eastAsia"/>
          <w:kern w:val="10"/>
          <w:sz w:val="24"/>
          <w:szCs w:val="24"/>
        </w:rPr>
        <w:t xml:space="preserve">. </w:t>
      </w:r>
      <w:r w:rsidRPr="003A2B5D">
        <w:rPr>
          <w:rFonts w:ascii="宋体" w:hAnsi="宋体" w:hint="eastAsia"/>
          <w:kern w:val="10"/>
          <w:sz w:val="24"/>
          <w:szCs w:val="24"/>
        </w:rPr>
        <w:t>普通薄层</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2</w:t>
      </w:r>
      <w:r w:rsidR="001D6C60">
        <w:rPr>
          <w:rFonts w:ascii="宋体" w:hAnsi="宋体" w:hint="eastAsia"/>
          <w:kern w:val="10"/>
          <w:sz w:val="24"/>
          <w:szCs w:val="24"/>
        </w:rPr>
        <w:t xml:space="preserve">. </w:t>
      </w:r>
      <w:r w:rsidRPr="003A2B5D">
        <w:rPr>
          <w:rFonts w:ascii="宋体" w:hAnsi="宋体" w:hint="eastAsia"/>
          <w:kern w:val="10"/>
          <w:sz w:val="24"/>
          <w:szCs w:val="24"/>
        </w:rPr>
        <w:t>制备薄层</w:t>
      </w:r>
    </w:p>
    <w:p w:rsidR="00BD5814" w:rsidRPr="003A2B5D" w:rsidRDefault="00BD5814" w:rsidP="004B0623">
      <w:pPr>
        <w:spacing w:line="360" w:lineRule="auto"/>
        <w:rPr>
          <w:rFonts w:ascii="宋体" w:hAnsi="宋体"/>
          <w:kern w:val="10"/>
          <w:sz w:val="24"/>
          <w:szCs w:val="24"/>
        </w:rPr>
      </w:pPr>
      <w:r w:rsidRPr="003A2B5D">
        <w:rPr>
          <w:rFonts w:ascii="宋体" w:hAnsi="宋体" w:hint="eastAsia"/>
          <w:kern w:val="10"/>
          <w:sz w:val="24"/>
          <w:szCs w:val="24"/>
        </w:rPr>
        <w:t>二、大孔树脂</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1</w:t>
      </w:r>
      <w:r w:rsidR="001D6C60">
        <w:rPr>
          <w:rFonts w:ascii="宋体" w:hAnsi="宋体" w:hint="eastAsia"/>
          <w:kern w:val="10"/>
          <w:sz w:val="24"/>
          <w:szCs w:val="24"/>
        </w:rPr>
        <w:t xml:space="preserve">. </w:t>
      </w:r>
      <w:r w:rsidRPr="003A2B5D">
        <w:rPr>
          <w:rFonts w:ascii="宋体" w:hAnsi="宋体" w:hint="eastAsia"/>
          <w:kern w:val="10"/>
          <w:sz w:val="24"/>
          <w:szCs w:val="24"/>
        </w:rPr>
        <w:t>大孔吸附树脂的预处理</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2</w:t>
      </w:r>
      <w:r w:rsidR="001D6C60">
        <w:rPr>
          <w:rFonts w:ascii="宋体" w:hAnsi="宋体" w:hint="eastAsia"/>
          <w:kern w:val="10"/>
          <w:sz w:val="24"/>
          <w:szCs w:val="24"/>
        </w:rPr>
        <w:t xml:space="preserve">. </w:t>
      </w:r>
      <w:r w:rsidRPr="003A2B5D">
        <w:rPr>
          <w:rFonts w:ascii="宋体" w:hAnsi="宋体" w:hint="eastAsia"/>
          <w:kern w:val="10"/>
          <w:sz w:val="24"/>
          <w:szCs w:val="24"/>
        </w:rPr>
        <w:t>上样</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3</w:t>
      </w:r>
      <w:r w:rsidR="001D6C60">
        <w:rPr>
          <w:rFonts w:ascii="宋体" w:hAnsi="宋体" w:hint="eastAsia"/>
          <w:kern w:val="10"/>
          <w:sz w:val="24"/>
          <w:szCs w:val="24"/>
        </w:rPr>
        <w:t xml:space="preserve">. </w:t>
      </w:r>
      <w:r w:rsidRPr="003A2B5D">
        <w:rPr>
          <w:rFonts w:ascii="宋体" w:hAnsi="宋体" w:hint="eastAsia"/>
          <w:kern w:val="10"/>
          <w:sz w:val="24"/>
          <w:szCs w:val="24"/>
        </w:rPr>
        <w:t>洗脱</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4</w:t>
      </w:r>
      <w:r w:rsidR="001D6C60">
        <w:rPr>
          <w:rFonts w:ascii="宋体" w:hAnsi="宋体" w:hint="eastAsia"/>
          <w:kern w:val="10"/>
          <w:sz w:val="24"/>
          <w:szCs w:val="24"/>
        </w:rPr>
        <w:t xml:space="preserve">. </w:t>
      </w:r>
      <w:r w:rsidRPr="003A2B5D">
        <w:rPr>
          <w:rFonts w:ascii="宋体" w:hAnsi="宋体" w:hint="eastAsia"/>
          <w:kern w:val="10"/>
          <w:sz w:val="24"/>
          <w:szCs w:val="24"/>
        </w:rPr>
        <w:t>回收溶剂</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5</w:t>
      </w:r>
      <w:r w:rsidR="001D6C60">
        <w:rPr>
          <w:rFonts w:ascii="宋体" w:hAnsi="宋体" w:hint="eastAsia"/>
          <w:kern w:val="10"/>
          <w:sz w:val="24"/>
          <w:szCs w:val="24"/>
        </w:rPr>
        <w:t xml:space="preserve">. </w:t>
      </w:r>
      <w:r w:rsidRPr="003A2B5D">
        <w:rPr>
          <w:rFonts w:ascii="宋体" w:hAnsi="宋体" w:hint="eastAsia"/>
          <w:kern w:val="10"/>
          <w:sz w:val="24"/>
          <w:szCs w:val="24"/>
        </w:rPr>
        <w:t>树脂柱的再生</w:t>
      </w:r>
    </w:p>
    <w:p w:rsidR="00BD5814" w:rsidRPr="003A2B5D" w:rsidRDefault="00BD5814" w:rsidP="004B0623">
      <w:pPr>
        <w:spacing w:line="360" w:lineRule="auto"/>
        <w:rPr>
          <w:rFonts w:ascii="宋体" w:hAnsi="宋体"/>
          <w:kern w:val="10"/>
          <w:sz w:val="24"/>
          <w:szCs w:val="24"/>
        </w:rPr>
      </w:pPr>
      <w:r w:rsidRPr="003A2B5D">
        <w:rPr>
          <w:rFonts w:ascii="宋体" w:hAnsi="宋体" w:hint="eastAsia"/>
          <w:kern w:val="10"/>
          <w:sz w:val="24"/>
          <w:szCs w:val="24"/>
        </w:rPr>
        <w:t>三、凝胶柱色谱</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1</w:t>
      </w:r>
      <w:r w:rsidR="001D6C60">
        <w:rPr>
          <w:rFonts w:ascii="宋体" w:hAnsi="宋体" w:hint="eastAsia"/>
          <w:kern w:val="10"/>
          <w:sz w:val="24"/>
          <w:szCs w:val="24"/>
        </w:rPr>
        <w:t xml:space="preserve">. </w:t>
      </w:r>
      <w:r w:rsidRPr="003A2B5D">
        <w:rPr>
          <w:rFonts w:ascii="宋体" w:hAnsi="宋体" w:hint="eastAsia"/>
          <w:kern w:val="10"/>
          <w:sz w:val="24"/>
          <w:szCs w:val="24"/>
        </w:rPr>
        <w:t>原理</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2</w:t>
      </w:r>
      <w:r w:rsidR="001D6C60">
        <w:rPr>
          <w:rFonts w:ascii="宋体" w:hAnsi="宋体" w:hint="eastAsia"/>
          <w:kern w:val="10"/>
          <w:sz w:val="24"/>
          <w:szCs w:val="24"/>
        </w:rPr>
        <w:t xml:space="preserve">. </w:t>
      </w:r>
      <w:r w:rsidRPr="003A2B5D">
        <w:rPr>
          <w:rFonts w:ascii="宋体" w:hAnsi="宋体" w:hint="eastAsia"/>
          <w:kern w:val="10"/>
          <w:sz w:val="24"/>
          <w:szCs w:val="24"/>
        </w:rPr>
        <w:t>装柱</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3</w:t>
      </w:r>
      <w:r w:rsidR="001D6C60">
        <w:rPr>
          <w:rFonts w:ascii="宋体" w:hAnsi="宋体" w:hint="eastAsia"/>
          <w:kern w:val="10"/>
          <w:sz w:val="24"/>
          <w:szCs w:val="24"/>
        </w:rPr>
        <w:t xml:space="preserve">. </w:t>
      </w:r>
      <w:r w:rsidRPr="003A2B5D">
        <w:rPr>
          <w:rFonts w:ascii="宋体" w:hAnsi="宋体" w:hint="eastAsia"/>
          <w:kern w:val="10"/>
          <w:sz w:val="24"/>
          <w:szCs w:val="24"/>
        </w:rPr>
        <w:t>上样</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4</w:t>
      </w:r>
      <w:r w:rsidR="001D6C60">
        <w:rPr>
          <w:rFonts w:ascii="宋体" w:hAnsi="宋体" w:hint="eastAsia"/>
          <w:kern w:val="10"/>
          <w:sz w:val="24"/>
          <w:szCs w:val="24"/>
        </w:rPr>
        <w:t xml:space="preserve">. </w:t>
      </w:r>
      <w:r w:rsidRPr="003A2B5D">
        <w:rPr>
          <w:rFonts w:ascii="宋体" w:hAnsi="宋体" w:hint="eastAsia"/>
          <w:kern w:val="10"/>
          <w:sz w:val="24"/>
          <w:szCs w:val="24"/>
        </w:rPr>
        <w:t>洗脱</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5</w:t>
      </w:r>
      <w:r w:rsidR="001D6C60">
        <w:rPr>
          <w:rFonts w:ascii="宋体" w:hAnsi="宋体" w:hint="eastAsia"/>
          <w:kern w:val="10"/>
          <w:sz w:val="24"/>
          <w:szCs w:val="24"/>
        </w:rPr>
        <w:t xml:space="preserve">. </w:t>
      </w:r>
      <w:r w:rsidRPr="003A2B5D">
        <w:rPr>
          <w:rFonts w:ascii="宋体" w:hAnsi="宋体" w:hint="eastAsia"/>
          <w:kern w:val="10"/>
          <w:sz w:val="24"/>
          <w:szCs w:val="24"/>
        </w:rPr>
        <w:t>收集和检出</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6</w:t>
      </w:r>
      <w:r w:rsidR="001D6C60">
        <w:rPr>
          <w:rFonts w:ascii="宋体" w:hAnsi="宋体" w:hint="eastAsia"/>
          <w:kern w:val="10"/>
          <w:sz w:val="24"/>
          <w:szCs w:val="24"/>
        </w:rPr>
        <w:t xml:space="preserve">. </w:t>
      </w:r>
      <w:r w:rsidRPr="003A2B5D">
        <w:rPr>
          <w:rFonts w:ascii="宋体" w:hAnsi="宋体" w:hint="eastAsia"/>
          <w:kern w:val="10"/>
          <w:sz w:val="24"/>
          <w:szCs w:val="24"/>
        </w:rPr>
        <w:t>凝胶的再生</w:t>
      </w:r>
    </w:p>
    <w:p w:rsidR="00BD5814" w:rsidRPr="003A2B5D" w:rsidRDefault="00BD5814" w:rsidP="004B0623">
      <w:pPr>
        <w:spacing w:line="360" w:lineRule="auto"/>
        <w:rPr>
          <w:rFonts w:ascii="宋体" w:hAnsi="宋体"/>
          <w:kern w:val="10"/>
          <w:sz w:val="24"/>
          <w:szCs w:val="24"/>
        </w:rPr>
      </w:pPr>
      <w:r w:rsidRPr="003A2B5D">
        <w:rPr>
          <w:rFonts w:ascii="宋体" w:hAnsi="宋体" w:hint="eastAsia"/>
          <w:kern w:val="10"/>
          <w:sz w:val="24"/>
          <w:szCs w:val="24"/>
        </w:rPr>
        <w:t>四、聚酰胺色谱</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1</w:t>
      </w:r>
      <w:r w:rsidR="001D6C60">
        <w:rPr>
          <w:rFonts w:ascii="宋体" w:hAnsi="宋体" w:hint="eastAsia"/>
          <w:kern w:val="10"/>
          <w:sz w:val="24"/>
          <w:szCs w:val="24"/>
        </w:rPr>
        <w:t xml:space="preserve">. </w:t>
      </w:r>
      <w:r w:rsidRPr="003A2B5D">
        <w:rPr>
          <w:rFonts w:ascii="宋体" w:hAnsi="宋体" w:hint="eastAsia"/>
          <w:kern w:val="10"/>
          <w:sz w:val="24"/>
          <w:szCs w:val="24"/>
        </w:rPr>
        <w:t>原理</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2</w:t>
      </w:r>
      <w:r w:rsidR="001D6C60">
        <w:rPr>
          <w:rFonts w:ascii="宋体" w:hAnsi="宋体" w:hint="eastAsia"/>
          <w:kern w:val="10"/>
          <w:sz w:val="24"/>
          <w:szCs w:val="24"/>
        </w:rPr>
        <w:t xml:space="preserve">. </w:t>
      </w:r>
      <w:r w:rsidRPr="003A2B5D">
        <w:rPr>
          <w:rFonts w:ascii="宋体" w:hAnsi="宋体" w:hint="eastAsia"/>
          <w:kern w:val="10"/>
          <w:sz w:val="24"/>
          <w:szCs w:val="24"/>
        </w:rPr>
        <w:t>装柱</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3</w:t>
      </w:r>
      <w:r w:rsidR="001D6C60">
        <w:rPr>
          <w:rFonts w:ascii="宋体" w:hAnsi="宋体" w:hint="eastAsia"/>
          <w:kern w:val="10"/>
          <w:sz w:val="24"/>
          <w:szCs w:val="24"/>
        </w:rPr>
        <w:t xml:space="preserve">. </w:t>
      </w:r>
      <w:r w:rsidRPr="003A2B5D">
        <w:rPr>
          <w:rFonts w:ascii="宋体" w:hAnsi="宋体" w:hint="eastAsia"/>
          <w:kern w:val="10"/>
          <w:sz w:val="24"/>
          <w:szCs w:val="24"/>
        </w:rPr>
        <w:t>上样</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4</w:t>
      </w:r>
      <w:r w:rsidR="001D6C60">
        <w:rPr>
          <w:rFonts w:ascii="宋体" w:hAnsi="宋体" w:hint="eastAsia"/>
          <w:kern w:val="10"/>
          <w:sz w:val="24"/>
          <w:szCs w:val="24"/>
        </w:rPr>
        <w:t xml:space="preserve">. </w:t>
      </w:r>
      <w:r w:rsidRPr="003A2B5D">
        <w:rPr>
          <w:rFonts w:ascii="宋体" w:hAnsi="宋体" w:hint="eastAsia"/>
          <w:kern w:val="10"/>
          <w:sz w:val="24"/>
          <w:szCs w:val="24"/>
        </w:rPr>
        <w:t>洗脱</w:t>
      </w:r>
    </w:p>
    <w:p w:rsidR="00BD5814" w:rsidRPr="003A2B5D" w:rsidRDefault="00BD5814" w:rsidP="00BD5814">
      <w:pPr>
        <w:spacing w:line="360" w:lineRule="auto"/>
        <w:ind w:firstLineChars="200" w:firstLine="480"/>
        <w:rPr>
          <w:rFonts w:ascii="宋体" w:hAnsi="宋体"/>
          <w:kern w:val="10"/>
          <w:sz w:val="24"/>
          <w:szCs w:val="24"/>
        </w:rPr>
      </w:pPr>
      <w:r w:rsidRPr="003A2B5D">
        <w:rPr>
          <w:rFonts w:ascii="宋体" w:hAnsi="宋体" w:hint="eastAsia"/>
          <w:kern w:val="10"/>
          <w:sz w:val="24"/>
          <w:szCs w:val="24"/>
        </w:rPr>
        <w:t>5</w:t>
      </w:r>
      <w:r w:rsidR="001D6C60">
        <w:rPr>
          <w:rFonts w:ascii="宋体" w:hAnsi="宋体" w:hint="eastAsia"/>
          <w:kern w:val="10"/>
          <w:sz w:val="24"/>
          <w:szCs w:val="24"/>
        </w:rPr>
        <w:t xml:space="preserve">. </w:t>
      </w:r>
      <w:r w:rsidRPr="003A2B5D">
        <w:rPr>
          <w:rFonts w:ascii="宋体" w:hAnsi="宋体" w:hint="eastAsia"/>
          <w:kern w:val="10"/>
          <w:sz w:val="24"/>
          <w:szCs w:val="24"/>
        </w:rPr>
        <w:t>收集和检出</w:t>
      </w:r>
    </w:p>
    <w:p w:rsidR="00BD5814" w:rsidRDefault="00073315" w:rsidP="004B0623">
      <w:pPr>
        <w:spacing w:line="360" w:lineRule="auto"/>
        <w:rPr>
          <w:rFonts w:ascii="宋体" w:hAnsi="宋体"/>
          <w:bCs/>
          <w:sz w:val="24"/>
          <w:szCs w:val="24"/>
        </w:rPr>
      </w:pPr>
      <w:r w:rsidRPr="00511C71">
        <w:rPr>
          <w:rFonts w:asciiTheme="majorEastAsia" w:eastAsiaTheme="majorEastAsia" w:hAnsiTheme="majorEastAsia"/>
          <w:bCs/>
          <w:sz w:val="24"/>
          <w:szCs w:val="24"/>
        </w:rPr>
        <w:t>【</w:t>
      </w:r>
      <w:r w:rsidR="00BD5814" w:rsidRPr="004B0623">
        <w:rPr>
          <w:rFonts w:hint="eastAsia"/>
          <w:bCs/>
          <w:sz w:val="24"/>
          <w:szCs w:val="24"/>
        </w:rPr>
        <w:t>教学方法</w:t>
      </w:r>
      <w:r w:rsidR="00633E63" w:rsidRPr="004C5101">
        <w:rPr>
          <w:rFonts w:asciiTheme="majorEastAsia" w:eastAsiaTheme="majorEastAsia" w:hAnsiTheme="majorEastAsia" w:hint="eastAsia"/>
          <w:bCs/>
          <w:sz w:val="24"/>
          <w:szCs w:val="24"/>
        </w:rPr>
        <w:t>】</w:t>
      </w:r>
      <w:r w:rsidR="00BD5814" w:rsidRPr="004B0623">
        <w:rPr>
          <w:rFonts w:hint="eastAsia"/>
          <w:bCs/>
          <w:sz w:val="24"/>
          <w:szCs w:val="24"/>
        </w:rPr>
        <w:t>学生</w:t>
      </w:r>
      <w:r w:rsidR="00BD5814" w:rsidRPr="004B0623">
        <w:rPr>
          <w:rFonts w:ascii="宋体" w:hAnsi="宋体" w:hint="eastAsia"/>
          <w:bCs/>
          <w:sz w:val="24"/>
          <w:szCs w:val="24"/>
        </w:rPr>
        <w:t>讲授+教师讲授</w:t>
      </w:r>
    </w:p>
    <w:p w:rsidR="002D040D" w:rsidRPr="002D040D" w:rsidRDefault="002D040D" w:rsidP="002D040D">
      <w:pPr>
        <w:spacing w:line="360" w:lineRule="auto"/>
        <w:rPr>
          <w:rFonts w:ascii="宋体" w:hAnsi="宋体"/>
          <w:bCs/>
          <w:sz w:val="24"/>
          <w:szCs w:val="24"/>
        </w:rPr>
      </w:pPr>
      <w:r w:rsidRPr="002D040D">
        <w:rPr>
          <w:rFonts w:ascii="宋体" w:hAnsi="宋体"/>
          <w:bCs/>
          <w:sz w:val="24"/>
          <w:szCs w:val="24"/>
        </w:rPr>
        <w:t>【</w:t>
      </w:r>
      <w:r w:rsidRPr="002D040D">
        <w:rPr>
          <w:rFonts w:ascii="宋体" w:hAnsi="宋体" w:hint="eastAsia"/>
          <w:bCs/>
          <w:sz w:val="24"/>
          <w:szCs w:val="24"/>
        </w:rPr>
        <w:t>学时】</w:t>
      </w:r>
      <w:r w:rsidRPr="002D040D">
        <w:rPr>
          <w:rFonts w:ascii="宋体" w:hAnsi="宋体"/>
          <w:bCs/>
          <w:sz w:val="24"/>
          <w:szCs w:val="24"/>
        </w:rPr>
        <w:t>10</w:t>
      </w:r>
    </w:p>
    <w:p w:rsidR="002D040D" w:rsidRPr="002D040D" w:rsidRDefault="002D040D" w:rsidP="004B0623">
      <w:pPr>
        <w:spacing w:line="360" w:lineRule="auto"/>
        <w:rPr>
          <w:rFonts w:ascii="宋体" w:hAnsi="宋体"/>
          <w:bCs/>
          <w:sz w:val="24"/>
          <w:szCs w:val="24"/>
        </w:rPr>
      </w:pPr>
    </w:p>
    <w:p w:rsidR="00BD5814" w:rsidRPr="003A2B5D" w:rsidRDefault="00BD5814" w:rsidP="002E3811">
      <w:pPr>
        <w:spacing w:line="360" w:lineRule="auto"/>
        <w:jc w:val="center"/>
        <w:rPr>
          <w:rFonts w:ascii="宋体" w:hAnsi="宋体"/>
          <w:sz w:val="24"/>
          <w:szCs w:val="24"/>
        </w:rPr>
      </w:pPr>
      <w:r w:rsidRPr="003A2B5D">
        <w:rPr>
          <w:rFonts w:ascii="宋体" w:hAnsi="宋体" w:hint="eastAsia"/>
          <w:sz w:val="24"/>
          <w:szCs w:val="24"/>
        </w:rPr>
        <w:t>第三章 大型仪器的分离方法</w:t>
      </w:r>
    </w:p>
    <w:p w:rsidR="002D040D" w:rsidRPr="002D040D" w:rsidRDefault="002D040D" w:rsidP="004B0623">
      <w:pPr>
        <w:spacing w:line="360" w:lineRule="auto"/>
        <w:rPr>
          <w:rFonts w:ascii="宋体" w:hAnsi="宋体"/>
          <w:sz w:val="24"/>
          <w:szCs w:val="24"/>
        </w:rPr>
      </w:pPr>
      <w:r w:rsidRPr="002D040D">
        <w:rPr>
          <w:rFonts w:ascii="宋体" w:hAnsi="宋体"/>
          <w:bCs/>
          <w:sz w:val="24"/>
          <w:szCs w:val="24"/>
        </w:rPr>
        <w:t>【</w:t>
      </w:r>
      <w:r w:rsidRPr="002D040D">
        <w:rPr>
          <w:rFonts w:ascii="宋体" w:hAnsi="宋体" w:hint="eastAsia"/>
          <w:sz w:val="24"/>
          <w:szCs w:val="24"/>
        </w:rPr>
        <w:t>主要内容</w:t>
      </w:r>
      <w:r w:rsidRPr="002D040D">
        <w:rPr>
          <w:rFonts w:ascii="宋体" w:hAnsi="宋体" w:hint="eastAsia"/>
          <w:bCs/>
          <w:sz w:val="24"/>
          <w:szCs w:val="24"/>
        </w:rPr>
        <w:t>】</w:t>
      </w:r>
    </w:p>
    <w:p w:rsidR="00BD5814" w:rsidRPr="003A2B5D" w:rsidRDefault="00BD5814" w:rsidP="004B0623">
      <w:pPr>
        <w:spacing w:line="360" w:lineRule="auto"/>
        <w:rPr>
          <w:rFonts w:ascii="宋体" w:hAnsi="宋体"/>
          <w:sz w:val="24"/>
          <w:szCs w:val="24"/>
        </w:rPr>
      </w:pPr>
      <w:r w:rsidRPr="003A2B5D">
        <w:rPr>
          <w:rFonts w:ascii="宋体" w:hAnsi="宋体" w:hint="eastAsia"/>
          <w:sz w:val="24"/>
          <w:szCs w:val="24"/>
        </w:rPr>
        <w:lastRenderedPageBreak/>
        <w:t>一、B</w:t>
      </w:r>
      <w:r w:rsidRPr="003A2B5D">
        <w:rPr>
          <w:rFonts w:ascii="宋体" w:hAnsi="宋体"/>
          <w:sz w:val="24"/>
          <w:szCs w:val="24"/>
        </w:rPr>
        <w:t>UCHI</w:t>
      </w:r>
      <w:r w:rsidRPr="003A2B5D">
        <w:rPr>
          <w:rFonts w:ascii="宋体" w:hAnsi="宋体" w:hint="eastAsia"/>
          <w:sz w:val="24"/>
          <w:szCs w:val="24"/>
        </w:rPr>
        <w:t>中低压制备</w:t>
      </w:r>
      <w:r w:rsidRPr="003A2B5D">
        <w:rPr>
          <w:rFonts w:ascii="宋体" w:hAnsi="宋体"/>
          <w:sz w:val="24"/>
          <w:szCs w:val="24"/>
        </w:rPr>
        <w:t>液相</w:t>
      </w:r>
      <w:r w:rsidRPr="003A2B5D">
        <w:rPr>
          <w:rFonts w:ascii="宋体" w:hAnsi="宋体" w:hint="eastAsia"/>
          <w:sz w:val="24"/>
          <w:szCs w:val="24"/>
        </w:rPr>
        <w:t>的介绍及使用</w:t>
      </w:r>
    </w:p>
    <w:p w:rsidR="00BD5814" w:rsidRPr="003A2B5D" w:rsidRDefault="00BD5814" w:rsidP="00BD5814">
      <w:pPr>
        <w:spacing w:line="360" w:lineRule="auto"/>
        <w:ind w:firstLine="420"/>
        <w:rPr>
          <w:rFonts w:ascii="宋体" w:hAnsi="宋体"/>
          <w:sz w:val="24"/>
          <w:szCs w:val="24"/>
        </w:rPr>
      </w:pPr>
      <w:r w:rsidRPr="003A2B5D">
        <w:rPr>
          <w:rFonts w:ascii="宋体" w:hAnsi="宋体" w:hint="eastAsia"/>
          <w:sz w:val="24"/>
          <w:szCs w:val="24"/>
        </w:rPr>
        <w:t>1</w:t>
      </w:r>
      <w:r w:rsidR="001D6C60">
        <w:rPr>
          <w:rFonts w:ascii="宋体" w:hAnsi="宋体" w:hint="eastAsia"/>
          <w:sz w:val="24"/>
          <w:szCs w:val="24"/>
        </w:rPr>
        <w:t xml:space="preserve">. </w:t>
      </w:r>
      <w:r w:rsidRPr="003A2B5D">
        <w:rPr>
          <w:rFonts w:ascii="宋体" w:hAnsi="宋体" w:hint="eastAsia"/>
          <w:sz w:val="24"/>
          <w:szCs w:val="24"/>
        </w:rPr>
        <w:t>B</w:t>
      </w:r>
      <w:r w:rsidRPr="003A2B5D">
        <w:rPr>
          <w:rFonts w:ascii="宋体" w:hAnsi="宋体"/>
          <w:sz w:val="24"/>
          <w:szCs w:val="24"/>
        </w:rPr>
        <w:t>UCHI</w:t>
      </w:r>
      <w:r w:rsidRPr="003A2B5D">
        <w:rPr>
          <w:rFonts w:ascii="宋体" w:hAnsi="宋体" w:hint="eastAsia"/>
          <w:sz w:val="24"/>
          <w:szCs w:val="24"/>
        </w:rPr>
        <w:t>中低压仪器介绍</w:t>
      </w:r>
    </w:p>
    <w:p w:rsidR="00BD5814" w:rsidRPr="003A2B5D" w:rsidRDefault="00BD5814" w:rsidP="00BD5814">
      <w:pPr>
        <w:spacing w:line="360" w:lineRule="auto"/>
        <w:ind w:firstLine="420"/>
        <w:rPr>
          <w:rFonts w:ascii="宋体" w:hAnsi="宋体"/>
          <w:sz w:val="24"/>
          <w:szCs w:val="24"/>
        </w:rPr>
      </w:pPr>
      <w:r w:rsidRPr="003A2B5D">
        <w:rPr>
          <w:rFonts w:ascii="宋体" w:hAnsi="宋体" w:hint="eastAsia"/>
          <w:sz w:val="24"/>
          <w:szCs w:val="24"/>
        </w:rPr>
        <w:t>2</w:t>
      </w:r>
      <w:r w:rsidR="001D6C60">
        <w:rPr>
          <w:rFonts w:ascii="宋体" w:hAnsi="宋体" w:hint="eastAsia"/>
          <w:sz w:val="24"/>
          <w:szCs w:val="24"/>
        </w:rPr>
        <w:t xml:space="preserve">. </w:t>
      </w:r>
      <w:r w:rsidRPr="003A2B5D">
        <w:rPr>
          <w:rFonts w:ascii="宋体" w:hAnsi="宋体" w:hint="eastAsia"/>
          <w:sz w:val="24"/>
          <w:szCs w:val="24"/>
        </w:rPr>
        <w:t>B</w:t>
      </w:r>
      <w:r w:rsidRPr="003A2B5D">
        <w:rPr>
          <w:rFonts w:ascii="宋体" w:hAnsi="宋体"/>
          <w:sz w:val="24"/>
          <w:szCs w:val="24"/>
        </w:rPr>
        <w:t>UCHI</w:t>
      </w:r>
      <w:r w:rsidRPr="003A2B5D">
        <w:rPr>
          <w:rFonts w:ascii="宋体" w:hAnsi="宋体" w:hint="eastAsia"/>
          <w:sz w:val="24"/>
          <w:szCs w:val="24"/>
        </w:rPr>
        <w:t>中低压的实践使用</w:t>
      </w:r>
    </w:p>
    <w:p w:rsidR="00BD5814" w:rsidRPr="003A2B5D" w:rsidRDefault="00BD5814" w:rsidP="004B0623">
      <w:pPr>
        <w:spacing w:line="360" w:lineRule="auto"/>
        <w:rPr>
          <w:rFonts w:ascii="宋体" w:hAnsi="宋体"/>
          <w:sz w:val="24"/>
          <w:szCs w:val="24"/>
        </w:rPr>
      </w:pPr>
      <w:r w:rsidRPr="003A2B5D">
        <w:rPr>
          <w:rFonts w:ascii="宋体" w:hAnsi="宋体" w:hint="eastAsia"/>
          <w:sz w:val="24"/>
          <w:szCs w:val="24"/>
        </w:rPr>
        <w:t>二、制备液相分离方法</w:t>
      </w:r>
    </w:p>
    <w:p w:rsidR="00BD5814" w:rsidRPr="003A2B5D" w:rsidRDefault="00BD5814" w:rsidP="00BD5814">
      <w:pPr>
        <w:spacing w:line="360" w:lineRule="auto"/>
        <w:ind w:firstLine="420"/>
        <w:rPr>
          <w:rFonts w:ascii="宋体" w:hAnsi="宋体"/>
          <w:sz w:val="24"/>
          <w:szCs w:val="24"/>
        </w:rPr>
      </w:pPr>
      <w:r w:rsidRPr="003A2B5D">
        <w:rPr>
          <w:rFonts w:ascii="宋体" w:hAnsi="宋体" w:hint="eastAsia"/>
          <w:sz w:val="24"/>
          <w:szCs w:val="24"/>
        </w:rPr>
        <w:t>1</w:t>
      </w:r>
      <w:r w:rsidR="001D6C60">
        <w:rPr>
          <w:rFonts w:ascii="宋体" w:hAnsi="宋体" w:hint="eastAsia"/>
          <w:sz w:val="24"/>
          <w:szCs w:val="24"/>
        </w:rPr>
        <w:t xml:space="preserve">. </w:t>
      </w:r>
      <w:r w:rsidRPr="003A2B5D">
        <w:rPr>
          <w:rFonts w:ascii="宋体" w:hAnsi="宋体" w:hint="eastAsia"/>
          <w:sz w:val="24"/>
          <w:szCs w:val="24"/>
        </w:rPr>
        <w:t>制备分离的目标和策略</w:t>
      </w:r>
    </w:p>
    <w:p w:rsidR="00BD5814" w:rsidRPr="003A2B5D" w:rsidRDefault="00BD5814" w:rsidP="00BD5814">
      <w:pPr>
        <w:spacing w:line="360" w:lineRule="auto"/>
        <w:ind w:firstLine="420"/>
        <w:rPr>
          <w:rFonts w:ascii="宋体" w:hAnsi="宋体"/>
          <w:sz w:val="24"/>
          <w:szCs w:val="24"/>
        </w:rPr>
      </w:pPr>
      <w:r w:rsidRPr="003A2B5D">
        <w:rPr>
          <w:rFonts w:ascii="宋体" w:hAnsi="宋体" w:hint="eastAsia"/>
          <w:sz w:val="24"/>
          <w:szCs w:val="24"/>
        </w:rPr>
        <w:t>2</w:t>
      </w:r>
      <w:r w:rsidR="001D6C60">
        <w:rPr>
          <w:rFonts w:ascii="宋体" w:hAnsi="宋体" w:hint="eastAsia"/>
          <w:sz w:val="24"/>
          <w:szCs w:val="24"/>
        </w:rPr>
        <w:t xml:space="preserve">. </w:t>
      </w:r>
      <w:r w:rsidRPr="003A2B5D">
        <w:rPr>
          <w:rFonts w:ascii="宋体" w:hAnsi="宋体" w:hint="eastAsia"/>
          <w:sz w:val="24"/>
          <w:szCs w:val="24"/>
        </w:rPr>
        <w:t>分离条件优化</w:t>
      </w:r>
    </w:p>
    <w:p w:rsidR="00BD5814" w:rsidRDefault="00073315" w:rsidP="004B0623">
      <w:pPr>
        <w:spacing w:line="360" w:lineRule="auto"/>
        <w:rPr>
          <w:rFonts w:ascii="宋体" w:hAnsi="宋体"/>
          <w:bCs/>
          <w:sz w:val="24"/>
          <w:szCs w:val="24"/>
        </w:rPr>
      </w:pPr>
      <w:r w:rsidRPr="00511C71">
        <w:rPr>
          <w:rFonts w:asciiTheme="majorEastAsia" w:eastAsiaTheme="majorEastAsia" w:hAnsiTheme="majorEastAsia"/>
          <w:bCs/>
          <w:sz w:val="24"/>
          <w:szCs w:val="24"/>
        </w:rPr>
        <w:t>【</w:t>
      </w:r>
      <w:r w:rsidR="00BD5814" w:rsidRPr="004B0623">
        <w:rPr>
          <w:rFonts w:hint="eastAsia"/>
          <w:bCs/>
          <w:sz w:val="24"/>
          <w:szCs w:val="24"/>
        </w:rPr>
        <w:t>教学方式</w:t>
      </w:r>
      <w:r w:rsidR="00FB61CF" w:rsidRPr="004C5101">
        <w:rPr>
          <w:rFonts w:asciiTheme="majorEastAsia" w:eastAsiaTheme="majorEastAsia" w:hAnsiTheme="majorEastAsia" w:hint="eastAsia"/>
          <w:bCs/>
          <w:sz w:val="24"/>
          <w:szCs w:val="24"/>
        </w:rPr>
        <w:t>】</w:t>
      </w:r>
      <w:r w:rsidR="00BD5814" w:rsidRPr="004B0623">
        <w:rPr>
          <w:rFonts w:hint="eastAsia"/>
          <w:bCs/>
          <w:sz w:val="24"/>
          <w:szCs w:val="24"/>
        </w:rPr>
        <w:t>学生</w:t>
      </w:r>
      <w:r w:rsidR="00BD5814" w:rsidRPr="004B0623">
        <w:rPr>
          <w:rFonts w:ascii="宋体" w:hAnsi="宋体" w:hint="eastAsia"/>
          <w:bCs/>
          <w:sz w:val="24"/>
          <w:szCs w:val="24"/>
        </w:rPr>
        <w:t>讲授+教师讲授</w:t>
      </w:r>
    </w:p>
    <w:p w:rsidR="002D040D" w:rsidRPr="002D040D" w:rsidRDefault="002D040D" w:rsidP="004B0623">
      <w:pPr>
        <w:spacing w:line="360" w:lineRule="auto"/>
        <w:rPr>
          <w:rFonts w:ascii="宋体" w:hAnsi="宋体"/>
          <w:bCs/>
          <w:sz w:val="24"/>
          <w:szCs w:val="24"/>
        </w:rPr>
      </w:pPr>
      <w:r w:rsidRPr="002D040D">
        <w:rPr>
          <w:rFonts w:ascii="宋体" w:hAnsi="宋体"/>
          <w:bCs/>
          <w:sz w:val="24"/>
          <w:szCs w:val="24"/>
        </w:rPr>
        <w:t>【</w:t>
      </w:r>
      <w:r w:rsidRPr="002D040D">
        <w:rPr>
          <w:rFonts w:ascii="宋体" w:hAnsi="宋体" w:hint="eastAsia"/>
          <w:bCs/>
          <w:sz w:val="24"/>
          <w:szCs w:val="24"/>
        </w:rPr>
        <w:t>学时】</w:t>
      </w:r>
      <w:r w:rsidRPr="002D040D">
        <w:rPr>
          <w:rFonts w:ascii="宋体" w:hAnsi="宋体"/>
          <w:bCs/>
          <w:sz w:val="24"/>
          <w:szCs w:val="24"/>
        </w:rPr>
        <w:t>6</w:t>
      </w:r>
    </w:p>
    <w:p w:rsidR="00596E51" w:rsidRDefault="00596E51" w:rsidP="002E3811">
      <w:pPr>
        <w:spacing w:line="360" w:lineRule="auto"/>
        <w:jc w:val="center"/>
        <w:rPr>
          <w:rFonts w:ascii="宋体" w:hAnsi="宋体"/>
          <w:sz w:val="24"/>
          <w:szCs w:val="24"/>
        </w:rPr>
      </w:pPr>
    </w:p>
    <w:p w:rsidR="00BD5814" w:rsidRDefault="00BD5814" w:rsidP="002E3811">
      <w:pPr>
        <w:spacing w:line="360" w:lineRule="auto"/>
        <w:jc w:val="center"/>
        <w:rPr>
          <w:rFonts w:ascii="宋体" w:hAnsi="宋体"/>
          <w:sz w:val="24"/>
          <w:szCs w:val="24"/>
        </w:rPr>
      </w:pPr>
      <w:r w:rsidRPr="003A2B5D">
        <w:rPr>
          <w:rFonts w:ascii="宋体" w:hAnsi="宋体" w:hint="eastAsia"/>
          <w:sz w:val="24"/>
          <w:szCs w:val="24"/>
        </w:rPr>
        <w:t>第四章 天然产物主要</w:t>
      </w:r>
      <w:r w:rsidRPr="003A2B5D">
        <w:rPr>
          <w:rFonts w:ascii="宋体" w:hAnsi="宋体"/>
          <w:sz w:val="24"/>
          <w:szCs w:val="24"/>
        </w:rPr>
        <w:t>结构类型</w:t>
      </w:r>
    </w:p>
    <w:p w:rsidR="00000938" w:rsidRDefault="00000938" w:rsidP="00000938">
      <w:pPr>
        <w:spacing w:line="360" w:lineRule="auto"/>
        <w:rPr>
          <w:rFonts w:ascii="宋体" w:hAnsi="宋体"/>
          <w:sz w:val="24"/>
          <w:szCs w:val="24"/>
        </w:rPr>
      </w:pPr>
      <w:r w:rsidRPr="002D040D">
        <w:rPr>
          <w:rFonts w:ascii="宋体" w:hAnsi="宋体"/>
          <w:bCs/>
          <w:sz w:val="24"/>
          <w:szCs w:val="24"/>
        </w:rPr>
        <w:t>【</w:t>
      </w:r>
      <w:r w:rsidRPr="002D040D">
        <w:rPr>
          <w:rFonts w:ascii="宋体" w:hAnsi="宋体" w:hint="eastAsia"/>
          <w:sz w:val="24"/>
          <w:szCs w:val="24"/>
        </w:rPr>
        <w:t>主要内容</w:t>
      </w:r>
      <w:r w:rsidRPr="002D040D">
        <w:rPr>
          <w:rFonts w:ascii="宋体" w:hAnsi="宋体" w:hint="eastAsia"/>
          <w:bCs/>
          <w:sz w:val="24"/>
          <w:szCs w:val="24"/>
        </w:rPr>
        <w:t>】</w:t>
      </w:r>
    </w:p>
    <w:p w:rsidR="00BD5814" w:rsidRPr="004B0623" w:rsidRDefault="00BD5814" w:rsidP="00C60F2A">
      <w:pPr>
        <w:pStyle w:val="a3"/>
        <w:numPr>
          <w:ilvl w:val="0"/>
          <w:numId w:val="37"/>
        </w:numPr>
        <w:spacing w:line="360" w:lineRule="auto"/>
        <w:ind w:firstLineChars="0"/>
        <w:rPr>
          <w:rFonts w:ascii="宋体" w:hAnsi="宋体"/>
          <w:sz w:val="24"/>
        </w:rPr>
      </w:pPr>
      <w:r w:rsidRPr="004B0623">
        <w:rPr>
          <w:rFonts w:ascii="宋体" w:hAnsi="宋体" w:hint="eastAsia"/>
          <w:sz w:val="24"/>
        </w:rPr>
        <w:t>天然产</w:t>
      </w:r>
      <w:r w:rsidRPr="004B0623">
        <w:rPr>
          <w:rFonts w:ascii="宋体" w:hAnsi="宋体"/>
          <w:sz w:val="24"/>
        </w:rPr>
        <w:t>物主要结构类型</w:t>
      </w:r>
    </w:p>
    <w:p w:rsidR="00BD5814" w:rsidRPr="003A2B5D" w:rsidRDefault="00BD5814" w:rsidP="00C60F2A">
      <w:pPr>
        <w:numPr>
          <w:ilvl w:val="0"/>
          <w:numId w:val="28"/>
        </w:numPr>
        <w:spacing w:line="360" w:lineRule="auto"/>
        <w:rPr>
          <w:rFonts w:ascii="宋体" w:hAnsi="宋体"/>
          <w:sz w:val="24"/>
          <w:szCs w:val="24"/>
        </w:rPr>
      </w:pPr>
      <w:r w:rsidRPr="003A2B5D">
        <w:rPr>
          <w:rFonts w:ascii="宋体" w:hAnsi="宋体" w:hint="eastAsia"/>
          <w:sz w:val="24"/>
          <w:szCs w:val="24"/>
        </w:rPr>
        <w:t>糖和</w:t>
      </w:r>
      <w:r w:rsidRPr="003A2B5D">
        <w:rPr>
          <w:rFonts w:ascii="宋体" w:hAnsi="宋体"/>
          <w:sz w:val="24"/>
          <w:szCs w:val="24"/>
        </w:rPr>
        <w:t>苷</w:t>
      </w:r>
    </w:p>
    <w:p w:rsidR="00BD5814" w:rsidRPr="003A2B5D" w:rsidRDefault="00BD5814" w:rsidP="00C60F2A">
      <w:pPr>
        <w:numPr>
          <w:ilvl w:val="0"/>
          <w:numId w:val="28"/>
        </w:numPr>
        <w:spacing w:line="360" w:lineRule="auto"/>
        <w:rPr>
          <w:rFonts w:ascii="宋体" w:hAnsi="宋体"/>
          <w:sz w:val="24"/>
          <w:szCs w:val="24"/>
        </w:rPr>
      </w:pPr>
      <w:r w:rsidRPr="003A2B5D">
        <w:rPr>
          <w:rFonts w:ascii="宋体" w:hAnsi="宋体" w:hint="eastAsia"/>
          <w:sz w:val="24"/>
          <w:szCs w:val="24"/>
        </w:rPr>
        <w:t>苯丙素类</w:t>
      </w:r>
    </w:p>
    <w:p w:rsidR="00BD5814" w:rsidRPr="003A2B5D" w:rsidRDefault="00BD5814" w:rsidP="00C60F2A">
      <w:pPr>
        <w:numPr>
          <w:ilvl w:val="0"/>
          <w:numId w:val="28"/>
        </w:numPr>
        <w:spacing w:line="360" w:lineRule="auto"/>
        <w:rPr>
          <w:rFonts w:ascii="宋体" w:hAnsi="宋体"/>
          <w:sz w:val="24"/>
          <w:szCs w:val="24"/>
        </w:rPr>
      </w:pPr>
      <w:r w:rsidRPr="003A2B5D">
        <w:rPr>
          <w:rFonts w:ascii="宋体" w:hAnsi="宋体" w:hint="eastAsia"/>
          <w:sz w:val="24"/>
          <w:szCs w:val="24"/>
        </w:rPr>
        <w:t>醌类化合物</w:t>
      </w:r>
    </w:p>
    <w:p w:rsidR="00BD5814" w:rsidRPr="003A2B5D" w:rsidRDefault="00BD5814" w:rsidP="00C60F2A">
      <w:pPr>
        <w:numPr>
          <w:ilvl w:val="0"/>
          <w:numId w:val="28"/>
        </w:numPr>
        <w:spacing w:line="360" w:lineRule="auto"/>
        <w:rPr>
          <w:rFonts w:ascii="宋体" w:hAnsi="宋体"/>
          <w:sz w:val="24"/>
          <w:szCs w:val="24"/>
        </w:rPr>
      </w:pPr>
      <w:r w:rsidRPr="003A2B5D">
        <w:rPr>
          <w:rFonts w:ascii="宋体" w:hAnsi="宋体" w:hint="eastAsia"/>
          <w:sz w:val="24"/>
          <w:szCs w:val="24"/>
        </w:rPr>
        <w:t>黄酮类化合</w:t>
      </w:r>
      <w:r w:rsidRPr="003A2B5D">
        <w:rPr>
          <w:rFonts w:ascii="宋体" w:hAnsi="宋体"/>
          <w:sz w:val="24"/>
          <w:szCs w:val="24"/>
        </w:rPr>
        <w:t>物</w:t>
      </w:r>
    </w:p>
    <w:p w:rsidR="00BD5814" w:rsidRPr="003A2B5D" w:rsidRDefault="00BD5814" w:rsidP="00C60F2A">
      <w:pPr>
        <w:numPr>
          <w:ilvl w:val="0"/>
          <w:numId w:val="28"/>
        </w:numPr>
        <w:spacing w:line="360" w:lineRule="auto"/>
        <w:rPr>
          <w:rFonts w:ascii="宋体" w:hAnsi="宋体"/>
          <w:sz w:val="24"/>
          <w:szCs w:val="24"/>
        </w:rPr>
      </w:pPr>
      <w:r w:rsidRPr="003A2B5D">
        <w:rPr>
          <w:rFonts w:ascii="宋体" w:hAnsi="宋体" w:hint="eastAsia"/>
          <w:sz w:val="24"/>
          <w:szCs w:val="24"/>
        </w:rPr>
        <w:t>萜类和</w:t>
      </w:r>
      <w:r w:rsidRPr="003A2B5D">
        <w:rPr>
          <w:rFonts w:ascii="宋体" w:hAnsi="宋体"/>
          <w:sz w:val="24"/>
          <w:szCs w:val="24"/>
        </w:rPr>
        <w:t>挥发油</w:t>
      </w:r>
    </w:p>
    <w:p w:rsidR="00BD5814" w:rsidRPr="003A2B5D" w:rsidRDefault="00BD5814" w:rsidP="00C60F2A">
      <w:pPr>
        <w:numPr>
          <w:ilvl w:val="0"/>
          <w:numId w:val="28"/>
        </w:numPr>
        <w:spacing w:line="360" w:lineRule="auto"/>
        <w:rPr>
          <w:rFonts w:ascii="宋体" w:hAnsi="宋体"/>
          <w:sz w:val="24"/>
          <w:szCs w:val="24"/>
        </w:rPr>
      </w:pPr>
      <w:r w:rsidRPr="003A2B5D">
        <w:rPr>
          <w:rFonts w:ascii="宋体" w:hAnsi="宋体" w:hint="eastAsia"/>
          <w:sz w:val="24"/>
          <w:szCs w:val="24"/>
        </w:rPr>
        <w:t>三萜及其</w:t>
      </w:r>
      <w:r w:rsidRPr="003A2B5D">
        <w:rPr>
          <w:rFonts w:ascii="宋体" w:hAnsi="宋体"/>
          <w:sz w:val="24"/>
          <w:szCs w:val="24"/>
        </w:rPr>
        <w:t>苷类</w:t>
      </w:r>
    </w:p>
    <w:p w:rsidR="00BD5814" w:rsidRPr="003A2B5D" w:rsidRDefault="00BD5814" w:rsidP="00C60F2A">
      <w:pPr>
        <w:numPr>
          <w:ilvl w:val="0"/>
          <w:numId w:val="28"/>
        </w:numPr>
        <w:spacing w:line="360" w:lineRule="auto"/>
        <w:rPr>
          <w:rFonts w:ascii="宋体" w:hAnsi="宋体"/>
          <w:sz w:val="24"/>
          <w:szCs w:val="24"/>
        </w:rPr>
      </w:pPr>
      <w:r w:rsidRPr="003A2B5D">
        <w:rPr>
          <w:rFonts w:ascii="宋体" w:hAnsi="宋体" w:hint="eastAsia"/>
          <w:sz w:val="24"/>
          <w:szCs w:val="24"/>
        </w:rPr>
        <w:t>甾体及其</w:t>
      </w:r>
      <w:r w:rsidRPr="003A2B5D">
        <w:rPr>
          <w:rFonts w:ascii="宋体" w:hAnsi="宋体"/>
          <w:sz w:val="24"/>
          <w:szCs w:val="24"/>
        </w:rPr>
        <w:t>苷类</w:t>
      </w:r>
    </w:p>
    <w:p w:rsidR="00BD5814" w:rsidRPr="003A2B5D" w:rsidRDefault="00BD5814" w:rsidP="004B0623">
      <w:pPr>
        <w:spacing w:line="360" w:lineRule="auto"/>
        <w:rPr>
          <w:rFonts w:ascii="宋体" w:hAnsi="宋体"/>
          <w:sz w:val="24"/>
          <w:szCs w:val="24"/>
        </w:rPr>
      </w:pPr>
      <w:r w:rsidRPr="003A2B5D">
        <w:rPr>
          <w:rFonts w:ascii="宋体" w:hAnsi="宋体" w:hint="eastAsia"/>
          <w:sz w:val="24"/>
          <w:szCs w:val="24"/>
        </w:rPr>
        <w:t>二、</w:t>
      </w:r>
      <w:r w:rsidRPr="003A2B5D">
        <w:rPr>
          <w:rFonts w:ascii="宋体" w:hAnsi="宋体"/>
          <w:sz w:val="24"/>
          <w:szCs w:val="24"/>
        </w:rPr>
        <w:t>代表性化合物的结构解析方法</w:t>
      </w:r>
    </w:p>
    <w:p w:rsidR="00BD5814" w:rsidRDefault="00073315" w:rsidP="004B0623">
      <w:pPr>
        <w:spacing w:line="360" w:lineRule="auto"/>
        <w:rPr>
          <w:rFonts w:ascii="宋体" w:hAnsi="宋体"/>
          <w:bCs/>
          <w:sz w:val="24"/>
          <w:szCs w:val="24"/>
        </w:rPr>
      </w:pPr>
      <w:r w:rsidRPr="00511C71">
        <w:rPr>
          <w:rFonts w:asciiTheme="majorEastAsia" w:eastAsiaTheme="majorEastAsia" w:hAnsiTheme="majorEastAsia"/>
          <w:bCs/>
          <w:sz w:val="24"/>
          <w:szCs w:val="24"/>
        </w:rPr>
        <w:t>【</w:t>
      </w:r>
      <w:r w:rsidR="00BD5814" w:rsidRPr="004B0623">
        <w:rPr>
          <w:rFonts w:hint="eastAsia"/>
          <w:bCs/>
          <w:sz w:val="24"/>
          <w:szCs w:val="24"/>
        </w:rPr>
        <w:t>教学方式</w:t>
      </w:r>
      <w:r w:rsidR="00633E63" w:rsidRPr="004C5101">
        <w:rPr>
          <w:rFonts w:asciiTheme="majorEastAsia" w:eastAsiaTheme="majorEastAsia" w:hAnsiTheme="majorEastAsia" w:hint="eastAsia"/>
          <w:bCs/>
          <w:sz w:val="24"/>
          <w:szCs w:val="24"/>
        </w:rPr>
        <w:t>】</w:t>
      </w:r>
      <w:r w:rsidR="00BD5814" w:rsidRPr="004B0623">
        <w:rPr>
          <w:rFonts w:ascii="宋体" w:hAnsi="宋体" w:hint="eastAsia"/>
          <w:bCs/>
          <w:sz w:val="24"/>
          <w:szCs w:val="24"/>
        </w:rPr>
        <w:t>教师讲授</w:t>
      </w:r>
    </w:p>
    <w:p w:rsidR="002D040D" w:rsidRPr="002D040D" w:rsidRDefault="002D040D" w:rsidP="004B0623">
      <w:pPr>
        <w:spacing w:line="360" w:lineRule="auto"/>
        <w:rPr>
          <w:rFonts w:ascii="宋体" w:hAnsi="宋体"/>
          <w:bCs/>
          <w:sz w:val="24"/>
          <w:szCs w:val="24"/>
        </w:rPr>
      </w:pPr>
      <w:r w:rsidRPr="002D040D">
        <w:rPr>
          <w:rFonts w:ascii="宋体" w:hAnsi="宋体"/>
          <w:bCs/>
          <w:sz w:val="24"/>
          <w:szCs w:val="24"/>
        </w:rPr>
        <w:t>【</w:t>
      </w:r>
      <w:r w:rsidRPr="002D040D">
        <w:rPr>
          <w:rFonts w:ascii="宋体" w:hAnsi="宋体" w:hint="eastAsia"/>
          <w:bCs/>
          <w:sz w:val="24"/>
          <w:szCs w:val="24"/>
        </w:rPr>
        <w:t>学时】</w:t>
      </w:r>
      <w:r w:rsidRPr="002D040D">
        <w:rPr>
          <w:rFonts w:ascii="宋体" w:hAnsi="宋体"/>
          <w:bCs/>
          <w:sz w:val="24"/>
          <w:szCs w:val="24"/>
        </w:rPr>
        <w:t>14</w:t>
      </w:r>
    </w:p>
    <w:p w:rsidR="00596E51" w:rsidRDefault="00596E51" w:rsidP="002E3811">
      <w:pPr>
        <w:spacing w:line="360" w:lineRule="auto"/>
        <w:jc w:val="center"/>
        <w:rPr>
          <w:rFonts w:ascii="宋体" w:hAnsi="宋体"/>
          <w:sz w:val="24"/>
          <w:szCs w:val="24"/>
        </w:rPr>
      </w:pPr>
    </w:p>
    <w:p w:rsidR="00BD5814" w:rsidRDefault="00BD5814" w:rsidP="002E3811">
      <w:pPr>
        <w:spacing w:line="360" w:lineRule="auto"/>
        <w:jc w:val="center"/>
        <w:rPr>
          <w:rFonts w:ascii="宋体" w:hAnsi="宋体"/>
          <w:sz w:val="24"/>
          <w:szCs w:val="24"/>
        </w:rPr>
      </w:pPr>
      <w:r w:rsidRPr="003A2B5D">
        <w:rPr>
          <w:rFonts w:ascii="宋体" w:hAnsi="宋体" w:hint="eastAsia"/>
          <w:sz w:val="24"/>
          <w:szCs w:val="24"/>
        </w:rPr>
        <w:t>第五章 大黄中蒽醌类化合物的提取和分离（</w:t>
      </w:r>
      <w:r w:rsidRPr="003A2B5D">
        <w:rPr>
          <w:rFonts w:ascii="宋体" w:hAnsi="宋体"/>
          <w:sz w:val="24"/>
          <w:szCs w:val="24"/>
        </w:rPr>
        <w:t>实验课）</w:t>
      </w:r>
    </w:p>
    <w:p w:rsidR="00000938" w:rsidRPr="00000938" w:rsidRDefault="00000938" w:rsidP="00000938">
      <w:pPr>
        <w:spacing w:line="360" w:lineRule="auto"/>
        <w:rPr>
          <w:rFonts w:ascii="宋体" w:hAnsi="宋体"/>
          <w:sz w:val="24"/>
          <w:szCs w:val="24"/>
        </w:rPr>
      </w:pPr>
      <w:r w:rsidRPr="002D040D">
        <w:rPr>
          <w:rFonts w:ascii="宋体" w:hAnsi="宋体"/>
          <w:bCs/>
          <w:sz w:val="24"/>
          <w:szCs w:val="24"/>
        </w:rPr>
        <w:t>【</w:t>
      </w:r>
      <w:r w:rsidRPr="002D040D">
        <w:rPr>
          <w:rFonts w:ascii="宋体" w:hAnsi="宋体" w:hint="eastAsia"/>
          <w:sz w:val="24"/>
          <w:szCs w:val="24"/>
        </w:rPr>
        <w:t>主要内容</w:t>
      </w:r>
      <w:r w:rsidRPr="002D040D">
        <w:rPr>
          <w:rFonts w:ascii="宋体" w:hAnsi="宋体" w:hint="eastAsia"/>
          <w:bCs/>
          <w:sz w:val="24"/>
          <w:szCs w:val="24"/>
        </w:rPr>
        <w:t>】</w:t>
      </w:r>
    </w:p>
    <w:p w:rsidR="00BD5814" w:rsidRPr="003A2B5D" w:rsidRDefault="00BD5814" w:rsidP="004B0623">
      <w:pPr>
        <w:spacing w:line="360" w:lineRule="auto"/>
        <w:ind w:firstLineChars="200" w:firstLine="480"/>
        <w:rPr>
          <w:sz w:val="24"/>
          <w:szCs w:val="24"/>
        </w:rPr>
      </w:pPr>
      <w:r w:rsidRPr="003A2B5D">
        <w:rPr>
          <w:rFonts w:hint="eastAsia"/>
          <w:sz w:val="24"/>
          <w:szCs w:val="24"/>
        </w:rPr>
        <w:t>1</w:t>
      </w:r>
      <w:r w:rsidRPr="003A2B5D">
        <w:rPr>
          <w:rFonts w:hint="eastAsia"/>
          <w:sz w:val="24"/>
          <w:szCs w:val="24"/>
        </w:rPr>
        <w:t>、掌握溶剂提取法。</w:t>
      </w:r>
    </w:p>
    <w:p w:rsidR="00BD5814" w:rsidRPr="003A2B5D" w:rsidRDefault="00BD5814" w:rsidP="004B0623">
      <w:pPr>
        <w:spacing w:line="360" w:lineRule="auto"/>
        <w:ind w:firstLineChars="200" w:firstLine="480"/>
        <w:rPr>
          <w:sz w:val="24"/>
          <w:szCs w:val="24"/>
        </w:rPr>
      </w:pPr>
      <w:r w:rsidRPr="003A2B5D">
        <w:rPr>
          <w:rFonts w:hint="eastAsia"/>
          <w:sz w:val="24"/>
          <w:szCs w:val="24"/>
        </w:rPr>
        <w:t>2</w:t>
      </w:r>
      <w:r w:rsidRPr="003A2B5D">
        <w:rPr>
          <w:rFonts w:hint="eastAsia"/>
          <w:sz w:val="24"/>
          <w:szCs w:val="24"/>
        </w:rPr>
        <w:t>、设计用色谱法（硅胶柱色谱、制备薄层色谱）分离大黄蒽醌类化合物。</w:t>
      </w:r>
    </w:p>
    <w:p w:rsidR="00BD5814" w:rsidRPr="003A2B5D" w:rsidRDefault="00BD5814" w:rsidP="004B0623">
      <w:pPr>
        <w:spacing w:line="360" w:lineRule="auto"/>
        <w:ind w:firstLineChars="200" w:firstLine="480"/>
        <w:rPr>
          <w:sz w:val="24"/>
          <w:szCs w:val="24"/>
        </w:rPr>
      </w:pPr>
      <w:r w:rsidRPr="003A2B5D">
        <w:rPr>
          <w:rFonts w:hint="eastAsia"/>
          <w:sz w:val="24"/>
          <w:szCs w:val="24"/>
        </w:rPr>
        <w:t>3</w:t>
      </w:r>
      <w:r w:rsidRPr="003A2B5D">
        <w:rPr>
          <w:rFonts w:hint="eastAsia"/>
          <w:sz w:val="24"/>
          <w:szCs w:val="24"/>
        </w:rPr>
        <w:t>、掌握用</w:t>
      </w:r>
      <w:r w:rsidRPr="003A2B5D">
        <w:rPr>
          <w:rFonts w:hint="eastAsia"/>
          <w:sz w:val="24"/>
          <w:szCs w:val="24"/>
        </w:rPr>
        <w:t>TLC</w:t>
      </w:r>
      <w:r w:rsidRPr="003A2B5D">
        <w:rPr>
          <w:rFonts w:hint="eastAsia"/>
          <w:sz w:val="24"/>
          <w:szCs w:val="24"/>
        </w:rPr>
        <w:t>选择色谱条件的方法，掌握柱色谱、制备薄层色谱的应用及基本操作技术。</w:t>
      </w:r>
    </w:p>
    <w:p w:rsidR="00BD5814" w:rsidRPr="003A2B5D" w:rsidRDefault="00BD5814" w:rsidP="004B0623">
      <w:pPr>
        <w:spacing w:line="360" w:lineRule="auto"/>
        <w:ind w:firstLineChars="200" w:firstLine="480"/>
        <w:rPr>
          <w:sz w:val="24"/>
          <w:szCs w:val="24"/>
        </w:rPr>
      </w:pPr>
      <w:r w:rsidRPr="003A2B5D">
        <w:rPr>
          <w:rFonts w:hint="eastAsia"/>
          <w:sz w:val="24"/>
          <w:szCs w:val="24"/>
        </w:rPr>
        <w:lastRenderedPageBreak/>
        <w:t>4</w:t>
      </w:r>
      <w:r w:rsidRPr="003A2B5D">
        <w:rPr>
          <w:rFonts w:hint="eastAsia"/>
          <w:sz w:val="24"/>
          <w:szCs w:val="24"/>
        </w:rPr>
        <w:t>、要求每组学生得到</w:t>
      </w:r>
      <w:r w:rsidRPr="003A2B5D">
        <w:rPr>
          <w:rFonts w:hint="eastAsia"/>
          <w:sz w:val="24"/>
          <w:szCs w:val="24"/>
        </w:rPr>
        <w:t>1</w:t>
      </w:r>
      <w:r w:rsidRPr="003A2B5D">
        <w:rPr>
          <w:rFonts w:hint="eastAsia"/>
          <w:sz w:val="24"/>
          <w:szCs w:val="24"/>
        </w:rPr>
        <w:t>—</w:t>
      </w:r>
      <w:r w:rsidRPr="003A2B5D">
        <w:rPr>
          <w:rFonts w:hint="eastAsia"/>
          <w:sz w:val="24"/>
          <w:szCs w:val="24"/>
        </w:rPr>
        <w:t>2</w:t>
      </w:r>
      <w:r w:rsidRPr="003A2B5D">
        <w:rPr>
          <w:rFonts w:hint="eastAsia"/>
          <w:sz w:val="24"/>
          <w:szCs w:val="24"/>
        </w:rPr>
        <w:t>个单体化合物。</w:t>
      </w:r>
    </w:p>
    <w:p w:rsidR="00BD5814" w:rsidRDefault="00073315" w:rsidP="004B0623">
      <w:pPr>
        <w:spacing w:line="360" w:lineRule="auto"/>
        <w:rPr>
          <w:rFonts w:ascii="宋体" w:hAnsi="宋体"/>
          <w:bCs/>
          <w:sz w:val="24"/>
          <w:szCs w:val="24"/>
        </w:rPr>
      </w:pPr>
      <w:r w:rsidRPr="00511C71">
        <w:rPr>
          <w:rFonts w:asciiTheme="majorEastAsia" w:eastAsiaTheme="majorEastAsia" w:hAnsiTheme="majorEastAsia"/>
          <w:bCs/>
          <w:sz w:val="24"/>
          <w:szCs w:val="24"/>
        </w:rPr>
        <w:t>【</w:t>
      </w:r>
      <w:r w:rsidR="00BD5814" w:rsidRPr="004B0623">
        <w:rPr>
          <w:rFonts w:hint="eastAsia"/>
          <w:bCs/>
          <w:sz w:val="24"/>
          <w:szCs w:val="24"/>
        </w:rPr>
        <w:t>教学方式</w:t>
      </w:r>
      <w:r w:rsidR="00633E63" w:rsidRPr="004C5101">
        <w:rPr>
          <w:rFonts w:asciiTheme="majorEastAsia" w:eastAsiaTheme="majorEastAsia" w:hAnsiTheme="majorEastAsia" w:hint="eastAsia"/>
          <w:bCs/>
          <w:sz w:val="24"/>
          <w:szCs w:val="24"/>
        </w:rPr>
        <w:t>】</w:t>
      </w:r>
      <w:r w:rsidR="00BD5814" w:rsidRPr="004B0623">
        <w:rPr>
          <w:rFonts w:ascii="宋体" w:hAnsi="宋体" w:hint="eastAsia"/>
          <w:bCs/>
          <w:sz w:val="24"/>
          <w:szCs w:val="24"/>
        </w:rPr>
        <w:t>讲授+实验</w:t>
      </w:r>
    </w:p>
    <w:p w:rsidR="00000938" w:rsidRPr="00000938" w:rsidRDefault="00000938" w:rsidP="004B0623">
      <w:pPr>
        <w:spacing w:line="360" w:lineRule="auto"/>
        <w:rPr>
          <w:sz w:val="24"/>
          <w:szCs w:val="24"/>
        </w:rPr>
      </w:pPr>
      <w:r w:rsidRPr="00511C71">
        <w:rPr>
          <w:rFonts w:asciiTheme="majorEastAsia" w:eastAsiaTheme="majorEastAsia" w:hAnsiTheme="majorEastAsia"/>
          <w:bCs/>
          <w:sz w:val="24"/>
          <w:szCs w:val="24"/>
        </w:rPr>
        <w:t>【</w:t>
      </w:r>
      <w:r w:rsidRPr="003A2B5D">
        <w:rPr>
          <w:rFonts w:hint="eastAsia"/>
          <w:sz w:val="24"/>
          <w:szCs w:val="24"/>
        </w:rPr>
        <w:t>学时</w:t>
      </w:r>
      <w:r w:rsidRPr="004C5101">
        <w:rPr>
          <w:rFonts w:asciiTheme="majorEastAsia" w:eastAsiaTheme="majorEastAsia" w:hAnsiTheme="majorEastAsia" w:hint="eastAsia"/>
          <w:bCs/>
          <w:sz w:val="24"/>
          <w:szCs w:val="24"/>
        </w:rPr>
        <w:t>】</w:t>
      </w:r>
      <w:r w:rsidRPr="003A2B5D">
        <w:rPr>
          <w:sz w:val="24"/>
          <w:szCs w:val="24"/>
        </w:rPr>
        <w:t>20</w:t>
      </w:r>
    </w:p>
    <w:p w:rsidR="00BD5814" w:rsidRPr="004B0623" w:rsidRDefault="00073315" w:rsidP="004B0623">
      <w:pPr>
        <w:spacing w:line="360" w:lineRule="auto"/>
        <w:rPr>
          <w:sz w:val="24"/>
          <w:szCs w:val="24"/>
        </w:rPr>
      </w:pPr>
      <w:r w:rsidRPr="00511C71">
        <w:rPr>
          <w:rFonts w:asciiTheme="majorEastAsia" w:eastAsiaTheme="majorEastAsia" w:hAnsiTheme="majorEastAsia"/>
          <w:bCs/>
          <w:sz w:val="24"/>
          <w:szCs w:val="24"/>
        </w:rPr>
        <w:t>【</w:t>
      </w:r>
      <w:r w:rsidR="00BD5814" w:rsidRPr="004B0623">
        <w:rPr>
          <w:rFonts w:hint="eastAsia"/>
          <w:sz w:val="24"/>
          <w:szCs w:val="24"/>
        </w:rPr>
        <w:t>考核方式及成绩评定标准</w:t>
      </w:r>
      <w:r w:rsidR="00633E63" w:rsidRPr="004C5101">
        <w:rPr>
          <w:rFonts w:asciiTheme="majorEastAsia" w:eastAsiaTheme="majorEastAsia" w:hAnsiTheme="majorEastAsia" w:hint="eastAsia"/>
          <w:bCs/>
          <w:sz w:val="24"/>
          <w:szCs w:val="24"/>
        </w:rPr>
        <w:t>】</w:t>
      </w:r>
    </w:p>
    <w:p w:rsidR="00BD5814" w:rsidRPr="003A2B5D" w:rsidRDefault="00BD5814" w:rsidP="00BD5814">
      <w:pPr>
        <w:spacing w:line="360" w:lineRule="auto"/>
        <w:ind w:firstLine="420"/>
        <w:rPr>
          <w:sz w:val="24"/>
          <w:szCs w:val="24"/>
        </w:rPr>
      </w:pPr>
      <w:r w:rsidRPr="003A2B5D">
        <w:rPr>
          <w:rFonts w:hint="eastAsia"/>
          <w:sz w:val="24"/>
          <w:szCs w:val="24"/>
        </w:rPr>
        <w:t>1</w:t>
      </w:r>
      <w:r w:rsidRPr="003A2B5D">
        <w:rPr>
          <w:rFonts w:hint="eastAsia"/>
          <w:sz w:val="24"/>
          <w:szCs w:val="24"/>
        </w:rPr>
        <w:t>、笔试（</w:t>
      </w:r>
      <w:r w:rsidRPr="003A2B5D">
        <w:rPr>
          <w:rFonts w:hint="eastAsia"/>
          <w:sz w:val="24"/>
          <w:szCs w:val="24"/>
        </w:rPr>
        <w:t>50%</w:t>
      </w:r>
      <w:r w:rsidRPr="003A2B5D">
        <w:rPr>
          <w:rFonts w:hint="eastAsia"/>
          <w:sz w:val="24"/>
          <w:szCs w:val="24"/>
        </w:rPr>
        <w:t>）</w:t>
      </w:r>
    </w:p>
    <w:p w:rsidR="00BD5814" w:rsidRPr="003A2B5D" w:rsidRDefault="00BD5814" w:rsidP="00BD5814">
      <w:pPr>
        <w:spacing w:line="360" w:lineRule="auto"/>
        <w:ind w:firstLine="420"/>
        <w:rPr>
          <w:sz w:val="24"/>
          <w:szCs w:val="24"/>
        </w:rPr>
      </w:pPr>
      <w:r w:rsidRPr="003A2B5D">
        <w:rPr>
          <w:rFonts w:hint="eastAsia"/>
          <w:sz w:val="24"/>
          <w:szCs w:val="24"/>
        </w:rPr>
        <w:t>2</w:t>
      </w:r>
      <w:r w:rsidRPr="003A2B5D">
        <w:rPr>
          <w:rFonts w:hint="eastAsia"/>
          <w:sz w:val="24"/>
          <w:szCs w:val="24"/>
        </w:rPr>
        <w:t>、实验报告</w:t>
      </w:r>
      <w:r w:rsidRPr="003A2B5D">
        <w:rPr>
          <w:rFonts w:hint="eastAsia"/>
          <w:sz w:val="24"/>
          <w:szCs w:val="24"/>
        </w:rPr>
        <w:t>(</w:t>
      </w:r>
      <w:r w:rsidRPr="003A2B5D">
        <w:rPr>
          <w:sz w:val="24"/>
          <w:szCs w:val="24"/>
        </w:rPr>
        <w:t>50%</w:t>
      </w:r>
      <w:r w:rsidRPr="003A2B5D">
        <w:rPr>
          <w:rFonts w:hint="eastAsia"/>
          <w:sz w:val="24"/>
          <w:szCs w:val="24"/>
        </w:rPr>
        <w:t>)</w:t>
      </w:r>
    </w:p>
    <w:p w:rsidR="004B0623" w:rsidRDefault="009C3A68">
      <w:pPr>
        <w:widowControl/>
        <w:jc w:val="left"/>
        <w:rPr>
          <w:sz w:val="24"/>
          <w:szCs w:val="24"/>
        </w:rPr>
      </w:pPr>
      <w:r w:rsidRPr="00BD5814">
        <w:rPr>
          <w:sz w:val="24"/>
          <w:szCs w:val="24"/>
        </w:rPr>
        <w:br w:type="page"/>
      </w:r>
    </w:p>
    <w:p w:rsidR="004B0623" w:rsidRPr="003D772F" w:rsidRDefault="00596E51" w:rsidP="003D772F">
      <w:pPr>
        <w:spacing w:line="360" w:lineRule="auto"/>
        <w:jc w:val="center"/>
        <w:rPr>
          <w:b/>
          <w:sz w:val="24"/>
          <w:szCs w:val="24"/>
        </w:rPr>
      </w:pPr>
      <w:r>
        <w:rPr>
          <w:rFonts w:ascii="宋体" w:hAnsi="宋体" w:hint="eastAsia"/>
          <w:b/>
          <w:sz w:val="24"/>
          <w:szCs w:val="24"/>
        </w:rPr>
        <w:lastRenderedPageBreak/>
        <w:t>《</w:t>
      </w:r>
      <w:r w:rsidR="004B0623" w:rsidRPr="003D772F">
        <w:rPr>
          <w:b/>
          <w:sz w:val="24"/>
          <w:szCs w:val="24"/>
        </w:rPr>
        <w:t>专业英语</w:t>
      </w:r>
      <w:r>
        <w:rPr>
          <w:rFonts w:ascii="宋体" w:hAnsi="宋体" w:hint="eastAsia"/>
          <w:b/>
          <w:sz w:val="24"/>
          <w:szCs w:val="24"/>
        </w:rPr>
        <w:t>》</w:t>
      </w:r>
    </w:p>
    <w:p w:rsidR="00596E51" w:rsidRDefault="00596E51" w:rsidP="004B0623">
      <w:pPr>
        <w:spacing w:line="360" w:lineRule="auto"/>
        <w:ind w:firstLineChars="200" w:firstLine="480"/>
        <w:jc w:val="center"/>
        <w:rPr>
          <w:sz w:val="24"/>
          <w:szCs w:val="24"/>
        </w:rPr>
      </w:pPr>
    </w:p>
    <w:p w:rsidR="004B0623" w:rsidRPr="001D6C60" w:rsidRDefault="004B0623" w:rsidP="004B0623">
      <w:pPr>
        <w:spacing w:line="360" w:lineRule="auto"/>
        <w:ind w:firstLineChars="200" w:firstLine="480"/>
        <w:jc w:val="center"/>
        <w:rPr>
          <w:sz w:val="24"/>
          <w:szCs w:val="24"/>
        </w:rPr>
      </w:pPr>
      <w:r w:rsidRPr="001D6C60">
        <w:rPr>
          <w:sz w:val="24"/>
          <w:szCs w:val="24"/>
        </w:rPr>
        <w:t>第一章</w:t>
      </w:r>
      <w:r w:rsidRPr="001D6C60">
        <w:rPr>
          <w:sz w:val="24"/>
          <w:szCs w:val="24"/>
        </w:rPr>
        <w:t xml:space="preserve"> </w:t>
      </w:r>
      <w:r w:rsidRPr="001D6C60">
        <w:rPr>
          <w:rFonts w:hAnsi="宋体"/>
          <w:kern w:val="10"/>
          <w:sz w:val="24"/>
          <w:szCs w:val="24"/>
        </w:rPr>
        <w:t>科研中的伦理与规范</w:t>
      </w:r>
    </w:p>
    <w:p w:rsidR="004B0623" w:rsidRPr="004B0623" w:rsidRDefault="00073315" w:rsidP="004B0623">
      <w:pPr>
        <w:spacing w:line="360" w:lineRule="auto"/>
        <w:rPr>
          <w:rFonts w:asciiTheme="majorEastAsia" w:eastAsiaTheme="majorEastAsia" w:hAnsiTheme="majorEastAsia"/>
          <w:bCs/>
          <w:sz w:val="24"/>
        </w:rPr>
      </w:pPr>
      <w:r w:rsidRPr="00511C71">
        <w:rPr>
          <w:rFonts w:asciiTheme="majorEastAsia" w:eastAsiaTheme="majorEastAsia" w:hAnsiTheme="majorEastAsia"/>
          <w:bCs/>
          <w:sz w:val="24"/>
          <w:szCs w:val="24"/>
        </w:rPr>
        <w:t>【</w:t>
      </w:r>
      <w:r w:rsidR="004B0623" w:rsidRPr="004B0623">
        <w:rPr>
          <w:rFonts w:asciiTheme="majorEastAsia" w:eastAsiaTheme="majorEastAsia" w:hAnsiTheme="majorEastAsia"/>
          <w:bCs/>
          <w:sz w:val="24"/>
        </w:rPr>
        <w:t>主要内容</w:t>
      </w:r>
      <w:r w:rsidR="00633E63" w:rsidRPr="004C5101">
        <w:rPr>
          <w:rFonts w:asciiTheme="majorEastAsia" w:eastAsiaTheme="majorEastAsia" w:hAnsiTheme="majorEastAsia" w:hint="eastAsia"/>
          <w:bCs/>
          <w:sz w:val="24"/>
          <w:szCs w:val="24"/>
        </w:rPr>
        <w:t>】</w:t>
      </w:r>
    </w:p>
    <w:p w:rsidR="004B0623" w:rsidRPr="00C30D79" w:rsidRDefault="004B0623" w:rsidP="004B0623">
      <w:pPr>
        <w:spacing w:line="360" w:lineRule="auto"/>
        <w:ind w:firstLineChars="200" w:firstLine="480"/>
        <w:rPr>
          <w:sz w:val="24"/>
        </w:rPr>
      </w:pPr>
      <w:r w:rsidRPr="00C30D79">
        <w:rPr>
          <w:sz w:val="24"/>
        </w:rPr>
        <w:t>一、科研伦理学的由来</w:t>
      </w:r>
    </w:p>
    <w:p w:rsidR="004B0623" w:rsidRPr="00C30D79" w:rsidRDefault="004B0623" w:rsidP="004B0623">
      <w:pPr>
        <w:spacing w:line="360" w:lineRule="auto"/>
        <w:ind w:firstLineChars="200" w:firstLine="480"/>
        <w:rPr>
          <w:kern w:val="10"/>
          <w:sz w:val="24"/>
        </w:rPr>
      </w:pPr>
      <w:r w:rsidRPr="00C30D79">
        <w:rPr>
          <w:rFonts w:hAnsi="宋体"/>
          <w:kern w:val="10"/>
          <w:sz w:val="24"/>
        </w:rPr>
        <w:t>二、原创作者的含义</w:t>
      </w:r>
    </w:p>
    <w:p w:rsidR="004B0623" w:rsidRPr="00C30D79" w:rsidRDefault="004B0623" w:rsidP="004B0623">
      <w:pPr>
        <w:spacing w:line="360" w:lineRule="auto"/>
        <w:ind w:firstLineChars="200" w:firstLine="480"/>
        <w:rPr>
          <w:kern w:val="10"/>
          <w:sz w:val="24"/>
        </w:rPr>
      </w:pPr>
      <w:r w:rsidRPr="00C30D79">
        <w:rPr>
          <w:rFonts w:hAnsi="宋体"/>
          <w:kern w:val="10"/>
          <w:sz w:val="24"/>
        </w:rPr>
        <w:t>三、科研中的剽窃</w:t>
      </w:r>
    </w:p>
    <w:p w:rsidR="004B0623" w:rsidRPr="00C30D79" w:rsidRDefault="004B0623" w:rsidP="004B0623">
      <w:pPr>
        <w:spacing w:line="360" w:lineRule="auto"/>
        <w:ind w:firstLineChars="200" w:firstLine="480"/>
        <w:rPr>
          <w:kern w:val="10"/>
          <w:sz w:val="24"/>
        </w:rPr>
      </w:pPr>
      <w:r w:rsidRPr="00C30D79">
        <w:rPr>
          <w:rFonts w:hAnsi="宋体"/>
          <w:kern w:val="10"/>
          <w:sz w:val="24"/>
        </w:rPr>
        <w:t>四、科研中的同行评议</w:t>
      </w:r>
    </w:p>
    <w:p w:rsidR="004B0623" w:rsidRPr="00C30D79" w:rsidRDefault="004B0623" w:rsidP="004B0623">
      <w:pPr>
        <w:spacing w:line="360" w:lineRule="auto"/>
        <w:ind w:firstLineChars="200" w:firstLine="480"/>
        <w:rPr>
          <w:kern w:val="10"/>
          <w:sz w:val="24"/>
        </w:rPr>
      </w:pPr>
      <w:r w:rsidRPr="00C30D79">
        <w:rPr>
          <w:rFonts w:hAnsi="宋体"/>
          <w:kern w:val="10"/>
          <w:sz w:val="24"/>
        </w:rPr>
        <w:t>五、科研中利益冲突</w:t>
      </w:r>
    </w:p>
    <w:p w:rsidR="004B0623" w:rsidRPr="00C30D79" w:rsidRDefault="004B0623" w:rsidP="004B0623">
      <w:pPr>
        <w:spacing w:line="360" w:lineRule="auto"/>
        <w:ind w:firstLineChars="200" w:firstLine="480"/>
        <w:rPr>
          <w:kern w:val="10"/>
          <w:sz w:val="24"/>
        </w:rPr>
      </w:pPr>
      <w:r w:rsidRPr="00C30D79">
        <w:rPr>
          <w:rFonts w:hAnsi="宋体"/>
          <w:kern w:val="10"/>
          <w:sz w:val="24"/>
        </w:rPr>
        <w:t>六、科研中的数据管理</w:t>
      </w:r>
    </w:p>
    <w:p w:rsidR="004B0623" w:rsidRPr="00C30D79" w:rsidRDefault="004B0623" w:rsidP="004B0623">
      <w:pPr>
        <w:spacing w:line="360" w:lineRule="auto"/>
        <w:ind w:firstLineChars="200" w:firstLine="480"/>
        <w:rPr>
          <w:kern w:val="10"/>
          <w:sz w:val="24"/>
        </w:rPr>
      </w:pPr>
      <w:r w:rsidRPr="00C30D79">
        <w:rPr>
          <w:rFonts w:hAnsi="宋体"/>
          <w:kern w:val="10"/>
          <w:sz w:val="24"/>
        </w:rPr>
        <w:t>七、科研中的学术不端</w:t>
      </w:r>
    </w:p>
    <w:p w:rsidR="004B0623" w:rsidRPr="00C30D79" w:rsidRDefault="004B0623" w:rsidP="004B0623">
      <w:pPr>
        <w:spacing w:line="360" w:lineRule="auto"/>
        <w:ind w:firstLineChars="200" w:firstLine="480"/>
        <w:rPr>
          <w:kern w:val="10"/>
          <w:sz w:val="24"/>
        </w:rPr>
      </w:pPr>
      <w:r w:rsidRPr="00C30D79">
        <w:rPr>
          <w:rFonts w:hAnsi="宋体"/>
          <w:kern w:val="10"/>
          <w:sz w:val="24"/>
        </w:rPr>
        <w:t>八、科研中的动物伦理学</w:t>
      </w:r>
    </w:p>
    <w:p w:rsidR="004B0623" w:rsidRPr="00C30D79" w:rsidRDefault="004B0623" w:rsidP="004B0623">
      <w:pPr>
        <w:spacing w:line="360" w:lineRule="auto"/>
        <w:ind w:firstLineChars="200" w:firstLine="480"/>
        <w:rPr>
          <w:kern w:val="10"/>
          <w:sz w:val="24"/>
        </w:rPr>
      </w:pPr>
      <w:r w:rsidRPr="00C30D79">
        <w:rPr>
          <w:rFonts w:hAnsi="宋体"/>
          <w:kern w:val="10"/>
          <w:sz w:val="24"/>
        </w:rPr>
        <w:t>九、科研中的人体实验伦理学</w:t>
      </w:r>
    </w:p>
    <w:p w:rsidR="004B0623" w:rsidRDefault="00633E63" w:rsidP="004B0623">
      <w:pPr>
        <w:spacing w:line="360" w:lineRule="auto"/>
        <w:rPr>
          <w:rFonts w:hAnsi="宋体"/>
          <w:bCs/>
          <w:sz w:val="24"/>
        </w:rPr>
      </w:pPr>
      <w:r w:rsidRPr="00511C71">
        <w:rPr>
          <w:rFonts w:asciiTheme="majorEastAsia" w:eastAsiaTheme="majorEastAsia" w:hAnsiTheme="majorEastAsia"/>
          <w:bCs/>
          <w:sz w:val="24"/>
          <w:szCs w:val="24"/>
        </w:rPr>
        <w:t>【</w:t>
      </w:r>
      <w:r w:rsidR="004B0623" w:rsidRPr="004B0623">
        <w:rPr>
          <w:bCs/>
          <w:sz w:val="24"/>
        </w:rPr>
        <w:t>教学方法</w:t>
      </w:r>
      <w:r w:rsidRPr="004C5101">
        <w:rPr>
          <w:rFonts w:asciiTheme="majorEastAsia" w:eastAsiaTheme="majorEastAsia" w:hAnsiTheme="majorEastAsia" w:hint="eastAsia"/>
          <w:bCs/>
          <w:sz w:val="24"/>
          <w:szCs w:val="24"/>
        </w:rPr>
        <w:t>】</w:t>
      </w:r>
      <w:r w:rsidR="004B0623" w:rsidRPr="004B0623">
        <w:rPr>
          <w:rFonts w:hAnsi="宋体"/>
          <w:bCs/>
          <w:sz w:val="24"/>
        </w:rPr>
        <w:t>教师讲授</w:t>
      </w:r>
    </w:p>
    <w:p w:rsidR="00000938" w:rsidRPr="00000938" w:rsidRDefault="00000938" w:rsidP="004B0623">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Pr="001D6C60">
        <w:rPr>
          <w:rFonts w:asciiTheme="majorEastAsia" w:eastAsiaTheme="majorEastAsia" w:hAnsiTheme="majorEastAsia"/>
          <w:bCs/>
          <w:sz w:val="24"/>
          <w:szCs w:val="24"/>
        </w:rPr>
        <w:t>学时</w:t>
      </w:r>
      <w:r w:rsidRPr="004C5101">
        <w:rPr>
          <w:rFonts w:asciiTheme="majorEastAsia" w:eastAsiaTheme="majorEastAsia" w:hAnsiTheme="majorEastAsia" w:hint="eastAsia"/>
          <w:bCs/>
          <w:sz w:val="24"/>
          <w:szCs w:val="24"/>
        </w:rPr>
        <w:t>】</w:t>
      </w:r>
      <w:r>
        <w:rPr>
          <w:rFonts w:asciiTheme="majorEastAsia" w:eastAsiaTheme="majorEastAsia" w:hAnsiTheme="majorEastAsia"/>
          <w:bCs/>
          <w:sz w:val="24"/>
          <w:szCs w:val="24"/>
        </w:rPr>
        <w:t>4</w:t>
      </w:r>
    </w:p>
    <w:p w:rsidR="00596E51" w:rsidRDefault="00596E51" w:rsidP="004B0623">
      <w:pPr>
        <w:spacing w:line="360" w:lineRule="auto"/>
        <w:ind w:firstLine="420"/>
        <w:jc w:val="center"/>
        <w:rPr>
          <w:sz w:val="24"/>
        </w:rPr>
      </w:pPr>
    </w:p>
    <w:p w:rsidR="004B0623" w:rsidRPr="00C30D79" w:rsidRDefault="004B0623" w:rsidP="004B0623">
      <w:pPr>
        <w:spacing w:line="360" w:lineRule="auto"/>
        <w:ind w:firstLine="420"/>
        <w:jc w:val="center"/>
        <w:rPr>
          <w:sz w:val="24"/>
        </w:rPr>
      </w:pPr>
      <w:r w:rsidRPr="00C30D79">
        <w:rPr>
          <w:sz w:val="24"/>
        </w:rPr>
        <w:t>第二章</w:t>
      </w:r>
      <w:r w:rsidRPr="00C30D79">
        <w:rPr>
          <w:sz w:val="24"/>
        </w:rPr>
        <w:t xml:space="preserve"> </w:t>
      </w:r>
      <w:r w:rsidRPr="00C30D79">
        <w:rPr>
          <w:rFonts w:hAnsi="宋体"/>
          <w:sz w:val="24"/>
        </w:rPr>
        <w:t>文献检索</w:t>
      </w:r>
    </w:p>
    <w:p w:rsidR="00FB61CF" w:rsidRDefault="00633E63" w:rsidP="004B0623">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004B0623" w:rsidRPr="00C30D79">
        <w:rPr>
          <w:sz w:val="24"/>
        </w:rPr>
        <w:t>主要内容</w:t>
      </w:r>
      <w:r w:rsidRPr="004C5101">
        <w:rPr>
          <w:rFonts w:asciiTheme="majorEastAsia" w:eastAsiaTheme="majorEastAsia" w:hAnsiTheme="majorEastAsia" w:hint="eastAsia"/>
          <w:bCs/>
          <w:sz w:val="24"/>
          <w:szCs w:val="24"/>
        </w:rPr>
        <w:t>】</w:t>
      </w:r>
    </w:p>
    <w:p w:rsidR="004B0623" w:rsidRPr="00C30D79" w:rsidRDefault="004B0623" w:rsidP="004B0623">
      <w:pPr>
        <w:spacing w:line="360" w:lineRule="auto"/>
        <w:rPr>
          <w:kern w:val="10"/>
          <w:sz w:val="24"/>
        </w:rPr>
      </w:pPr>
      <w:r w:rsidRPr="00C30D79">
        <w:rPr>
          <w:sz w:val="24"/>
        </w:rPr>
        <w:t>一、</w:t>
      </w:r>
      <w:r w:rsidRPr="00C30D79">
        <w:rPr>
          <w:rFonts w:hAnsi="宋体"/>
          <w:kern w:val="10"/>
          <w:sz w:val="24"/>
        </w:rPr>
        <w:t>检索文献的意义</w:t>
      </w:r>
    </w:p>
    <w:p w:rsidR="004B0623" w:rsidRPr="00C30D79" w:rsidRDefault="004B0623" w:rsidP="004B0623">
      <w:pPr>
        <w:spacing w:line="360" w:lineRule="auto"/>
        <w:ind w:firstLineChars="200" w:firstLine="480"/>
        <w:rPr>
          <w:kern w:val="10"/>
          <w:sz w:val="24"/>
        </w:rPr>
      </w:pPr>
      <w:r w:rsidRPr="00C30D79">
        <w:rPr>
          <w:kern w:val="10"/>
          <w:sz w:val="24"/>
        </w:rPr>
        <w:t>1</w:t>
      </w:r>
      <w:r w:rsidR="00FB61CF">
        <w:rPr>
          <w:rFonts w:hAnsi="宋体" w:hint="eastAsia"/>
          <w:kern w:val="10"/>
          <w:sz w:val="24"/>
        </w:rPr>
        <w:t xml:space="preserve">. </w:t>
      </w:r>
      <w:r w:rsidRPr="00C30D79">
        <w:rPr>
          <w:rFonts w:hAnsi="宋体"/>
          <w:kern w:val="10"/>
          <w:sz w:val="24"/>
        </w:rPr>
        <w:t>文献检索与科研</w:t>
      </w:r>
    </w:p>
    <w:p w:rsidR="004B0623" w:rsidRPr="00C30D79" w:rsidRDefault="004B0623" w:rsidP="004B0623">
      <w:pPr>
        <w:spacing w:line="360" w:lineRule="auto"/>
        <w:ind w:firstLineChars="200" w:firstLine="480"/>
        <w:rPr>
          <w:kern w:val="10"/>
          <w:sz w:val="24"/>
        </w:rPr>
      </w:pPr>
      <w:r w:rsidRPr="00C30D79">
        <w:rPr>
          <w:kern w:val="10"/>
          <w:sz w:val="24"/>
        </w:rPr>
        <w:t>2</w:t>
      </w:r>
      <w:r w:rsidR="00FB61CF">
        <w:rPr>
          <w:rFonts w:hAnsi="宋体" w:hint="eastAsia"/>
          <w:kern w:val="10"/>
          <w:sz w:val="24"/>
        </w:rPr>
        <w:t xml:space="preserve">. </w:t>
      </w:r>
      <w:r w:rsidRPr="00C30D79">
        <w:rPr>
          <w:rFonts w:hAnsi="宋体"/>
          <w:kern w:val="10"/>
          <w:sz w:val="24"/>
        </w:rPr>
        <w:t>文献检索应达到的目的</w:t>
      </w:r>
    </w:p>
    <w:p w:rsidR="004B0623" w:rsidRPr="00C30D79" w:rsidRDefault="004B0623" w:rsidP="004B0623">
      <w:pPr>
        <w:spacing w:line="360" w:lineRule="auto"/>
        <w:ind w:firstLineChars="200" w:firstLine="480"/>
        <w:rPr>
          <w:b/>
          <w:bCs/>
          <w:kern w:val="10"/>
          <w:sz w:val="24"/>
        </w:rPr>
      </w:pPr>
      <w:r w:rsidRPr="00C30D79">
        <w:rPr>
          <w:kern w:val="10"/>
          <w:sz w:val="24"/>
        </w:rPr>
        <w:t>3</w:t>
      </w:r>
      <w:r w:rsidR="00FB61CF">
        <w:rPr>
          <w:rFonts w:hAnsi="宋体" w:hint="eastAsia"/>
          <w:kern w:val="10"/>
          <w:sz w:val="24"/>
        </w:rPr>
        <w:t xml:space="preserve">. </w:t>
      </w:r>
      <w:r w:rsidRPr="00C30D79">
        <w:rPr>
          <w:rFonts w:hAnsi="宋体"/>
          <w:kern w:val="10"/>
          <w:sz w:val="24"/>
        </w:rPr>
        <w:t>最新文献跟踪</w:t>
      </w:r>
    </w:p>
    <w:p w:rsidR="004B0623" w:rsidRPr="00C30D79" w:rsidRDefault="004B0623" w:rsidP="004B0623">
      <w:pPr>
        <w:spacing w:line="360" w:lineRule="auto"/>
        <w:ind w:firstLineChars="200" w:firstLine="480"/>
        <w:rPr>
          <w:kern w:val="10"/>
          <w:sz w:val="24"/>
        </w:rPr>
      </w:pPr>
      <w:r w:rsidRPr="00C30D79">
        <w:rPr>
          <w:kern w:val="10"/>
          <w:sz w:val="24"/>
        </w:rPr>
        <w:t>4</w:t>
      </w:r>
      <w:r w:rsidR="00FB61CF">
        <w:rPr>
          <w:rFonts w:hAnsi="宋体" w:hint="eastAsia"/>
          <w:kern w:val="10"/>
          <w:sz w:val="24"/>
        </w:rPr>
        <w:t xml:space="preserve">. </w:t>
      </w:r>
      <w:r w:rsidRPr="00C30D79">
        <w:rPr>
          <w:rFonts w:hAnsi="宋体"/>
          <w:kern w:val="10"/>
          <w:sz w:val="24"/>
        </w:rPr>
        <w:t>文献跟踪</w:t>
      </w:r>
    </w:p>
    <w:p w:rsidR="004B0623" w:rsidRPr="00C30D79" w:rsidRDefault="004B0623" w:rsidP="004B0623">
      <w:pPr>
        <w:spacing w:line="360" w:lineRule="auto"/>
        <w:rPr>
          <w:kern w:val="10"/>
          <w:sz w:val="24"/>
        </w:rPr>
      </w:pPr>
      <w:r w:rsidRPr="00C30D79">
        <w:rPr>
          <w:rFonts w:hAnsi="宋体"/>
          <w:kern w:val="10"/>
          <w:sz w:val="24"/>
        </w:rPr>
        <w:t>二、中文文献检索数据库</w:t>
      </w:r>
    </w:p>
    <w:p w:rsidR="004B0623" w:rsidRPr="00C30D79" w:rsidRDefault="004B0623" w:rsidP="004B0623">
      <w:pPr>
        <w:spacing w:line="360" w:lineRule="auto"/>
        <w:rPr>
          <w:kern w:val="10"/>
          <w:sz w:val="24"/>
        </w:rPr>
      </w:pPr>
      <w:r w:rsidRPr="00C30D79">
        <w:rPr>
          <w:rFonts w:hAnsi="宋体"/>
          <w:b/>
          <w:bCs/>
          <w:kern w:val="10"/>
          <w:sz w:val="24"/>
        </w:rPr>
        <w:t>三、</w:t>
      </w:r>
      <w:r w:rsidRPr="00C30D79">
        <w:rPr>
          <w:rFonts w:hAnsi="宋体"/>
          <w:kern w:val="10"/>
          <w:sz w:val="24"/>
        </w:rPr>
        <w:t>英文文献检索数据库</w:t>
      </w:r>
    </w:p>
    <w:p w:rsidR="004B0623" w:rsidRPr="00C30D79" w:rsidRDefault="004B0623" w:rsidP="004B0623">
      <w:pPr>
        <w:spacing w:line="360" w:lineRule="auto"/>
        <w:rPr>
          <w:kern w:val="10"/>
          <w:sz w:val="24"/>
        </w:rPr>
      </w:pPr>
      <w:r w:rsidRPr="00C30D79">
        <w:rPr>
          <w:rFonts w:hAnsi="宋体"/>
          <w:kern w:val="10"/>
          <w:sz w:val="24"/>
        </w:rPr>
        <w:t>四、跨数据库检索工具</w:t>
      </w:r>
    </w:p>
    <w:p w:rsidR="004B0623" w:rsidRPr="00C30D79" w:rsidRDefault="004B0623" w:rsidP="004B0623">
      <w:pPr>
        <w:spacing w:line="360" w:lineRule="auto"/>
        <w:ind w:firstLineChars="200" w:firstLine="480"/>
        <w:rPr>
          <w:kern w:val="10"/>
          <w:sz w:val="24"/>
        </w:rPr>
      </w:pPr>
      <w:r w:rsidRPr="00C30D79">
        <w:rPr>
          <w:kern w:val="10"/>
          <w:sz w:val="24"/>
        </w:rPr>
        <w:t>1</w:t>
      </w:r>
      <w:r w:rsidR="00FB61CF">
        <w:rPr>
          <w:rFonts w:hAnsi="宋体" w:hint="eastAsia"/>
          <w:kern w:val="10"/>
          <w:sz w:val="24"/>
        </w:rPr>
        <w:t xml:space="preserve">. </w:t>
      </w:r>
      <w:r w:rsidRPr="00C30D79">
        <w:rPr>
          <w:kern w:val="10"/>
          <w:sz w:val="24"/>
        </w:rPr>
        <w:t>Web of Knowledge</w:t>
      </w:r>
    </w:p>
    <w:p w:rsidR="004B0623" w:rsidRPr="00C30D79" w:rsidRDefault="004B0623" w:rsidP="004B0623">
      <w:pPr>
        <w:spacing w:line="360" w:lineRule="auto"/>
        <w:ind w:firstLineChars="200" w:firstLine="480"/>
        <w:rPr>
          <w:kern w:val="10"/>
          <w:sz w:val="24"/>
        </w:rPr>
      </w:pPr>
      <w:r w:rsidRPr="00C30D79">
        <w:rPr>
          <w:kern w:val="10"/>
          <w:sz w:val="24"/>
        </w:rPr>
        <w:t>2</w:t>
      </w:r>
      <w:r w:rsidR="00FB61CF">
        <w:rPr>
          <w:rFonts w:hAnsi="宋体" w:hint="eastAsia"/>
          <w:kern w:val="10"/>
          <w:sz w:val="24"/>
        </w:rPr>
        <w:t xml:space="preserve">. </w:t>
      </w:r>
      <w:r w:rsidRPr="00C30D79">
        <w:rPr>
          <w:kern w:val="10"/>
          <w:sz w:val="24"/>
        </w:rPr>
        <w:t>Scifinder</w:t>
      </w:r>
    </w:p>
    <w:p w:rsidR="004B0623" w:rsidRPr="00C30D79" w:rsidRDefault="004B0623" w:rsidP="004B0623">
      <w:pPr>
        <w:spacing w:line="360" w:lineRule="auto"/>
        <w:ind w:firstLineChars="200" w:firstLine="480"/>
        <w:rPr>
          <w:kern w:val="10"/>
          <w:sz w:val="24"/>
        </w:rPr>
      </w:pPr>
      <w:r w:rsidRPr="00C30D79">
        <w:rPr>
          <w:kern w:val="10"/>
          <w:sz w:val="24"/>
        </w:rPr>
        <w:t>3</w:t>
      </w:r>
      <w:r w:rsidR="00FB61CF">
        <w:rPr>
          <w:rFonts w:hAnsi="宋体" w:hint="eastAsia"/>
          <w:kern w:val="10"/>
          <w:sz w:val="24"/>
        </w:rPr>
        <w:t xml:space="preserve">. </w:t>
      </w:r>
      <w:r w:rsidRPr="00C30D79">
        <w:rPr>
          <w:kern w:val="10"/>
          <w:sz w:val="24"/>
        </w:rPr>
        <w:t>PubMed</w:t>
      </w:r>
    </w:p>
    <w:p w:rsidR="004B0623" w:rsidRPr="00C30D79" w:rsidRDefault="004B0623" w:rsidP="004B0623">
      <w:pPr>
        <w:spacing w:line="360" w:lineRule="auto"/>
        <w:ind w:firstLineChars="200" w:firstLine="480"/>
        <w:rPr>
          <w:kern w:val="10"/>
          <w:sz w:val="24"/>
        </w:rPr>
      </w:pPr>
      <w:r w:rsidRPr="00C30D79">
        <w:rPr>
          <w:kern w:val="10"/>
          <w:sz w:val="24"/>
        </w:rPr>
        <w:t>4</w:t>
      </w:r>
      <w:r w:rsidR="00FB61CF">
        <w:rPr>
          <w:rFonts w:hAnsi="宋体" w:hint="eastAsia"/>
          <w:kern w:val="10"/>
          <w:sz w:val="24"/>
        </w:rPr>
        <w:t xml:space="preserve">. </w:t>
      </w:r>
      <w:r w:rsidRPr="00C30D79">
        <w:rPr>
          <w:kern w:val="10"/>
          <w:sz w:val="24"/>
        </w:rPr>
        <w:t>Biomedexperts</w:t>
      </w:r>
    </w:p>
    <w:p w:rsidR="004B0623" w:rsidRPr="00C30D79" w:rsidRDefault="004B0623" w:rsidP="004B0623">
      <w:pPr>
        <w:spacing w:line="360" w:lineRule="auto"/>
        <w:rPr>
          <w:kern w:val="10"/>
          <w:sz w:val="24"/>
        </w:rPr>
      </w:pPr>
      <w:r w:rsidRPr="00C30D79">
        <w:rPr>
          <w:rFonts w:hAnsi="宋体"/>
          <w:kern w:val="10"/>
          <w:sz w:val="24"/>
        </w:rPr>
        <w:lastRenderedPageBreak/>
        <w:t>五、全文数据库</w:t>
      </w:r>
    </w:p>
    <w:p w:rsidR="004B0623" w:rsidRPr="00C30D79" w:rsidRDefault="004B0623" w:rsidP="004B0623">
      <w:pPr>
        <w:spacing w:line="360" w:lineRule="auto"/>
        <w:ind w:firstLineChars="200" w:firstLine="480"/>
        <w:rPr>
          <w:kern w:val="10"/>
          <w:sz w:val="24"/>
        </w:rPr>
      </w:pPr>
      <w:r w:rsidRPr="00C30D79">
        <w:rPr>
          <w:kern w:val="10"/>
          <w:sz w:val="24"/>
        </w:rPr>
        <w:t>1</w:t>
      </w:r>
      <w:r w:rsidR="00FB61CF">
        <w:rPr>
          <w:rFonts w:hAnsi="宋体" w:hint="eastAsia"/>
          <w:kern w:val="10"/>
          <w:sz w:val="24"/>
        </w:rPr>
        <w:t xml:space="preserve">. </w:t>
      </w:r>
      <w:r w:rsidRPr="00C30D79">
        <w:rPr>
          <w:kern w:val="10"/>
          <w:sz w:val="24"/>
        </w:rPr>
        <w:t>ScienceDirect</w:t>
      </w:r>
    </w:p>
    <w:p w:rsidR="004B0623" w:rsidRPr="00C30D79" w:rsidRDefault="004B0623" w:rsidP="004B0623">
      <w:pPr>
        <w:spacing w:line="360" w:lineRule="auto"/>
        <w:ind w:firstLineChars="200" w:firstLine="480"/>
        <w:rPr>
          <w:kern w:val="10"/>
          <w:sz w:val="24"/>
        </w:rPr>
      </w:pPr>
      <w:r w:rsidRPr="00C30D79">
        <w:rPr>
          <w:kern w:val="10"/>
          <w:sz w:val="24"/>
        </w:rPr>
        <w:t>2</w:t>
      </w:r>
      <w:r w:rsidR="00FB61CF">
        <w:rPr>
          <w:rFonts w:hAnsi="宋体" w:hint="eastAsia"/>
          <w:kern w:val="10"/>
          <w:sz w:val="24"/>
        </w:rPr>
        <w:t xml:space="preserve">. </w:t>
      </w:r>
      <w:r w:rsidRPr="00C30D79">
        <w:rPr>
          <w:kern w:val="10"/>
          <w:sz w:val="24"/>
        </w:rPr>
        <w:t>ACS</w:t>
      </w:r>
    </w:p>
    <w:p w:rsidR="004B0623" w:rsidRPr="00C30D79" w:rsidRDefault="004B0623" w:rsidP="004B0623">
      <w:pPr>
        <w:spacing w:line="360" w:lineRule="auto"/>
        <w:ind w:firstLineChars="200" w:firstLine="480"/>
        <w:rPr>
          <w:kern w:val="10"/>
          <w:sz w:val="24"/>
        </w:rPr>
      </w:pPr>
      <w:r w:rsidRPr="00C30D79">
        <w:rPr>
          <w:kern w:val="10"/>
          <w:sz w:val="24"/>
        </w:rPr>
        <w:t>3</w:t>
      </w:r>
      <w:r w:rsidR="00FB61CF">
        <w:rPr>
          <w:rFonts w:hAnsi="宋体" w:hint="eastAsia"/>
          <w:kern w:val="10"/>
          <w:sz w:val="24"/>
        </w:rPr>
        <w:t xml:space="preserve">. </w:t>
      </w:r>
      <w:r w:rsidRPr="00C30D79">
        <w:rPr>
          <w:kern w:val="10"/>
          <w:sz w:val="24"/>
        </w:rPr>
        <w:t>RSC</w:t>
      </w:r>
    </w:p>
    <w:p w:rsidR="004B0623" w:rsidRPr="00C30D79" w:rsidRDefault="004B0623" w:rsidP="004B0623">
      <w:pPr>
        <w:spacing w:line="360" w:lineRule="auto"/>
        <w:ind w:firstLineChars="200" w:firstLine="480"/>
        <w:rPr>
          <w:kern w:val="10"/>
          <w:sz w:val="24"/>
        </w:rPr>
      </w:pPr>
      <w:r w:rsidRPr="00C30D79">
        <w:rPr>
          <w:kern w:val="10"/>
          <w:sz w:val="24"/>
        </w:rPr>
        <w:t>4</w:t>
      </w:r>
      <w:r w:rsidR="00FB61CF">
        <w:rPr>
          <w:rFonts w:hAnsi="宋体" w:hint="eastAsia"/>
          <w:kern w:val="10"/>
          <w:sz w:val="24"/>
        </w:rPr>
        <w:t xml:space="preserve">. </w:t>
      </w:r>
      <w:r w:rsidRPr="00C30D79">
        <w:rPr>
          <w:kern w:val="10"/>
          <w:sz w:val="24"/>
        </w:rPr>
        <w:t>SpringerLink</w:t>
      </w:r>
    </w:p>
    <w:p w:rsidR="004B0623" w:rsidRPr="00C30D79" w:rsidRDefault="004B0623" w:rsidP="004B0623">
      <w:pPr>
        <w:spacing w:line="360" w:lineRule="auto"/>
        <w:ind w:firstLineChars="200" w:firstLine="480"/>
        <w:rPr>
          <w:kern w:val="10"/>
          <w:sz w:val="24"/>
        </w:rPr>
      </w:pPr>
      <w:r w:rsidRPr="00C30D79">
        <w:rPr>
          <w:kern w:val="10"/>
          <w:sz w:val="24"/>
        </w:rPr>
        <w:t>5</w:t>
      </w:r>
      <w:r w:rsidR="00FB61CF">
        <w:rPr>
          <w:rFonts w:hAnsi="宋体" w:hint="eastAsia"/>
          <w:kern w:val="10"/>
          <w:sz w:val="24"/>
        </w:rPr>
        <w:t xml:space="preserve">. </w:t>
      </w:r>
      <w:r w:rsidRPr="00C30D79">
        <w:rPr>
          <w:kern w:val="10"/>
          <w:sz w:val="24"/>
        </w:rPr>
        <w:t>Wiley</w:t>
      </w:r>
    </w:p>
    <w:p w:rsidR="004B0623" w:rsidRPr="00C30D79" w:rsidRDefault="004B0623" w:rsidP="004B0623">
      <w:pPr>
        <w:spacing w:line="360" w:lineRule="auto"/>
        <w:ind w:firstLineChars="200" w:firstLine="480"/>
        <w:rPr>
          <w:kern w:val="10"/>
          <w:sz w:val="24"/>
        </w:rPr>
      </w:pPr>
      <w:r w:rsidRPr="00C30D79">
        <w:rPr>
          <w:kern w:val="10"/>
          <w:sz w:val="24"/>
        </w:rPr>
        <w:t>6</w:t>
      </w:r>
      <w:r w:rsidR="00FB61CF">
        <w:rPr>
          <w:rFonts w:hAnsi="宋体" w:hint="eastAsia"/>
          <w:kern w:val="10"/>
          <w:sz w:val="24"/>
        </w:rPr>
        <w:t xml:space="preserve">. </w:t>
      </w:r>
      <w:r w:rsidRPr="00C30D79">
        <w:rPr>
          <w:kern w:val="10"/>
          <w:sz w:val="24"/>
        </w:rPr>
        <w:t>J-STAGE</w:t>
      </w:r>
    </w:p>
    <w:p w:rsidR="004B0623" w:rsidRPr="00C30D79" w:rsidRDefault="004B0623" w:rsidP="004B0623">
      <w:pPr>
        <w:spacing w:line="360" w:lineRule="auto"/>
        <w:rPr>
          <w:kern w:val="10"/>
          <w:sz w:val="24"/>
        </w:rPr>
      </w:pPr>
      <w:r w:rsidRPr="00C30D79">
        <w:rPr>
          <w:rFonts w:hAnsi="宋体"/>
          <w:kern w:val="10"/>
          <w:sz w:val="24"/>
        </w:rPr>
        <w:t>六、</w:t>
      </w:r>
      <w:r w:rsidRPr="00C30D79">
        <w:rPr>
          <w:kern w:val="10"/>
          <w:sz w:val="24"/>
        </w:rPr>
        <w:t>Endnote</w:t>
      </w:r>
      <w:r w:rsidRPr="00C30D79">
        <w:rPr>
          <w:rFonts w:hAnsi="宋体"/>
          <w:kern w:val="10"/>
          <w:sz w:val="24"/>
        </w:rPr>
        <w:t>文献管理软件使用介绍</w:t>
      </w:r>
    </w:p>
    <w:p w:rsidR="004B0623" w:rsidRPr="00C30D79" w:rsidRDefault="004B0623" w:rsidP="004B0623">
      <w:pPr>
        <w:spacing w:line="360" w:lineRule="auto"/>
        <w:ind w:firstLineChars="200" w:firstLine="480"/>
        <w:rPr>
          <w:kern w:val="10"/>
          <w:sz w:val="24"/>
        </w:rPr>
      </w:pPr>
      <w:r w:rsidRPr="00C30D79">
        <w:rPr>
          <w:kern w:val="10"/>
          <w:sz w:val="24"/>
        </w:rPr>
        <w:t>1. Endnote</w:t>
      </w:r>
      <w:r w:rsidRPr="00C30D79">
        <w:rPr>
          <w:rFonts w:hAnsi="宋体"/>
          <w:kern w:val="10"/>
          <w:sz w:val="24"/>
        </w:rPr>
        <w:t>简介</w:t>
      </w:r>
    </w:p>
    <w:p w:rsidR="004B0623" w:rsidRPr="00C30D79" w:rsidRDefault="004B0623" w:rsidP="004B0623">
      <w:pPr>
        <w:spacing w:line="360" w:lineRule="auto"/>
        <w:ind w:firstLineChars="200" w:firstLine="480"/>
        <w:rPr>
          <w:kern w:val="10"/>
          <w:sz w:val="24"/>
        </w:rPr>
      </w:pPr>
      <w:r w:rsidRPr="00C30D79">
        <w:rPr>
          <w:kern w:val="10"/>
          <w:sz w:val="24"/>
        </w:rPr>
        <w:t xml:space="preserve">2. </w:t>
      </w:r>
      <w:r w:rsidRPr="00C30D79">
        <w:rPr>
          <w:rFonts w:hAnsi="宋体"/>
          <w:kern w:val="10"/>
          <w:sz w:val="24"/>
        </w:rPr>
        <w:t>建立数据库</w:t>
      </w:r>
    </w:p>
    <w:p w:rsidR="004B0623" w:rsidRPr="00C30D79" w:rsidRDefault="004B0623" w:rsidP="004B0623">
      <w:pPr>
        <w:spacing w:line="360" w:lineRule="auto"/>
        <w:ind w:firstLineChars="200" w:firstLine="480"/>
        <w:rPr>
          <w:kern w:val="10"/>
          <w:sz w:val="24"/>
        </w:rPr>
      </w:pPr>
      <w:r w:rsidRPr="00C30D79">
        <w:rPr>
          <w:kern w:val="10"/>
          <w:sz w:val="24"/>
        </w:rPr>
        <w:t xml:space="preserve">3. </w:t>
      </w:r>
      <w:r w:rsidRPr="00C30D79">
        <w:rPr>
          <w:rFonts w:hAnsi="宋体"/>
          <w:kern w:val="10"/>
          <w:sz w:val="24"/>
        </w:rPr>
        <w:t>管理数据库</w:t>
      </w:r>
    </w:p>
    <w:p w:rsidR="004B0623" w:rsidRPr="00C30D79" w:rsidRDefault="004B0623" w:rsidP="004B0623">
      <w:pPr>
        <w:spacing w:line="360" w:lineRule="auto"/>
        <w:ind w:firstLineChars="200" w:firstLine="480"/>
        <w:rPr>
          <w:kern w:val="10"/>
          <w:sz w:val="24"/>
        </w:rPr>
      </w:pPr>
      <w:r w:rsidRPr="00C30D79">
        <w:rPr>
          <w:kern w:val="10"/>
          <w:sz w:val="24"/>
        </w:rPr>
        <w:t xml:space="preserve">4. </w:t>
      </w:r>
      <w:r w:rsidRPr="00C30D79">
        <w:rPr>
          <w:rFonts w:hAnsi="宋体"/>
          <w:kern w:val="10"/>
          <w:sz w:val="24"/>
        </w:rPr>
        <w:t>引文输出格式设置</w:t>
      </w:r>
    </w:p>
    <w:p w:rsidR="004B0623" w:rsidRPr="00C30D79" w:rsidRDefault="004B0623" w:rsidP="004B0623">
      <w:pPr>
        <w:spacing w:line="360" w:lineRule="auto"/>
        <w:ind w:firstLineChars="200" w:firstLine="480"/>
        <w:rPr>
          <w:kern w:val="10"/>
          <w:sz w:val="24"/>
        </w:rPr>
      </w:pPr>
      <w:r w:rsidRPr="00C30D79">
        <w:rPr>
          <w:kern w:val="10"/>
          <w:sz w:val="24"/>
        </w:rPr>
        <w:t xml:space="preserve">5. </w:t>
      </w:r>
      <w:r w:rsidRPr="00C30D79">
        <w:rPr>
          <w:rFonts w:hAnsi="宋体"/>
          <w:kern w:val="10"/>
          <w:sz w:val="24"/>
        </w:rPr>
        <w:t>使用数据</w:t>
      </w:r>
    </w:p>
    <w:p w:rsidR="004B0623" w:rsidRPr="00C30D79" w:rsidRDefault="004B0623" w:rsidP="004B0623">
      <w:pPr>
        <w:spacing w:line="360" w:lineRule="auto"/>
        <w:ind w:firstLineChars="200" w:firstLine="480"/>
        <w:rPr>
          <w:kern w:val="10"/>
          <w:sz w:val="24"/>
        </w:rPr>
      </w:pPr>
      <w:r w:rsidRPr="00C30D79">
        <w:rPr>
          <w:kern w:val="10"/>
          <w:sz w:val="24"/>
        </w:rPr>
        <w:t xml:space="preserve">6. </w:t>
      </w:r>
      <w:r w:rsidRPr="00C30D79">
        <w:rPr>
          <w:rFonts w:hAnsi="宋体"/>
          <w:kern w:val="10"/>
          <w:sz w:val="24"/>
        </w:rPr>
        <w:t>在线应用</w:t>
      </w:r>
    </w:p>
    <w:p w:rsidR="004B0623" w:rsidRPr="00C30D79" w:rsidRDefault="004B0623" w:rsidP="00927AC1">
      <w:pPr>
        <w:spacing w:line="360" w:lineRule="auto"/>
        <w:rPr>
          <w:kern w:val="10"/>
          <w:sz w:val="24"/>
        </w:rPr>
      </w:pPr>
      <w:r w:rsidRPr="00C30D79">
        <w:rPr>
          <w:rFonts w:hAnsi="宋体"/>
          <w:kern w:val="10"/>
          <w:sz w:val="24"/>
        </w:rPr>
        <w:t>七、</w:t>
      </w:r>
      <w:r w:rsidRPr="00C30D79">
        <w:rPr>
          <w:kern w:val="10"/>
          <w:sz w:val="24"/>
        </w:rPr>
        <w:t>NoteExpress</w:t>
      </w:r>
      <w:r w:rsidRPr="00C30D79">
        <w:rPr>
          <w:rFonts w:hAnsi="宋体"/>
          <w:kern w:val="10"/>
          <w:sz w:val="24"/>
        </w:rPr>
        <w:t>文献管理软件使用介绍</w:t>
      </w:r>
    </w:p>
    <w:p w:rsidR="004B0623" w:rsidRPr="00C30D79" w:rsidRDefault="004B0623" w:rsidP="004B0623">
      <w:pPr>
        <w:spacing w:line="360" w:lineRule="auto"/>
        <w:ind w:firstLineChars="200" w:firstLine="480"/>
        <w:rPr>
          <w:kern w:val="10"/>
          <w:sz w:val="24"/>
        </w:rPr>
      </w:pPr>
      <w:r w:rsidRPr="00C30D79">
        <w:rPr>
          <w:kern w:val="10"/>
          <w:sz w:val="24"/>
        </w:rPr>
        <w:t>1. NoteExpress</w:t>
      </w:r>
      <w:r w:rsidRPr="00C30D79">
        <w:rPr>
          <w:rFonts w:hAnsi="宋体"/>
          <w:kern w:val="10"/>
          <w:sz w:val="24"/>
        </w:rPr>
        <w:t>简介</w:t>
      </w:r>
    </w:p>
    <w:p w:rsidR="004B0623" w:rsidRPr="00C30D79" w:rsidRDefault="004B0623" w:rsidP="004B0623">
      <w:pPr>
        <w:spacing w:line="360" w:lineRule="auto"/>
        <w:ind w:firstLineChars="200" w:firstLine="480"/>
        <w:rPr>
          <w:kern w:val="10"/>
          <w:sz w:val="24"/>
        </w:rPr>
      </w:pPr>
      <w:r w:rsidRPr="00C30D79">
        <w:rPr>
          <w:kern w:val="10"/>
          <w:sz w:val="24"/>
        </w:rPr>
        <w:t>2. NoteExpress</w:t>
      </w:r>
      <w:r w:rsidRPr="00C30D79">
        <w:rPr>
          <w:rFonts w:hAnsi="宋体"/>
          <w:kern w:val="10"/>
          <w:sz w:val="24"/>
        </w:rPr>
        <w:t>与</w:t>
      </w:r>
      <w:r w:rsidRPr="00C30D79">
        <w:rPr>
          <w:kern w:val="10"/>
          <w:sz w:val="24"/>
        </w:rPr>
        <w:t>Endnote</w:t>
      </w:r>
      <w:r w:rsidRPr="00C30D79">
        <w:rPr>
          <w:rFonts w:hAnsi="宋体"/>
          <w:kern w:val="10"/>
          <w:sz w:val="24"/>
        </w:rPr>
        <w:t>的区别</w:t>
      </w:r>
    </w:p>
    <w:p w:rsidR="004B0623" w:rsidRPr="00C30D79" w:rsidRDefault="004B0623" w:rsidP="004B0623">
      <w:pPr>
        <w:spacing w:line="360" w:lineRule="auto"/>
        <w:ind w:firstLineChars="200" w:firstLine="480"/>
        <w:rPr>
          <w:kern w:val="10"/>
          <w:sz w:val="24"/>
        </w:rPr>
      </w:pPr>
      <w:r w:rsidRPr="00C30D79">
        <w:rPr>
          <w:kern w:val="10"/>
          <w:sz w:val="24"/>
        </w:rPr>
        <w:t xml:space="preserve">2. </w:t>
      </w:r>
      <w:r w:rsidRPr="00C30D79">
        <w:rPr>
          <w:rFonts w:hAnsi="宋体"/>
          <w:kern w:val="10"/>
          <w:sz w:val="24"/>
        </w:rPr>
        <w:t>建立数据库</w:t>
      </w:r>
    </w:p>
    <w:p w:rsidR="004B0623" w:rsidRPr="00C30D79" w:rsidRDefault="004B0623" w:rsidP="004B0623">
      <w:pPr>
        <w:spacing w:line="360" w:lineRule="auto"/>
        <w:ind w:firstLineChars="200" w:firstLine="480"/>
        <w:rPr>
          <w:kern w:val="10"/>
          <w:sz w:val="24"/>
        </w:rPr>
      </w:pPr>
      <w:r w:rsidRPr="00C30D79">
        <w:rPr>
          <w:kern w:val="10"/>
          <w:sz w:val="24"/>
        </w:rPr>
        <w:t xml:space="preserve">3. </w:t>
      </w:r>
      <w:r w:rsidRPr="00C30D79">
        <w:rPr>
          <w:rFonts w:hAnsi="宋体"/>
          <w:kern w:val="10"/>
          <w:sz w:val="24"/>
        </w:rPr>
        <w:t>管理数据库</w:t>
      </w:r>
    </w:p>
    <w:p w:rsidR="004B0623" w:rsidRPr="00C30D79" w:rsidRDefault="004B0623" w:rsidP="004B0623">
      <w:pPr>
        <w:spacing w:line="360" w:lineRule="auto"/>
        <w:ind w:firstLineChars="200" w:firstLine="480"/>
        <w:rPr>
          <w:kern w:val="10"/>
          <w:sz w:val="24"/>
        </w:rPr>
      </w:pPr>
      <w:r w:rsidRPr="00C30D79">
        <w:rPr>
          <w:kern w:val="10"/>
          <w:sz w:val="24"/>
        </w:rPr>
        <w:t xml:space="preserve">4. </w:t>
      </w:r>
      <w:r w:rsidRPr="00C30D79">
        <w:rPr>
          <w:rFonts w:hAnsi="宋体"/>
          <w:kern w:val="10"/>
          <w:sz w:val="24"/>
        </w:rPr>
        <w:t>引文输出格式设置</w:t>
      </w:r>
    </w:p>
    <w:p w:rsidR="004B0623" w:rsidRPr="00C30D79" w:rsidRDefault="004B0623" w:rsidP="004B0623">
      <w:pPr>
        <w:spacing w:line="360" w:lineRule="auto"/>
        <w:ind w:firstLineChars="200" w:firstLine="480"/>
        <w:rPr>
          <w:kern w:val="10"/>
          <w:sz w:val="24"/>
        </w:rPr>
      </w:pPr>
      <w:r w:rsidRPr="00C30D79">
        <w:rPr>
          <w:kern w:val="10"/>
          <w:sz w:val="24"/>
        </w:rPr>
        <w:t xml:space="preserve">5. </w:t>
      </w:r>
      <w:r w:rsidRPr="00C30D79">
        <w:rPr>
          <w:rFonts w:hAnsi="宋体"/>
          <w:kern w:val="10"/>
          <w:sz w:val="24"/>
        </w:rPr>
        <w:t>使用数据</w:t>
      </w:r>
    </w:p>
    <w:p w:rsidR="004B0623" w:rsidRPr="00C30D79" w:rsidRDefault="004B0623" w:rsidP="004B0623">
      <w:pPr>
        <w:spacing w:line="360" w:lineRule="auto"/>
        <w:ind w:firstLineChars="200" w:firstLine="480"/>
        <w:rPr>
          <w:kern w:val="10"/>
          <w:sz w:val="24"/>
        </w:rPr>
      </w:pPr>
      <w:r w:rsidRPr="00C30D79">
        <w:rPr>
          <w:kern w:val="10"/>
          <w:sz w:val="24"/>
        </w:rPr>
        <w:t xml:space="preserve">6. </w:t>
      </w:r>
      <w:r w:rsidRPr="00C30D79">
        <w:rPr>
          <w:rFonts w:hAnsi="宋体"/>
          <w:kern w:val="10"/>
          <w:sz w:val="24"/>
        </w:rPr>
        <w:t>在线应用</w:t>
      </w:r>
    </w:p>
    <w:p w:rsidR="004B0623" w:rsidRDefault="00633E63" w:rsidP="00927AC1">
      <w:pPr>
        <w:spacing w:line="360" w:lineRule="auto"/>
        <w:rPr>
          <w:rFonts w:hAnsi="宋体"/>
          <w:bCs/>
          <w:sz w:val="24"/>
        </w:rPr>
      </w:pPr>
      <w:r w:rsidRPr="00511C71">
        <w:rPr>
          <w:rFonts w:asciiTheme="majorEastAsia" w:eastAsiaTheme="majorEastAsia" w:hAnsiTheme="majorEastAsia"/>
          <w:bCs/>
          <w:sz w:val="24"/>
          <w:szCs w:val="24"/>
        </w:rPr>
        <w:t>【</w:t>
      </w:r>
      <w:r w:rsidR="004B0623" w:rsidRPr="004B0623">
        <w:rPr>
          <w:bCs/>
          <w:sz w:val="24"/>
        </w:rPr>
        <w:t>教学方法</w:t>
      </w:r>
      <w:r w:rsidR="00FB61CF" w:rsidRPr="004C5101">
        <w:rPr>
          <w:rFonts w:asciiTheme="majorEastAsia" w:eastAsiaTheme="majorEastAsia" w:hAnsiTheme="majorEastAsia" w:hint="eastAsia"/>
          <w:bCs/>
          <w:sz w:val="24"/>
          <w:szCs w:val="24"/>
        </w:rPr>
        <w:t>】</w:t>
      </w:r>
      <w:r w:rsidR="004B0623" w:rsidRPr="004B0623">
        <w:rPr>
          <w:bCs/>
          <w:sz w:val="24"/>
        </w:rPr>
        <w:t>学生</w:t>
      </w:r>
      <w:r w:rsidR="004B0623" w:rsidRPr="004B0623">
        <w:rPr>
          <w:rFonts w:hAnsi="宋体"/>
          <w:bCs/>
          <w:sz w:val="24"/>
        </w:rPr>
        <w:t>讲授</w:t>
      </w:r>
      <w:r w:rsidR="004B0623" w:rsidRPr="004B0623">
        <w:rPr>
          <w:bCs/>
          <w:sz w:val="24"/>
        </w:rPr>
        <w:t>+</w:t>
      </w:r>
      <w:r w:rsidR="004B0623" w:rsidRPr="004B0623">
        <w:rPr>
          <w:rFonts w:hAnsi="宋体"/>
          <w:bCs/>
          <w:sz w:val="24"/>
        </w:rPr>
        <w:t>教师讲授</w:t>
      </w:r>
    </w:p>
    <w:p w:rsidR="00000938" w:rsidRPr="00000938" w:rsidRDefault="00000938" w:rsidP="00927AC1">
      <w:pPr>
        <w:spacing w:line="360" w:lineRule="auto"/>
        <w:rPr>
          <w:rFonts w:hAnsi="宋体"/>
          <w:bCs/>
          <w:sz w:val="24"/>
        </w:rPr>
      </w:pPr>
      <w:r w:rsidRPr="00000938">
        <w:rPr>
          <w:rFonts w:hAnsi="宋体"/>
          <w:bCs/>
          <w:sz w:val="24"/>
        </w:rPr>
        <w:t>【学时</w:t>
      </w:r>
      <w:r w:rsidRPr="00000938">
        <w:rPr>
          <w:rFonts w:hAnsi="宋体" w:hint="eastAsia"/>
          <w:bCs/>
          <w:sz w:val="24"/>
        </w:rPr>
        <w:t>】</w:t>
      </w:r>
      <w:r w:rsidRPr="00000938">
        <w:rPr>
          <w:rFonts w:hAnsi="宋体"/>
          <w:bCs/>
          <w:sz w:val="24"/>
        </w:rPr>
        <w:t>24</w:t>
      </w:r>
    </w:p>
    <w:p w:rsidR="00596E51" w:rsidRDefault="00596E51" w:rsidP="002E3811">
      <w:pPr>
        <w:spacing w:line="360" w:lineRule="auto"/>
        <w:jc w:val="center"/>
        <w:rPr>
          <w:rFonts w:hAnsi="宋体"/>
          <w:sz w:val="24"/>
        </w:rPr>
      </w:pPr>
    </w:p>
    <w:p w:rsidR="004B0623" w:rsidRPr="00C30D79" w:rsidRDefault="004B0623" w:rsidP="002E3811">
      <w:pPr>
        <w:spacing w:line="360" w:lineRule="auto"/>
        <w:jc w:val="center"/>
        <w:rPr>
          <w:sz w:val="24"/>
        </w:rPr>
      </w:pPr>
      <w:r w:rsidRPr="00C30D79">
        <w:rPr>
          <w:rFonts w:hAnsi="宋体"/>
          <w:sz w:val="24"/>
        </w:rPr>
        <w:t>第三章：英文文献的阅读</w:t>
      </w:r>
    </w:p>
    <w:p w:rsidR="004B0623" w:rsidRPr="00C30D79" w:rsidRDefault="004B0623" w:rsidP="00927AC1">
      <w:pPr>
        <w:spacing w:line="360" w:lineRule="auto"/>
        <w:rPr>
          <w:sz w:val="24"/>
        </w:rPr>
      </w:pPr>
      <w:r w:rsidRPr="00C30D79">
        <w:rPr>
          <w:rFonts w:hAnsi="宋体"/>
          <w:sz w:val="24"/>
        </w:rPr>
        <w:t>一、文献阅读的</w:t>
      </w:r>
      <w:r w:rsidRPr="00C30D79">
        <w:rPr>
          <w:sz w:val="24"/>
        </w:rPr>
        <w:t>SOP</w:t>
      </w:r>
      <w:r w:rsidRPr="00C30D79">
        <w:rPr>
          <w:rFonts w:hAnsi="宋体"/>
          <w:sz w:val="24"/>
        </w:rPr>
        <w:t>流程</w:t>
      </w:r>
    </w:p>
    <w:p w:rsidR="004B0623" w:rsidRPr="00C30D79" w:rsidRDefault="004B0623" w:rsidP="004B0623">
      <w:pPr>
        <w:spacing w:line="360" w:lineRule="auto"/>
        <w:ind w:firstLine="420"/>
        <w:rPr>
          <w:sz w:val="24"/>
        </w:rPr>
      </w:pPr>
      <w:r w:rsidRPr="00C30D79">
        <w:rPr>
          <w:sz w:val="24"/>
        </w:rPr>
        <w:t>1</w:t>
      </w:r>
      <w:r w:rsidR="00FB61CF">
        <w:rPr>
          <w:rFonts w:hAnsi="宋体" w:hint="eastAsia"/>
          <w:sz w:val="24"/>
        </w:rPr>
        <w:t xml:space="preserve">. </w:t>
      </w:r>
      <w:r w:rsidRPr="00C30D79">
        <w:rPr>
          <w:rFonts w:hAnsi="宋体"/>
          <w:sz w:val="24"/>
        </w:rPr>
        <w:t>文献阅读的顺序</w:t>
      </w:r>
    </w:p>
    <w:p w:rsidR="004B0623" w:rsidRPr="00C30D79" w:rsidRDefault="004B0623" w:rsidP="004B0623">
      <w:pPr>
        <w:spacing w:line="360" w:lineRule="auto"/>
        <w:ind w:firstLine="420"/>
        <w:rPr>
          <w:sz w:val="24"/>
        </w:rPr>
      </w:pPr>
      <w:r w:rsidRPr="00C30D79">
        <w:rPr>
          <w:sz w:val="24"/>
        </w:rPr>
        <w:t>2</w:t>
      </w:r>
      <w:r w:rsidR="00FB61CF">
        <w:rPr>
          <w:rFonts w:hAnsi="宋体" w:hint="eastAsia"/>
          <w:sz w:val="24"/>
        </w:rPr>
        <w:t xml:space="preserve">. </w:t>
      </w:r>
      <w:r w:rsidRPr="00C30D79">
        <w:rPr>
          <w:rFonts w:hAnsi="宋体"/>
          <w:sz w:val="24"/>
        </w:rPr>
        <w:t>文献阅读的技巧</w:t>
      </w:r>
    </w:p>
    <w:p w:rsidR="004B0623" w:rsidRPr="00C30D79" w:rsidRDefault="004B0623" w:rsidP="00927AC1">
      <w:pPr>
        <w:spacing w:line="360" w:lineRule="auto"/>
        <w:rPr>
          <w:sz w:val="24"/>
        </w:rPr>
      </w:pPr>
      <w:r w:rsidRPr="00C30D79">
        <w:rPr>
          <w:rFonts w:hAnsi="宋体"/>
          <w:sz w:val="24"/>
        </w:rPr>
        <w:lastRenderedPageBreak/>
        <w:t>二、文献阅读的应注意的问题</w:t>
      </w:r>
    </w:p>
    <w:p w:rsidR="004B0623" w:rsidRDefault="00633E63" w:rsidP="00927AC1">
      <w:pPr>
        <w:spacing w:line="360" w:lineRule="auto"/>
        <w:rPr>
          <w:rFonts w:hAnsi="宋体"/>
          <w:bCs/>
          <w:sz w:val="24"/>
        </w:rPr>
      </w:pPr>
      <w:r w:rsidRPr="00511C71">
        <w:rPr>
          <w:rFonts w:asciiTheme="majorEastAsia" w:eastAsiaTheme="majorEastAsia" w:hAnsiTheme="majorEastAsia"/>
          <w:bCs/>
          <w:sz w:val="24"/>
          <w:szCs w:val="24"/>
        </w:rPr>
        <w:t>【</w:t>
      </w:r>
      <w:r w:rsidR="004B0623" w:rsidRPr="004B0623">
        <w:rPr>
          <w:bCs/>
          <w:sz w:val="24"/>
        </w:rPr>
        <w:t>教学方式</w:t>
      </w:r>
      <w:r w:rsidRPr="004C5101">
        <w:rPr>
          <w:rFonts w:asciiTheme="majorEastAsia" w:eastAsiaTheme="majorEastAsia" w:hAnsiTheme="majorEastAsia" w:hint="eastAsia"/>
          <w:bCs/>
          <w:sz w:val="24"/>
          <w:szCs w:val="24"/>
        </w:rPr>
        <w:t>】</w:t>
      </w:r>
      <w:r w:rsidR="004B0623" w:rsidRPr="004B0623">
        <w:rPr>
          <w:rFonts w:hAnsi="宋体"/>
          <w:bCs/>
          <w:sz w:val="24"/>
        </w:rPr>
        <w:t>教师讲授</w:t>
      </w:r>
    </w:p>
    <w:p w:rsidR="00000938" w:rsidRPr="00000938" w:rsidRDefault="00000938" w:rsidP="00927AC1">
      <w:pPr>
        <w:spacing w:line="360" w:lineRule="auto"/>
        <w:rPr>
          <w:sz w:val="24"/>
        </w:rPr>
      </w:pPr>
      <w:r w:rsidRPr="00511C71">
        <w:rPr>
          <w:rFonts w:asciiTheme="majorEastAsia" w:eastAsiaTheme="majorEastAsia" w:hAnsiTheme="majorEastAsia"/>
          <w:bCs/>
          <w:sz w:val="24"/>
          <w:szCs w:val="24"/>
        </w:rPr>
        <w:t>【</w:t>
      </w:r>
      <w:r w:rsidRPr="00C30D79">
        <w:rPr>
          <w:sz w:val="24"/>
        </w:rPr>
        <w:t>学时</w:t>
      </w:r>
      <w:r w:rsidRPr="004C5101">
        <w:rPr>
          <w:rFonts w:asciiTheme="majorEastAsia" w:eastAsiaTheme="majorEastAsia" w:hAnsiTheme="majorEastAsia" w:hint="eastAsia"/>
          <w:bCs/>
          <w:sz w:val="24"/>
          <w:szCs w:val="24"/>
        </w:rPr>
        <w:t>】</w:t>
      </w:r>
      <w:r w:rsidRPr="00C30D79">
        <w:rPr>
          <w:sz w:val="24"/>
        </w:rPr>
        <w:t>2</w:t>
      </w:r>
    </w:p>
    <w:p w:rsidR="00596E51" w:rsidRDefault="00596E51" w:rsidP="002E3811">
      <w:pPr>
        <w:spacing w:line="360" w:lineRule="auto"/>
        <w:jc w:val="center"/>
        <w:rPr>
          <w:rFonts w:hAnsi="宋体"/>
          <w:sz w:val="24"/>
        </w:rPr>
      </w:pPr>
    </w:p>
    <w:p w:rsidR="004B0623" w:rsidRDefault="004B0623" w:rsidP="002E3811">
      <w:pPr>
        <w:spacing w:line="360" w:lineRule="auto"/>
        <w:jc w:val="center"/>
        <w:rPr>
          <w:rFonts w:hAnsi="宋体"/>
          <w:sz w:val="24"/>
        </w:rPr>
      </w:pPr>
      <w:r w:rsidRPr="00C30D79">
        <w:rPr>
          <w:rFonts w:hAnsi="宋体"/>
          <w:sz w:val="24"/>
        </w:rPr>
        <w:t>第四章；英文论文的写作</w:t>
      </w:r>
    </w:p>
    <w:p w:rsidR="00000938" w:rsidRPr="00000938" w:rsidRDefault="00000938" w:rsidP="00000938">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Pr="00C30D79">
        <w:rPr>
          <w:sz w:val="24"/>
        </w:rPr>
        <w:t>主要内容</w:t>
      </w:r>
      <w:r w:rsidRPr="004C5101">
        <w:rPr>
          <w:rFonts w:asciiTheme="majorEastAsia" w:eastAsiaTheme="majorEastAsia" w:hAnsiTheme="majorEastAsia" w:hint="eastAsia"/>
          <w:bCs/>
          <w:sz w:val="24"/>
          <w:szCs w:val="24"/>
        </w:rPr>
        <w:t>】</w:t>
      </w:r>
    </w:p>
    <w:p w:rsidR="004B0623" w:rsidRPr="00C30D79" w:rsidRDefault="004B0623" w:rsidP="00927AC1">
      <w:pPr>
        <w:spacing w:line="360" w:lineRule="auto"/>
        <w:rPr>
          <w:sz w:val="24"/>
        </w:rPr>
      </w:pPr>
      <w:r w:rsidRPr="00C30D79">
        <w:rPr>
          <w:rFonts w:hAnsi="宋体"/>
          <w:sz w:val="24"/>
        </w:rPr>
        <w:t>一、英文文章写作技巧</w:t>
      </w:r>
    </w:p>
    <w:p w:rsidR="004B0623" w:rsidRPr="00C30D79" w:rsidRDefault="004B0623" w:rsidP="00927AC1">
      <w:pPr>
        <w:spacing w:line="360" w:lineRule="auto"/>
        <w:rPr>
          <w:sz w:val="24"/>
        </w:rPr>
      </w:pPr>
      <w:r w:rsidRPr="00C30D79">
        <w:rPr>
          <w:rFonts w:hAnsi="宋体"/>
          <w:sz w:val="24"/>
        </w:rPr>
        <w:t>二、论文大纲的写作</w:t>
      </w:r>
    </w:p>
    <w:p w:rsidR="004B0623" w:rsidRPr="00C30D79" w:rsidRDefault="004B0623" w:rsidP="00927AC1">
      <w:pPr>
        <w:spacing w:line="360" w:lineRule="auto"/>
        <w:rPr>
          <w:sz w:val="24"/>
        </w:rPr>
      </w:pPr>
      <w:r w:rsidRPr="00C30D79">
        <w:rPr>
          <w:rFonts w:hAnsi="宋体"/>
          <w:sz w:val="24"/>
        </w:rPr>
        <w:t>三、论文前言的写作注意事项</w:t>
      </w:r>
    </w:p>
    <w:p w:rsidR="004B0623" w:rsidRPr="00C30D79" w:rsidRDefault="004B0623" w:rsidP="00927AC1">
      <w:pPr>
        <w:spacing w:line="360" w:lineRule="auto"/>
        <w:rPr>
          <w:sz w:val="24"/>
        </w:rPr>
      </w:pPr>
      <w:r w:rsidRPr="00C30D79">
        <w:rPr>
          <w:rFonts w:hAnsi="宋体"/>
          <w:sz w:val="24"/>
        </w:rPr>
        <w:t>四、论文结果与讨论的写作注意事项</w:t>
      </w:r>
    </w:p>
    <w:p w:rsidR="004B0623" w:rsidRPr="00C30D79" w:rsidRDefault="004B0623" w:rsidP="00927AC1">
      <w:pPr>
        <w:spacing w:line="360" w:lineRule="auto"/>
        <w:rPr>
          <w:sz w:val="24"/>
        </w:rPr>
      </w:pPr>
      <w:r w:rsidRPr="00C30D79">
        <w:rPr>
          <w:rFonts w:hAnsi="宋体"/>
          <w:sz w:val="24"/>
        </w:rPr>
        <w:t>五、论文结论的写作注意事项</w:t>
      </w:r>
    </w:p>
    <w:p w:rsidR="004B0623" w:rsidRPr="00C30D79" w:rsidRDefault="004B0623" w:rsidP="00927AC1">
      <w:pPr>
        <w:spacing w:line="360" w:lineRule="auto"/>
        <w:rPr>
          <w:sz w:val="24"/>
        </w:rPr>
      </w:pPr>
      <w:r w:rsidRPr="00C30D79">
        <w:rPr>
          <w:rFonts w:hAnsi="宋体"/>
          <w:sz w:val="24"/>
        </w:rPr>
        <w:t>六、论文实验的写作注意事项</w:t>
      </w:r>
    </w:p>
    <w:p w:rsidR="004B0623" w:rsidRPr="00C30D79" w:rsidRDefault="004B0623" w:rsidP="00927AC1">
      <w:pPr>
        <w:spacing w:line="360" w:lineRule="auto"/>
        <w:rPr>
          <w:sz w:val="24"/>
        </w:rPr>
      </w:pPr>
      <w:r w:rsidRPr="00C30D79">
        <w:rPr>
          <w:rFonts w:hAnsi="宋体"/>
          <w:sz w:val="24"/>
        </w:rPr>
        <w:t>七、英文文体上的一些要点</w:t>
      </w:r>
    </w:p>
    <w:p w:rsidR="004B0623" w:rsidRDefault="00633E63" w:rsidP="00927AC1">
      <w:pPr>
        <w:spacing w:line="360" w:lineRule="auto"/>
        <w:rPr>
          <w:rFonts w:hAnsi="宋体"/>
          <w:bCs/>
          <w:sz w:val="24"/>
        </w:rPr>
      </w:pPr>
      <w:r w:rsidRPr="00511C71">
        <w:rPr>
          <w:rFonts w:asciiTheme="majorEastAsia" w:eastAsiaTheme="majorEastAsia" w:hAnsiTheme="majorEastAsia"/>
          <w:bCs/>
          <w:sz w:val="24"/>
          <w:szCs w:val="24"/>
        </w:rPr>
        <w:t>【</w:t>
      </w:r>
      <w:r w:rsidR="004B0623" w:rsidRPr="004B0623">
        <w:rPr>
          <w:bCs/>
          <w:sz w:val="24"/>
        </w:rPr>
        <w:t>教学方式</w:t>
      </w:r>
      <w:r w:rsidRPr="004C5101">
        <w:rPr>
          <w:rFonts w:asciiTheme="majorEastAsia" w:eastAsiaTheme="majorEastAsia" w:hAnsiTheme="majorEastAsia" w:hint="eastAsia"/>
          <w:bCs/>
          <w:sz w:val="24"/>
          <w:szCs w:val="24"/>
        </w:rPr>
        <w:t>】</w:t>
      </w:r>
      <w:r w:rsidR="004B0623" w:rsidRPr="004B0623">
        <w:rPr>
          <w:rFonts w:hAnsi="宋体"/>
          <w:bCs/>
          <w:sz w:val="24"/>
        </w:rPr>
        <w:t>教师讲授</w:t>
      </w:r>
    </w:p>
    <w:p w:rsidR="00000938" w:rsidRPr="00000938" w:rsidRDefault="00000938" w:rsidP="00927AC1">
      <w:pPr>
        <w:spacing w:line="360" w:lineRule="auto"/>
        <w:rPr>
          <w:sz w:val="24"/>
        </w:rPr>
      </w:pPr>
      <w:r w:rsidRPr="00511C71">
        <w:rPr>
          <w:rFonts w:asciiTheme="majorEastAsia" w:eastAsiaTheme="majorEastAsia" w:hAnsiTheme="majorEastAsia"/>
          <w:bCs/>
          <w:sz w:val="24"/>
          <w:szCs w:val="24"/>
        </w:rPr>
        <w:t>【</w:t>
      </w:r>
      <w:r w:rsidRPr="00C30D79">
        <w:rPr>
          <w:sz w:val="24"/>
        </w:rPr>
        <w:t>学时</w:t>
      </w:r>
      <w:r w:rsidRPr="004C5101">
        <w:rPr>
          <w:rFonts w:asciiTheme="majorEastAsia" w:eastAsiaTheme="majorEastAsia" w:hAnsiTheme="majorEastAsia" w:hint="eastAsia"/>
          <w:bCs/>
          <w:sz w:val="24"/>
          <w:szCs w:val="24"/>
        </w:rPr>
        <w:t>】</w:t>
      </w:r>
      <w:r>
        <w:rPr>
          <w:sz w:val="24"/>
        </w:rPr>
        <w:t>4</w:t>
      </w:r>
    </w:p>
    <w:p w:rsidR="00596E51" w:rsidRDefault="00596E51" w:rsidP="002E3811">
      <w:pPr>
        <w:spacing w:line="360" w:lineRule="auto"/>
        <w:jc w:val="center"/>
        <w:rPr>
          <w:rFonts w:hAnsi="宋体"/>
          <w:sz w:val="24"/>
        </w:rPr>
      </w:pPr>
    </w:p>
    <w:p w:rsidR="004B0623" w:rsidRDefault="004B0623" w:rsidP="002E3811">
      <w:pPr>
        <w:spacing w:line="360" w:lineRule="auto"/>
        <w:jc w:val="center"/>
        <w:rPr>
          <w:rFonts w:hAnsi="宋体"/>
          <w:sz w:val="24"/>
        </w:rPr>
      </w:pPr>
      <w:r w:rsidRPr="00C30D79">
        <w:rPr>
          <w:rFonts w:hAnsi="宋体"/>
          <w:sz w:val="24"/>
        </w:rPr>
        <w:t>第五章；科研报告规范</w:t>
      </w:r>
    </w:p>
    <w:p w:rsidR="00000938" w:rsidRPr="00000938" w:rsidRDefault="00000938" w:rsidP="00000938">
      <w:pPr>
        <w:spacing w:line="360" w:lineRule="auto"/>
        <w:rPr>
          <w:rFonts w:asciiTheme="majorEastAsia" w:eastAsiaTheme="majorEastAsia" w:hAnsiTheme="majorEastAsia"/>
          <w:bCs/>
          <w:sz w:val="24"/>
          <w:szCs w:val="24"/>
        </w:rPr>
      </w:pPr>
      <w:r w:rsidRPr="00511C71">
        <w:rPr>
          <w:rFonts w:asciiTheme="majorEastAsia" w:eastAsiaTheme="majorEastAsia" w:hAnsiTheme="majorEastAsia"/>
          <w:bCs/>
          <w:sz w:val="24"/>
          <w:szCs w:val="24"/>
        </w:rPr>
        <w:t>【</w:t>
      </w:r>
      <w:r w:rsidRPr="00C30D79">
        <w:rPr>
          <w:sz w:val="24"/>
        </w:rPr>
        <w:t>主要内容</w:t>
      </w:r>
      <w:r w:rsidRPr="004C5101">
        <w:rPr>
          <w:rFonts w:asciiTheme="majorEastAsia" w:eastAsiaTheme="majorEastAsia" w:hAnsiTheme="majorEastAsia" w:hint="eastAsia"/>
          <w:bCs/>
          <w:sz w:val="24"/>
          <w:szCs w:val="24"/>
        </w:rPr>
        <w:t>】</w:t>
      </w:r>
    </w:p>
    <w:p w:rsidR="004B0623" w:rsidRPr="00C30D79" w:rsidRDefault="004B0623" w:rsidP="00927AC1">
      <w:pPr>
        <w:spacing w:line="360" w:lineRule="auto"/>
        <w:rPr>
          <w:sz w:val="24"/>
        </w:rPr>
      </w:pPr>
      <w:r w:rsidRPr="00C30D79">
        <w:rPr>
          <w:rFonts w:hAnsi="宋体"/>
          <w:sz w:val="24"/>
        </w:rPr>
        <w:t>一、日常工作报告规范</w:t>
      </w:r>
    </w:p>
    <w:p w:rsidR="004B0623" w:rsidRDefault="004B0623" w:rsidP="00927AC1">
      <w:pPr>
        <w:spacing w:line="360" w:lineRule="auto"/>
        <w:rPr>
          <w:rFonts w:hAnsi="宋体"/>
          <w:sz w:val="24"/>
        </w:rPr>
      </w:pPr>
      <w:r w:rsidRPr="00C30D79">
        <w:rPr>
          <w:rFonts w:hAnsi="宋体"/>
          <w:sz w:val="24"/>
        </w:rPr>
        <w:t>二、文献报告规范</w:t>
      </w:r>
    </w:p>
    <w:p w:rsidR="004B0623" w:rsidRDefault="00633E63" w:rsidP="00927AC1">
      <w:pPr>
        <w:spacing w:line="360" w:lineRule="auto"/>
        <w:rPr>
          <w:rFonts w:hAnsi="宋体"/>
          <w:bCs/>
          <w:sz w:val="24"/>
        </w:rPr>
      </w:pPr>
      <w:r w:rsidRPr="00511C71">
        <w:rPr>
          <w:rFonts w:asciiTheme="majorEastAsia" w:eastAsiaTheme="majorEastAsia" w:hAnsiTheme="majorEastAsia"/>
          <w:bCs/>
          <w:sz w:val="24"/>
          <w:szCs w:val="24"/>
        </w:rPr>
        <w:t>【</w:t>
      </w:r>
      <w:r w:rsidR="004B0623" w:rsidRPr="004B0623">
        <w:rPr>
          <w:bCs/>
          <w:sz w:val="24"/>
        </w:rPr>
        <w:t>教学方式</w:t>
      </w:r>
      <w:r w:rsidRPr="004C5101">
        <w:rPr>
          <w:rFonts w:asciiTheme="majorEastAsia" w:eastAsiaTheme="majorEastAsia" w:hAnsiTheme="majorEastAsia" w:hint="eastAsia"/>
          <w:bCs/>
          <w:sz w:val="24"/>
          <w:szCs w:val="24"/>
        </w:rPr>
        <w:t>】</w:t>
      </w:r>
      <w:r w:rsidR="004B0623" w:rsidRPr="004B0623">
        <w:rPr>
          <w:rFonts w:hAnsi="宋体"/>
          <w:bCs/>
          <w:sz w:val="24"/>
        </w:rPr>
        <w:t>教师讲授</w:t>
      </w:r>
    </w:p>
    <w:p w:rsidR="00000938" w:rsidRPr="00000938" w:rsidRDefault="00000938" w:rsidP="00927AC1">
      <w:pPr>
        <w:spacing w:line="360" w:lineRule="auto"/>
        <w:rPr>
          <w:sz w:val="24"/>
        </w:rPr>
      </w:pPr>
      <w:r w:rsidRPr="00511C71">
        <w:rPr>
          <w:rFonts w:asciiTheme="majorEastAsia" w:eastAsiaTheme="majorEastAsia" w:hAnsiTheme="majorEastAsia"/>
          <w:bCs/>
          <w:sz w:val="24"/>
          <w:szCs w:val="24"/>
        </w:rPr>
        <w:t>【</w:t>
      </w:r>
      <w:r w:rsidRPr="00C30D79">
        <w:rPr>
          <w:sz w:val="24"/>
        </w:rPr>
        <w:t>学时</w:t>
      </w:r>
      <w:r w:rsidRPr="004C5101">
        <w:rPr>
          <w:rFonts w:asciiTheme="majorEastAsia" w:eastAsiaTheme="majorEastAsia" w:hAnsiTheme="majorEastAsia" w:hint="eastAsia"/>
          <w:bCs/>
          <w:sz w:val="24"/>
          <w:szCs w:val="24"/>
        </w:rPr>
        <w:t>】</w:t>
      </w:r>
      <w:r>
        <w:rPr>
          <w:sz w:val="24"/>
        </w:rPr>
        <w:t>2</w:t>
      </w:r>
    </w:p>
    <w:p w:rsidR="004B0623" w:rsidRDefault="004B0623">
      <w:pPr>
        <w:widowControl/>
        <w:jc w:val="left"/>
        <w:rPr>
          <w:sz w:val="24"/>
          <w:szCs w:val="24"/>
        </w:rPr>
      </w:pPr>
      <w:r>
        <w:rPr>
          <w:sz w:val="24"/>
          <w:szCs w:val="24"/>
        </w:rPr>
        <w:br w:type="page"/>
      </w:r>
    </w:p>
    <w:p w:rsidR="00AD0510" w:rsidRPr="00ED4B80" w:rsidRDefault="00596E51" w:rsidP="003D772F">
      <w:pPr>
        <w:spacing w:line="600" w:lineRule="exact"/>
        <w:jc w:val="center"/>
        <w:rPr>
          <w:b/>
          <w:sz w:val="28"/>
          <w:szCs w:val="28"/>
        </w:rPr>
      </w:pPr>
      <w:r>
        <w:rPr>
          <w:rFonts w:ascii="宋体" w:hAnsi="宋体" w:hint="eastAsia"/>
          <w:b/>
          <w:sz w:val="28"/>
          <w:szCs w:val="28"/>
        </w:rPr>
        <w:lastRenderedPageBreak/>
        <w:t>《</w:t>
      </w:r>
      <w:r w:rsidR="00AD0510">
        <w:rPr>
          <w:rFonts w:hint="eastAsia"/>
          <w:b/>
          <w:sz w:val="28"/>
          <w:szCs w:val="28"/>
        </w:rPr>
        <w:t>生物活性物质分离</w:t>
      </w:r>
      <w:r>
        <w:rPr>
          <w:rFonts w:ascii="宋体" w:hAnsi="宋体" w:hint="eastAsia"/>
          <w:b/>
          <w:sz w:val="28"/>
          <w:szCs w:val="28"/>
        </w:rPr>
        <w:t>》</w:t>
      </w:r>
    </w:p>
    <w:p w:rsidR="00596E51" w:rsidRDefault="00596E51" w:rsidP="00AD0510">
      <w:pPr>
        <w:spacing w:line="360" w:lineRule="auto"/>
        <w:jc w:val="center"/>
        <w:rPr>
          <w:sz w:val="24"/>
          <w:szCs w:val="24"/>
        </w:rPr>
      </w:pPr>
    </w:p>
    <w:p w:rsidR="00AD0510" w:rsidRPr="00927AC1" w:rsidRDefault="00AD0510" w:rsidP="00AD0510">
      <w:pPr>
        <w:spacing w:line="360" w:lineRule="auto"/>
        <w:jc w:val="center"/>
        <w:rPr>
          <w:rFonts w:ascii="宋体" w:hAnsi="宋体"/>
          <w:kern w:val="10"/>
          <w:sz w:val="24"/>
          <w:szCs w:val="24"/>
        </w:rPr>
      </w:pPr>
      <w:r w:rsidRPr="00927AC1">
        <w:rPr>
          <w:rFonts w:hint="eastAsia"/>
          <w:sz w:val="24"/>
          <w:szCs w:val="24"/>
        </w:rPr>
        <w:t>第一章</w:t>
      </w:r>
      <w:r w:rsidRPr="00927AC1">
        <w:rPr>
          <w:rFonts w:hint="eastAsia"/>
          <w:sz w:val="24"/>
          <w:szCs w:val="24"/>
        </w:rPr>
        <w:t xml:space="preserve"> </w:t>
      </w:r>
      <w:r w:rsidRPr="00927AC1">
        <w:rPr>
          <w:rFonts w:ascii="宋体" w:hAnsi="宋体" w:hint="eastAsia"/>
          <w:kern w:val="10"/>
          <w:sz w:val="24"/>
          <w:szCs w:val="24"/>
        </w:rPr>
        <w:t>绪论</w:t>
      </w:r>
    </w:p>
    <w:p w:rsidR="00AD0510" w:rsidRDefault="00AD0510" w:rsidP="00AD0510">
      <w:pPr>
        <w:spacing w:line="360" w:lineRule="auto"/>
        <w:rPr>
          <w:rFonts w:ascii="宋体" w:hAnsi="宋体"/>
          <w:kern w:val="10"/>
          <w:sz w:val="24"/>
          <w:szCs w:val="24"/>
        </w:rPr>
      </w:pPr>
      <w:r>
        <w:rPr>
          <w:rFonts w:ascii="宋体" w:hAnsi="宋体" w:hint="eastAsia"/>
          <w:kern w:val="10"/>
          <w:sz w:val="24"/>
          <w:szCs w:val="24"/>
        </w:rPr>
        <w:t>【教学目标】初步了解中药化学成分的现代结构解析方法</w:t>
      </w:r>
    </w:p>
    <w:p w:rsidR="00AD0510" w:rsidRDefault="00AD0510" w:rsidP="00AD0510">
      <w:pPr>
        <w:spacing w:line="360" w:lineRule="auto"/>
        <w:rPr>
          <w:sz w:val="24"/>
          <w:szCs w:val="24"/>
        </w:rPr>
      </w:pPr>
      <w:r>
        <w:rPr>
          <w:rFonts w:hint="eastAsia"/>
          <w:sz w:val="24"/>
          <w:szCs w:val="24"/>
        </w:rPr>
        <w:t>【教学</w:t>
      </w:r>
      <w:r w:rsidRPr="00DB0B7E">
        <w:rPr>
          <w:rFonts w:hint="eastAsia"/>
          <w:sz w:val="24"/>
          <w:szCs w:val="24"/>
        </w:rPr>
        <w:t>内容</w:t>
      </w:r>
      <w:r>
        <w:rPr>
          <w:rFonts w:hint="eastAsia"/>
          <w:sz w:val="24"/>
          <w:szCs w:val="24"/>
        </w:rPr>
        <w:t>】</w:t>
      </w:r>
    </w:p>
    <w:p w:rsidR="00AD0510" w:rsidRDefault="00AD0510" w:rsidP="00927AC1">
      <w:pPr>
        <w:spacing w:line="360" w:lineRule="auto"/>
        <w:ind w:firstLineChars="200" w:firstLine="480"/>
        <w:rPr>
          <w:sz w:val="24"/>
          <w:szCs w:val="24"/>
        </w:rPr>
      </w:pPr>
      <w:r w:rsidRPr="00DB0B7E">
        <w:rPr>
          <w:rFonts w:hint="eastAsia"/>
          <w:sz w:val="24"/>
          <w:szCs w:val="24"/>
        </w:rPr>
        <w:t>1</w:t>
      </w:r>
      <w:r w:rsidR="00FB61CF">
        <w:rPr>
          <w:rFonts w:hint="eastAsia"/>
          <w:sz w:val="24"/>
          <w:szCs w:val="24"/>
        </w:rPr>
        <w:t xml:space="preserve">. </w:t>
      </w:r>
      <w:r w:rsidRPr="00DB0B7E">
        <w:rPr>
          <w:rFonts w:ascii="宋体" w:hAnsi="宋体" w:hint="eastAsia"/>
          <w:kern w:val="10"/>
          <w:sz w:val="24"/>
          <w:szCs w:val="24"/>
        </w:rPr>
        <w:t>核磁共振概述</w:t>
      </w:r>
      <w:r w:rsidRPr="00DB0B7E">
        <w:rPr>
          <w:rFonts w:hint="eastAsia"/>
          <w:sz w:val="24"/>
          <w:szCs w:val="24"/>
        </w:rPr>
        <w:t xml:space="preserve">   </w:t>
      </w:r>
    </w:p>
    <w:p w:rsidR="00AD0510" w:rsidRDefault="00AD0510" w:rsidP="00927AC1">
      <w:pPr>
        <w:spacing w:line="360" w:lineRule="auto"/>
        <w:ind w:firstLineChars="200" w:firstLine="480"/>
        <w:rPr>
          <w:sz w:val="24"/>
          <w:szCs w:val="24"/>
        </w:rPr>
      </w:pPr>
      <w:r w:rsidRPr="00DB0B7E">
        <w:rPr>
          <w:rFonts w:hint="eastAsia"/>
          <w:sz w:val="24"/>
          <w:szCs w:val="24"/>
        </w:rPr>
        <w:t>2</w:t>
      </w:r>
      <w:r w:rsidR="00FB61CF">
        <w:rPr>
          <w:rFonts w:hint="eastAsia"/>
          <w:sz w:val="24"/>
          <w:szCs w:val="24"/>
        </w:rPr>
        <w:t xml:space="preserve">. </w:t>
      </w:r>
      <w:r w:rsidRPr="00DB0B7E">
        <w:rPr>
          <w:rFonts w:hint="eastAsia"/>
          <w:sz w:val="24"/>
          <w:szCs w:val="24"/>
        </w:rPr>
        <w:t>中药化学成分概述</w:t>
      </w:r>
    </w:p>
    <w:p w:rsidR="00AD0510" w:rsidRDefault="00AD0510" w:rsidP="00927AC1">
      <w:pPr>
        <w:spacing w:line="360" w:lineRule="auto"/>
        <w:ind w:firstLineChars="200" w:firstLine="480"/>
        <w:rPr>
          <w:sz w:val="24"/>
          <w:szCs w:val="24"/>
        </w:rPr>
      </w:pPr>
      <w:r w:rsidRPr="00DB0B7E">
        <w:rPr>
          <w:rFonts w:hint="eastAsia"/>
          <w:sz w:val="24"/>
          <w:szCs w:val="24"/>
        </w:rPr>
        <w:t>3</w:t>
      </w:r>
      <w:r w:rsidR="00FB61CF">
        <w:rPr>
          <w:rFonts w:hint="eastAsia"/>
          <w:sz w:val="24"/>
          <w:szCs w:val="24"/>
        </w:rPr>
        <w:t xml:space="preserve">. </w:t>
      </w:r>
      <w:r w:rsidRPr="00DB0B7E">
        <w:rPr>
          <w:rFonts w:hint="eastAsia"/>
          <w:sz w:val="24"/>
          <w:szCs w:val="24"/>
        </w:rPr>
        <w:t>核磁共振解析化学结构</w:t>
      </w:r>
      <w:r>
        <w:rPr>
          <w:rFonts w:hint="eastAsia"/>
          <w:sz w:val="24"/>
          <w:szCs w:val="24"/>
        </w:rPr>
        <w:t>鉴定手段介绍</w:t>
      </w:r>
    </w:p>
    <w:p w:rsidR="00AD0510" w:rsidRDefault="00AD0510" w:rsidP="00AD0510">
      <w:pPr>
        <w:spacing w:line="360" w:lineRule="auto"/>
        <w:rPr>
          <w:rFonts w:ascii="宋体" w:hAnsi="宋体"/>
          <w:sz w:val="24"/>
          <w:szCs w:val="24"/>
        </w:rPr>
      </w:pPr>
      <w:r>
        <w:rPr>
          <w:rFonts w:hint="eastAsia"/>
          <w:sz w:val="24"/>
          <w:szCs w:val="24"/>
        </w:rPr>
        <w:t>【</w:t>
      </w:r>
      <w:r w:rsidRPr="00DB0B7E">
        <w:rPr>
          <w:rFonts w:hint="eastAsia"/>
          <w:sz w:val="24"/>
          <w:szCs w:val="24"/>
        </w:rPr>
        <w:t>教学方式</w:t>
      </w:r>
      <w:r>
        <w:rPr>
          <w:rFonts w:hint="eastAsia"/>
          <w:sz w:val="24"/>
          <w:szCs w:val="24"/>
        </w:rPr>
        <w:t>】课堂</w:t>
      </w:r>
      <w:r w:rsidRPr="00DB0B7E">
        <w:rPr>
          <w:rFonts w:ascii="宋体" w:hAnsi="宋体" w:hint="eastAsia"/>
          <w:sz w:val="24"/>
          <w:szCs w:val="24"/>
        </w:rPr>
        <w:t>讲授</w:t>
      </w:r>
    </w:p>
    <w:p w:rsidR="00AD0510" w:rsidRPr="00DB0B7E" w:rsidRDefault="00FB61CF" w:rsidP="00AD0510">
      <w:pPr>
        <w:spacing w:line="360" w:lineRule="auto"/>
        <w:rPr>
          <w:sz w:val="24"/>
          <w:szCs w:val="24"/>
        </w:rPr>
      </w:pPr>
      <w:r>
        <w:rPr>
          <w:rFonts w:ascii="宋体" w:hAnsi="宋体" w:hint="eastAsia"/>
          <w:sz w:val="24"/>
          <w:szCs w:val="24"/>
        </w:rPr>
        <w:t>【教学安排】</w:t>
      </w:r>
      <w:r w:rsidR="00AD0510">
        <w:rPr>
          <w:rFonts w:ascii="宋体" w:hAnsi="宋体" w:hint="eastAsia"/>
          <w:sz w:val="24"/>
          <w:szCs w:val="24"/>
        </w:rPr>
        <w:t>2学时</w:t>
      </w:r>
    </w:p>
    <w:p w:rsidR="00596E51" w:rsidRDefault="00596E51" w:rsidP="00AD0510">
      <w:pPr>
        <w:spacing w:line="360" w:lineRule="auto"/>
        <w:jc w:val="center"/>
        <w:rPr>
          <w:sz w:val="24"/>
          <w:szCs w:val="24"/>
        </w:rPr>
      </w:pPr>
    </w:p>
    <w:p w:rsidR="00AD0510" w:rsidRPr="00927AC1" w:rsidRDefault="00AD0510" w:rsidP="00AD0510">
      <w:pPr>
        <w:spacing w:line="360" w:lineRule="auto"/>
        <w:jc w:val="center"/>
        <w:rPr>
          <w:rFonts w:ascii="宋体" w:hAnsi="宋体"/>
          <w:kern w:val="10"/>
          <w:sz w:val="24"/>
          <w:szCs w:val="24"/>
        </w:rPr>
      </w:pPr>
      <w:r w:rsidRPr="00927AC1">
        <w:rPr>
          <w:rFonts w:hint="eastAsia"/>
          <w:sz w:val="24"/>
          <w:szCs w:val="24"/>
        </w:rPr>
        <w:t>第二章</w:t>
      </w:r>
      <w:r w:rsidRPr="00927AC1">
        <w:rPr>
          <w:rFonts w:hint="eastAsia"/>
          <w:sz w:val="24"/>
          <w:szCs w:val="24"/>
        </w:rPr>
        <w:t xml:space="preserve"> </w:t>
      </w:r>
      <w:r w:rsidRPr="00927AC1">
        <w:rPr>
          <w:rFonts w:hint="eastAsia"/>
          <w:sz w:val="24"/>
          <w:szCs w:val="24"/>
        </w:rPr>
        <w:t>核磁共振</w:t>
      </w:r>
      <w:r w:rsidRPr="00927AC1">
        <w:rPr>
          <w:rFonts w:ascii="宋体" w:hAnsi="宋体" w:hint="eastAsia"/>
          <w:kern w:val="10"/>
          <w:sz w:val="24"/>
          <w:szCs w:val="24"/>
        </w:rPr>
        <w:t>氢谱</w:t>
      </w:r>
    </w:p>
    <w:p w:rsidR="00AD0510" w:rsidRDefault="00AD0510" w:rsidP="00AD0510">
      <w:pPr>
        <w:spacing w:line="360" w:lineRule="auto"/>
        <w:rPr>
          <w:rFonts w:ascii="宋体" w:hAnsi="宋体"/>
          <w:kern w:val="10"/>
          <w:sz w:val="24"/>
          <w:szCs w:val="24"/>
        </w:rPr>
      </w:pPr>
      <w:r>
        <w:rPr>
          <w:rFonts w:ascii="宋体" w:hAnsi="宋体" w:hint="eastAsia"/>
          <w:kern w:val="10"/>
          <w:sz w:val="24"/>
          <w:szCs w:val="24"/>
        </w:rPr>
        <w:t>【教学目标】掌握核磁共振氢谱的原理，参数及结构分析方法</w:t>
      </w:r>
    </w:p>
    <w:p w:rsidR="00AD0510" w:rsidRDefault="00AD0510" w:rsidP="00AD0510">
      <w:pPr>
        <w:spacing w:line="360" w:lineRule="auto"/>
        <w:rPr>
          <w:sz w:val="24"/>
          <w:szCs w:val="24"/>
        </w:rPr>
      </w:pPr>
      <w:r>
        <w:rPr>
          <w:rFonts w:hint="eastAsia"/>
          <w:sz w:val="24"/>
          <w:szCs w:val="24"/>
        </w:rPr>
        <w:t>【教学</w:t>
      </w:r>
      <w:r w:rsidRPr="00DB0B7E">
        <w:rPr>
          <w:rFonts w:hint="eastAsia"/>
          <w:sz w:val="24"/>
          <w:szCs w:val="24"/>
        </w:rPr>
        <w:t>内容</w:t>
      </w:r>
      <w:r>
        <w:rPr>
          <w:rFonts w:hint="eastAsia"/>
          <w:sz w:val="24"/>
          <w:szCs w:val="24"/>
        </w:rPr>
        <w:t>】</w:t>
      </w:r>
    </w:p>
    <w:p w:rsidR="00AD0510" w:rsidRDefault="00AD0510" w:rsidP="00927AC1">
      <w:pPr>
        <w:spacing w:line="360" w:lineRule="auto"/>
        <w:ind w:firstLineChars="200" w:firstLine="480"/>
        <w:rPr>
          <w:sz w:val="24"/>
          <w:szCs w:val="24"/>
        </w:rPr>
      </w:pPr>
      <w:r w:rsidRPr="00DB0B7E">
        <w:rPr>
          <w:rFonts w:hint="eastAsia"/>
          <w:sz w:val="24"/>
          <w:szCs w:val="24"/>
        </w:rPr>
        <w:t>1</w:t>
      </w:r>
      <w:r w:rsidRPr="00DB0B7E">
        <w:rPr>
          <w:rFonts w:hint="eastAsia"/>
          <w:sz w:val="24"/>
          <w:szCs w:val="24"/>
        </w:rPr>
        <w:t>、氢谱的原理</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2、氢谱的表示方法、图谱参数</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3、氢谱的测试条件</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4、氢谱的解析方法</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5、不同类别天然产物的氢谱特征</w:t>
      </w:r>
    </w:p>
    <w:p w:rsidR="00AD0510" w:rsidRPr="00DB0B7E"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6、解析举例及实践操作</w:t>
      </w:r>
    </w:p>
    <w:p w:rsidR="00AD0510" w:rsidRDefault="00AD0510" w:rsidP="00AD0510">
      <w:pPr>
        <w:spacing w:line="360" w:lineRule="auto"/>
        <w:rPr>
          <w:rFonts w:ascii="宋体" w:hAnsi="宋体"/>
          <w:sz w:val="24"/>
          <w:szCs w:val="24"/>
        </w:rPr>
      </w:pPr>
      <w:r>
        <w:rPr>
          <w:rFonts w:hint="eastAsia"/>
          <w:sz w:val="24"/>
          <w:szCs w:val="24"/>
        </w:rPr>
        <w:t>【</w:t>
      </w:r>
      <w:r w:rsidRPr="00DB0B7E">
        <w:rPr>
          <w:rFonts w:hint="eastAsia"/>
          <w:sz w:val="24"/>
          <w:szCs w:val="24"/>
        </w:rPr>
        <w:t>教学方式</w:t>
      </w:r>
      <w:r>
        <w:rPr>
          <w:rFonts w:hint="eastAsia"/>
          <w:sz w:val="24"/>
          <w:szCs w:val="24"/>
        </w:rPr>
        <w:t>】课堂</w:t>
      </w:r>
      <w:r w:rsidRPr="00DB0B7E">
        <w:rPr>
          <w:rFonts w:ascii="宋体" w:hAnsi="宋体" w:hint="eastAsia"/>
          <w:sz w:val="24"/>
          <w:szCs w:val="24"/>
        </w:rPr>
        <w:t>讲授+讨论+实践</w:t>
      </w:r>
    </w:p>
    <w:p w:rsidR="00AD0510" w:rsidRPr="00927AC1" w:rsidRDefault="00FB61CF" w:rsidP="00927AC1">
      <w:pPr>
        <w:spacing w:line="360" w:lineRule="auto"/>
        <w:rPr>
          <w:sz w:val="24"/>
          <w:szCs w:val="24"/>
        </w:rPr>
      </w:pPr>
      <w:r>
        <w:rPr>
          <w:rFonts w:ascii="宋体" w:hAnsi="宋体" w:hint="eastAsia"/>
          <w:sz w:val="24"/>
          <w:szCs w:val="24"/>
        </w:rPr>
        <w:t>【教学安排】</w:t>
      </w:r>
      <w:r w:rsidR="00AD0510">
        <w:rPr>
          <w:rFonts w:ascii="宋体" w:hAnsi="宋体" w:hint="eastAsia"/>
          <w:sz w:val="24"/>
          <w:szCs w:val="24"/>
        </w:rPr>
        <w:t>8学时</w:t>
      </w:r>
      <w:r w:rsidR="00AD0510" w:rsidRPr="00DB0B7E">
        <w:rPr>
          <w:rFonts w:hint="eastAsia"/>
          <w:sz w:val="24"/>
          <w:szCs w:val="24"/>
        </w:rPr>
        <w:t xml:space="preserve">  </w:t>
      </w:r>
    </w:p>
    <w:p w:rsidR="00596E51" w:rsidRDefault="00596E51" w:rsidP="00AD0510">
      <w:pPr>
        <w:spacing w:line="360" w:lineRule="auto"/>
        <w:jc w:val="center"/>
        <w:rPr>
          <w:rFonts w:ascii="宋体" w:hAnsi="宋体"/>
          <w:kern w:val="10"/>
          <w:sz w:val="24"/>
          <w:szCs w:val="24"/>
        </w:rPr>
      </w:pPr>
    </w:p>
    <w:p w:rsidR="00AD0510" w:rsidRPr="00927AC1" w:rsidRDefault="00AD0510" w:rsidP="00AD0510">
      <w:pPr>
        <w:spacing w:line="360" w:lineRule="auto"/>
        <w:jc w:val="center"/>
        <w:rPr>
          <w:rFonts w:ascii="宋体" w:hAnsi="宋体"/>
          <w:kern w:val="10"/>
          <w:sz w:val="24"/>
          <w:szCs w:val="24"/>
        </w:rPr>
      </w:pPr>
      <w:r w:rsidRPr="00927AC1">
        <w:rPr>
          <w:rFonts w:ascii="宋体" w:hAnsi="宋体" w:hint="eastAsia"/>
          <w:kern w:val="10"/>
          <w:sz w:val="24"/>
          <w:szCs w:val="24"/>
        </w:rPr>
        <w:t>第三章  核磁共振碳谱</w:t>
      </w:r>
    </w:p>
    <w:p w:rsidR="00AD0510" w:rsidRDefault="00AD0510" w:rsidP="00AD0510">
      <w:pPr>
        <w:spacing w:line="360" w:lineRule="auto"/>
        <w:rPr>
          <w:rFonts w:ascii="宋体" w:hAnsi="宋体"/>
          <w:kern w:val="10"/>
          <w:sz w:val="24"/>
          <w:szCs w:val="24"/>
        </w:rPr>
      </w:pPr>
      <w:r>
        <w:rPr>
          <w:rFonts w:ascii="宋体" w:hAnsi="宋体" w:hint="eastAsia"/>
          <w:kern w:val="10"/>
          <w:sz w:val="24"/>
          <w:szCs w:val="24"/>
        </w:rPr>
        <w:t>【教学目标】掌握核磁共振碳谱的原理，参数及结构分析方法</w:t>
      </w:r>
    </w:p>
    <w:p w:rsidR="00AD0510" w:rsidRDefault="00AD0510" w:rsidP="00AD0510">
      <w:pPr>
        <w:spacing w:line="360" w:lineRule="auto"/>
        <w:rPr>
          <w:sz w:val="24"/>
          <w:szCs w:val="24"/>
        </w:rPr>
      </w:pPr>
      <w:r>
        <w:rPr>
          <w:rFonts w:hint="eastAsia"/>
          <w:sz w:val="24"/>
          <w:szCs w:val="24"/>
        </w:rPr>
        <w:t>【教学</w:t>
      </w:r>
      <w:r w:rsidRPr="00DB0B7E">
        <w:rPr>
          <w:rFonts w:hint="eastAsia"/>
          <w:sz w:val="24"/>
          <w:szCs w:val="24"/>
        </w:rPr>
        <w:t>内容</w:t>
      </w:r>
      <w:r>
        <w:rPr>
          <w:rFonts w:hint="eastAsia"/>
          <w:sz w:val="24"/>
          <w:szCs w:val="24"/>
        </w:rPr>
        <w:t>】</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1、碳谱的原理</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2、碳谱的表示方法、图谱参数</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3、DEPT图谱的表示方法、图谱参数</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lastRenderedPageBreak/>
        <w:t>4、碳谱的解析方法</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5、不同类别天然产物的碳谱特征</w:t>
      </w:r>
    </w:p>
    <w:p w:rsidR="00AD0510" w:rsidRPr="00DB0B7E"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6、解析举例及时间操作</w:t>
      </w:r>
    </w:p>
    <w:p w:rsidR="00AD0510" w:rsidRDefault="00AD0510" w:rsidP="00AD0510">
      <w:pPr>
        <w:spacing w:line="360" w:lineRule="auto"/>
        <w:rPr>
          <w:rFonts w:ascii="宋体" w:hAnsi="宋体"/>
          <w:sz w:val="24"/>
          <w:szCs w:val="24"/>
        </w:rPr>
      </w:pPr>
      <w:r>
        <w:rPr>
          <w:rFonts w:hint="eastAsia"/>
          <w:sz w:val="24"/>
          <w:szCs w:val="24"/>
        </w:rPr>
        <w:t>【</w:t>
      </w:r>
      <w:r w:rsidRPr="00DB0B7E">
        <w:rPr>
          <w:rFonts w:hint="eastAsia"/>
          <w:sz w:val="24"/>
          <w:szCs w:val="24"/>
        </w:rPr>
        <w:t>教学方式</w:t>
      </w:r>
      <w:r>
        <w:rPr>
          <w:rFonts w:hint="eastAsia"/>
          <w:sz w:val="24"/>
          <w:szCs w:val="24"/>
        </w:rPr>
        <w:t>】课堂</w:t>
      </w:r>
      <w:r w:rsidRPr="00DB0B7E">
        <w:rPr>
          <w:rFonts w:ascii="宋体" w:hAnsi="宋体" w:hint="eastAsia"/>
          <w:sz w:val="24"/>
          <w:szCs w:val="24"/>
        </w:rPr>
        <w:t>讲授+讨论+实践</w:t>
      </w:r>
    </w:p>
    <w:p w:rsidR="00AD0510" w:rsidRPr="00927AC1" w:rsidRDefault="00FB61CF" w:rsidP="00927AC1">
      <w:pPr>
        <w:spacing w:line="360" w:lineRule="auto"/>
        <w:rPr>
          <w:sz w:val="24"/>
          <w:szCs w:val="24"/>
        </w:rPr>
      </w:pPr>
      <w:r>
        <w:rPr>
          <w:rFonts w:ascii="宋体" w:hAnsi="宋体" w:hint="eastAsia"/>
          <w:sz w:val="24"/>
          <w:szCs w:val="24"/>
        </w:rPr>
        <w:t>【教学安排】</w:t>
      </w:r>
      <w:r w:rsidR="00AD0510">
        <w:rPr>
          <w:rFonts w:ascii="宋体" w:hAnsi="宋体" w:hint="eastAsia"/>
          <w:sz w:val="24"/>
          <w:szCs w:val="24"/>
        </w:rPr>
        <w:t>4学时</w:t>
      </w:r>
    </w:p>
    <w:p w:rsidR="00596E51" w:rsidRDefault="00596E51" w:rsidP="00AD0510">
      <w:pPr>
        <w:spacing w:line="360" w:lineRule="auto"/>
        <w:jc w:val="center"/>
        <w:rPr>
          <w:rFonts w:ascii="宋体" w:hAnsi="宋体"/>
          <w:kern w:val="10"/>
          <w:sz w:val="24"/>
          <w:szCs w:val="24"/>
        </w:rPr>
      </w:pPr>
    </w:p>
    <w:p w:rsidR="00AD0510" w:rsidRPr="00927AC1" w:rsidRDefault="00AD0510" w:rsidP="00AD0510">
      <w:pPr>
        <w:spacing w:line="360" w:lineRule="auto"/>
        <w:jc w:val="center"/>
        <w:rPr>
          <w:rFonts w:ascii="宋体" w:hAnsi="宋体"/>
          <w:kern w:val="10"/>
          <w:sz w:val="24"/>
          <w:szCs w:val="24"/>
        </w:rPr>
      </w:pPr>
      <w:r w:rsidRPr="00927AC1">
        <w:rPr>
          <w:rFonts w:ascii="宋体" w:hAnsi="宋体" w:hint="eastAsia"/>
          <w:kern w:val="10"/>
          <w:sz w:val="24"/>
          <w:szCs w:val="24"/>
        </w:rPr>
        <w:t>第四章 二维核磁共振谱</w:t>
      </w:r>
    </w:p>
    <w:p w:rsidR="00AD0510" w:rsidRDefault="00AD0510" w:rsidP="00AD0510">
      <w:pPr>
        <w:spacing w:line="360" w:lineRule="auto"/>
        <w:rPr>
          <w:rFonts w:ascii="宋体" w:hAnsi="宋体"/>
          <w:kern w:val="10"/>
          <w:sz w:val="24"/>
          <w:szCs w:val="24"/>
        </w:rPr>
      </w:pPr>
      <w:r>
        <w:rPr>
          <w:rFonts w:ascii="宋体" w:hAnsi="宋体" w:hint="eastAsia"/>
          <w:kern w:val="10"/>
          <w:sz w:val="24"/>
          <w:szCs w:val="24"/>
        </w:rPr>
        <w:t>【教学目标】掌握二维核磁共振碳谱的原理，参数及结构分析方法</w:t>
      </w:r>
    </w:p>
    <w:p w:rsidR="00AD0510" w:rsidRDefault="00AD0510" w:rsidP="00AD0510">
      <w:pPr>
        <w:spacing w:line="360" w:lineRule="auto"/>
        <w:rPr>
          <w:sz w:val="24"/>
          <w:szCs w:val="24"/>
        </w:rPr>
      </w:pPr>
      <w:r>
        <w:rPr>
          <w:rFonts w:hint="eastAsia"/>
          <w:sz w:val="24"/>
          <w:szCs w:val="24"/>
        </w:rPr>
        <w:t>【教学</w:t>
      </w:r>
      <w:r w:rsidRPr="00DB0B7E">
        <w:rPr>
          <w:rFonts w:hint="eastAsia"/>
          <w:sz w:val="24"/>
          <w:szCs w:val="24"/>
        </w:rPr>
        <w:t>内容</w:t>
      </w:r>
      <w:r>
        <w:rPr>
          <w:rFonts w:hint="eastAsia"/>
          <w:sz w:val="24"/>
          <w:szCs w:val="24"/>
        </w:rPr>
        <w:t>】</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1、常用二维谱的类型及特点</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2、常用二维谱的图谱</w:t>
      </w:r>
      <w:r>
        <w:rPr>
          <w:rFonts w:ascii="宋体" w:hAnsi="宋体" w:hint="eastAsia"/>
          <w:kern w:val="10"/>
          <w:sz w:val="24"/>
          <w:szCs w:val="24"/>
        </w:rPr>
        <w:t>（HSQC，HMBC，COSY，NOESY等）</w:t>
      </w:r>
      <w:r w:rsidRPr="00DB0B7E">
        <w:rPr>
          <w:rFonts w:ascii="宋体" w:hAnsi="宋体" w:hint="eastAsia"/>
          <w:kern w:val="10"/>
          <w:sz w:val="24"/>
          <w:szCs w:val="24"/>
        </w:rPr>
        <w:t>处理、参数及解析方法</w:t>
      </w:r>
    </w:p>
    <w:p w:rsidR="00AD0510" w:rsidRPr="00DB0B7E"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3、常用二维谱解析及实践操作</w:t>
      </w:r>
    </w:p>
    <w:p w:rsidR="00AD0510" w:rsidRDefault="00AD0510" w:rsidP="00AD0510">
      <w:pPr>
        <w:spacing w:line="360" w:lineRule="auto"/>
        <w:rPr>
          <w:rFonts w:ascii="宋体" w:hAnsi="宋体"/>
          <w:sz w:val="24"/>
          <w:szCs w:val="24"/>
        </w:rPr>
      </w:pPr>
      <w:r>
        <w:rPr>
          <w:rFonts w:hint="eastAsia"/>
          <w:sz w:val="24"/>
          <w:szCs w:val="24"/>
        </w:rPr>
        <w:t>【</w:t>
      </w:r>
      <w:r w:rsidRPr="00DB0B7E">
        <w:rPr>
          <w:rFonts w:hint="eastAsia"/>
          <w:sz w:val="24"/>
          <w:szCs w:val="24"/>
        </w:rPr>
        <w:t>教学方式</w:t>
      </w:r>
      <w:r>
        <w:rPr>
          <w:rFonts w:hint="eastAsia"/>
          <w:sz w:val="24"/>
          <w:szCs w:val="24"/>
        </w:rPr>
        <w:t>】课堂</w:t>
      </w:r>
      <w:r w:rsidRPr="00DB0B7E">
        <w:rPr>
          <w:rFonts w:ascii="宋体" w:hAnsi="宋体" w:hint="eastAsia"/>
          <w:sz w:val="24"/>
          <w:szCs w:val="24"/>
        </w:rPr>
        <w:t>讲授+讨论+实践</w:t>
      </w:r>
    </w:p>
    <w:p w:rsidR="00AD0510" w:rsidRPr="00927AC1" w:rsidRDefault="00FB61CF" w:rsidP="00AD0510">
      <w:pPr>
        <w:spacing w:line="360" w:lineRule="auto"/>
        <w:rPr>
          <w:rFonts w:ascii="宋体" w:hAnsi="宋体"/>
          <w:sz w:val="24"/>
          <w:szCs w:val="24"/>
        </w:rPr>
      </w:pPr>
      <w:r>
        <w:rPr>
          <w:rFonts w:ascii="宋体" w:hAnsi="宋体" w:hint="eastAsia"/>
          <w:sz w:val="24"/>
          <w:szCs w:val="24"/>
        </w:rPr>
        <w:t>【教学安排】</w:t>
      </w:r>
      <w:r w:rsidR="00AD0510">
        <w:rPr>
          <w:rFonts w:ascii="宋体" w:hAnsi="宋体" w:hint="eastAsia"/>
          <w:sz w:val="24"/>
          <w:szCs w:val="24"/>
        </w:rPr>
        <w:t>8学时</w:t>
      </w:r>
    </w:p>
    <w:p w:rsidR="00596E51" w:rsidRDefault="00596E51" w:rsidP="00AD0510">
      <w:pPr>
        <w:spacing w:line="360" w:lineRule="auto"/>
        <w:jc w:val="center"/>
        <w:rPr>
          <w:rFonts w:ascii="宋体" w:hAnsi="宋体"/>
          <w:kern w:val="10"/>
          <w:sz w:val="24"/>
          <w:szCs w:val="24"/>
        </w:rPr>
      </w:pPr>
    </w:p>
    <w:p w:rsidR="00AD0510" w:rsidRPr="00927AC1" w:rsidRDefault="00AD0510" w:rsidP="00AD0510">
      <w:pPr>
        <w:spacing w:line="360" w:lineRule="auto"/>
        <w:jc w:val="center"/>
        <w:rPr>
          <w:rFonts w:ascii="宋体" w:hAnsi="宋体"/>
          <w:kern w:val="10"/>
          <w:sz w:val="24"/>
          <w:szCs w:val="24"/>
        </w:rPr>
      </w:pPr>
      <w:r w:rsidRPr="00927AC1">
        <w:rPr>
          <w:rFonts w:ascii="宋体" w:hAnsi="宋体" w:hint="eastAsia"/>
          <w:kern w:val="10"/>
          <w:sz w:val="24"/>
          <w:szCs w:val="24"/>
        </w:rPr>
        <w:t>第五章  核磁共振谱图的综合解析</w:t>
      </w:r>
    </w:p>
    <w:p w:rsidR="00AD0510" w:rsidRDefault="00AD0510" w:rsidP="00AD0510">
      <w:pPr>
        <w:spacing w:line="360" w:lineRule="auto"/>
        <w:rPr>
          <w:rFonts w:ascii="宋体" w:hAnsi="宋体"/>
          <w:kern w:val="10"/>
          <w:sz w:val="24"/>
          <w:szCs w:val="24"/>
        </w:rPr>
      </w:pPr>
      <w:r>
        <w:rPr>
          <w:rFonts w:ascii="宋体" w:hAnsi="宋体" w:hint="eastAsia"/>
          <w:kern w:val="10"/>
          <w:sz w:val="24"/>
          <w:szCs w:val="24"/>
        </w:rPr>
        <w:t>【教学目标】掌握核磁共振图谱的综合分析方法</w:t>
      </w:r>
    </w:p>
    <w:p w:rsidR="00AD0510" w:rsidRDefault="00AD0510" w:rsidP="00AD0510">
      <w:pPr>
        <w:spacing w:line="360" w:lineRule="auto"/>
        <w:rPr>
          <w:sz w:val="24"/>
          <w:szCs w:val="24"/>
        </w:rPr>
      </w:pPr>
      <w:r>
        <w:rPr>
          <w:rFonts w:hint="eastAsia"/>
          <w:sz w:val="24"/>
          <w:szCs w:val="24"/>
        </w:rPr>
        <w:t>【教学</w:t>
      </w:r>
      <w:r w:rsidRPr="00DB0B7E">
        <w:rPr>
          <w:rFonts w:hint="eastAsia"/>
          <w:sz w:val="24"/>
          <w:szCs w:val="24"/>
        </w:rPr>
        <w:t>内容</w:t>
      </w:r>
      <w:r>
        <w:rPr>
          <w:rFonts w:hint="eastAsia"/>
          <w:sz w:val="24"/>
          <w:szCs w:val="24"/>
        </w:rPr>
        <w:t>】</w:t>
      </w:r>
    </w:p>
    <w:p w:rsidR="00AD0510"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1、核磁共振图谱综合解析方法</w:t>
      </w:r>
    </w:p>
    <w:p w:rsidR="00AD0510" w:rsidRPr="00DB0B7E" w:rsidRDefault="00AD0510" w:rsidP="00927AC1">
      <w:pPr>
        <w:spacing w:line="360" w:lineRule="auto"/>
        <w:ind w:firstLineChars="200" w:firstLine="480"/>
        <w:rPr>
          <w:rFonts w:ascii="宋体" w:hAnsi="宋体"/>
          <w:kern w:val="10"/>
          <w:sz w:val="24"/>
          <w:szCs w:val="24"/>
        </w:rPr>
      </w:pPr>
      <w:r w:rsidRPr="00DB0B7E">
        <w:rPr>
          <w:rFonts w:ascii="宋体" w:hAnsi="宋体" w:hint="eastAsia"/>
          <w:kern w:val="10"/>
          <w:sz w:val="24"/>
          <w:szCs w:val="24"/>
        </w:rPr>
        <w:t>2、综合解析实践</w:t>
      </w:r>
    </w:p>
    <w:p w:rsidR="00AD0510" w:rsidRDefault="00AD0510" w:rsidP="00AD0510">
      <w:pPr>
        <w:spacing w:line="360" w:lineRule="auto"/>
        <w:rPr>
          <w:rFonts w:ascii="宋体" w:hAnsi="宋体"/>
          <w:sz w:val="24"/>
          <w:szCs w:val="24"/>
        </w:rPr>
      </w:pPr>
      <w:r>
        <w:rPr>
          <w:rFonts w:hint="eastAsia"/>
          <w:sz w:val="24"/>
          <w:szCs w:val="24"/>
        </w:rPr>
        <w:t>【</w:t>
      </w:r>
      <w:r w:rsidRPr="00DB0B7E">
        <w:rPr>
          <w:rFonts w:hint="eastAsia"/>
          <w:sz w:val="24"/>
          <w:szCs w:val="24"/>
        </w:rPr>
        <w:t>教学方式</w:t>
      </w:r>
      <w:r>
        <w:rPr>
          <w:rFonts w:hint="eastAsia"/>
          <w:sz w:val="24"/>
          <w:szCs w:val="24"/>
        </w:rPr>
        <w:t>】课堂</w:t>
      </w:r>
      <w:r w:rsidRPr="00DB0B7E">
        <w:rPr>
          <w:rFonts w:ascii="宋体" w:hAnsi="宋体" w:hint="eastAsia"/>
          <w:sz w:val="24"/>
          <w:szCs w:val="24"/>
        </w:rPr>
        <w:t>讲授+讨论+实践</w:t>
      </w:r>
    </w:p>
    <w:p w:rsidR="00AD0510" w:rsidRPr="00DB0B7E" w:rsidRDefault="00FB61CF" w:rsidP="00AD0510">
      <w:pPr>
        <w:spacing w:line="360" w:lineRule="auto"/>
        <w:rPr>
          <w:sz w:val="24"/>
          <w:szCs w:val="24"/>
        </w:rPr>
      </w:pPr>
      <w:r>
        <w:rPr>
          <w:rFonts w:ascii="宋体" w:hAnsi="宋体" w:hint="eastAsia"/>
          <w:sz w:val="24"/>
          <w:szCs w:val="24"/>
        </w:rPr>
        <w:t>【教学安排】</w:t>
      </w:r>
      <w:r w:rsidR="00AD0510">
        <w:rPr>
          <w:rFonts w:ascii="宋体" w:hAnsi="宋体" w:hint="eastAsia"/>
          <w:sz w:val="24"/>
          <w:szCs w:val="24"/>
        </w:rPr>
        <w:t>10学时</w:t>
      </w:r>
    </w:p>
    <w:p w:rsidR="00EF7274" w:rsidRDefault="00EF7274">
      <w:pPr>
        <w:widowControl/>
        <w:jc w:val="left"/>
        <w:rPr>
          <w:b/>
          <w:sz w:val="28"/>
          <w:szCs w:val="28"/>
        </w:rPr>
      </w:pPr>
      <w:r>
        <w:rPr>
          <w:b/>
          <w:sz w:val="28"/>
          <w:szCs w:val="28"/>
        </w:rPr>
        <w:br w:type="page"/>
      </w:r>
    </w:p>
    <w:p w:rsidR="00927AC1" w:rsidRPr="00AB56D9" w:rsidRDefault="00596E51" w:rsidP="003D772F">
      <w:pPr>
        <w:pStyle w:val="a5"/>
        <w:spacing w:before="0" w:beforeAutospacing="0" w:after="0" w:afterAutospacing="0"/>
        <w:jc w:val="center"/>
        <w:rPr>
          <w:rFonts w:asciiTheme="majorEastAsia" w:eastAsiaTheme="majorEastAsia" w:hAnsiTheme="majorEastAsia"/>
          <w:b/>
        </w:rPr>
      </w:pPr>
      <w:r>
        <w:rPr>
          <w:rFonts w:asciiTheme="majorEastAsia" w:eastAsiaTheme="majorEastAsia" w:hAnsiTheme="majorEastAsia" w:cstheme="minorBidi" w:hint="eastAsia"/>
          <w:b/>
          <w:color w:val="000000" w:themeColor="dark1"/>
          <w:kern w:val="24"/>
        </w:rPr>
        <w:lastRenderedPageBreak/>
        <w:t>《</w:t>
      </w:r>
      <w:r w:rsidR="00927AC1" w:rsidRPr="00AB56D9">
        <w:rPr>
          <w:rFonts w:asciiTheme="majorEastAsia" w:eastAsiaTheme="majorEastAsia" w:hAnsiTheme="majorEastAsia" w:cstheme="minorBidi" w:hint="eastAsia"/>
          <w:b/>
          <w:color w:val="000000" w:themeColor="dark1"/>
          <w:kern w:val="24"/>
        </w:rPr>
        <w:t>药品质量评控</w:t>
      </w:r>
      <w:r>
        <w:rPr>
          <w:rFonts w:asciiTheme="majorEastAsia" w:eastAsiaTheme="majorEastAsia" w:hAnsiTheme="majorEastAsia" w:cstheme="minorBidi" w:hint="eastAsia"/>
          <w:b/>
          <w:color w:val="000000" w:themeColor="dark1"/>
          <w:kern w:val="24"/>
        </w:rPr>
        <w:t>》</w:t>
      </w:r>
    </w:p>
    <w:p w:rsidR="00596E51" w:rsidRDefault="00596E51" w:rsidP="00927AC1">
      <w:pPr>
        <w:spacing w:line="360" w:lineRule="auto"/>
        <w:jc w:val="center"/>
        <w:rPr>
          <w:rFonts w:asciiTheme="minorEastAsia" w:eastAsiaTheme="minorEastAsia" w:hAnsiTheme="minorEastAsia" w:cstheme="minorBidi"/>
          <w:sz w:val="24"/>
          <w:szCs w:val="24"/>
        </w:rPr>
      </w:pPr>
    </w:p>
    <w:p w:rsidR="00927AC1" w:rsidRPr="00927AC1" w:rsidRDefault="00927AC1" w:rsidP="00927AC1">
      <w:pPr>
        <w:spacing w:line="360" w:lineRule="auto"/>
        <w:jc w:val="center"/>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第一部分  预备知识—药品标准文献调研与务实</w:t>
      </w:r>
    </w:p>
    <w:p w:rsidR="00927AC1" w:rsidRPr="00927AC1" w:rsidRDefault="00927AC1" w:rsidP="00927AC1">
      <w:pPr>
        <w:spacing w:line="360" w:lineRule="auto"/>
        <w:rPr>
          <w:rFonts w:asciiTheme="minorEastAsia" w:eastAsiaTheme="minorEastAsia" w:hAnsiTheme="minorEastAsia" w:cstheme="minorBidi"/>
          <w:sz w:val="24"/>
          <w:szCs w:val="24"/>
        </w:rPr>
      </w:pPr>
      <w:bookmarkStart w:id="28" w:name="OLE_LINK1"/>
      <w:r w:rsidRPr="00927AC1">
        <w:rPr>
          <w:rFonts w:asciiTheme="minorEastAsia" w:eastAsiaTheme="minorEastAsia" w:hAnsiTheme="minorEastAsia" w:cstheme="minorBidi" w:hint="eastAsia"/>
          <w:sz w:val="24"/>
          <w:szCs w:val="24"/>
        </w:rPr>
        <w:t>【教学目标】</w:t>
      </w:r>
    </w:p>
    <w:bookmarkEnd w:id="28"/>
    <w:p w:rsidR="00927AC1" w:rsidRPr="00927AC1" w:rsidRDefault="00927AC1" w:rsidP="003D03BD">
      <w:pPr>
        <w:spacing w:line="360" w:lineRule="auto"/>
        <w:ind w:firstLineChars="200" w:firstLine="48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1.掌握中药标准的相关参考文献。</w:t>
      </w:r>
    </w:p>
    <w:p w:rsidR="00927AC1" w:rsidRPr="00927AC1" w:rsidRDefault="00927AC1" w:rsidP="003D03BD">
      <w:pPr>
        <w:spacing w:line="360" w:lineRule="auto"/>
        <w:ind w:firstLineChars="200" w:firstLine="48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2.掌握文献综述的撰写方法。</w:t>
      </w:r>
    </w:p>
    <w:p w:rsidR="00927AC1" w:rsidRPr="00927AC1" w:rsidRDefault="00927AC1" w:rsidP="00927AC1">
      <w:pPr>
        <w:spacing w:line="360" w:lineRule="auto"/>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【教学内容】</w:t>
      </w:r>
    </w:p>
    <w:p w:rsidR="00927AC1" w:rsidRPr="00000938" w:rsidRDefault="00927AC1" w:rsidP="00000938">
      <w:pPr>
        <w:spacing w:line="360" w:lineRule="auto"/>
        <w:ind w:firstLineChars="200" w:firstLine="480"/>
        <w:rPr>
          <w:rFonts w:asciiTheme="minorEastAsia" w:eastAsiaTheme="minorEastAsia" w:hAnsiTheme="minorEastAsia" w:cstheme="minorBidi"/>
          <w:sz w:val="24"/>
        </w:rPr>
      </w:pPr>
      <w:r w:rsidRPr="00000938">
        <w:rPr>
          <w:rFonts w:asciiTheme="minorEastAsia" w:eastAsiaTheme="minorEastAsia" w:hAnsiTheme="minorEastAsia" w:cstheme="minorBidi" w:hint="eastAsia"/>
          <w:sz w:val="24"/>
        </w:rPr>
        <w:t xml:space="preserve">相关文献介绍与讲读 </w:t>
      </w:r>
    </w:p>
    <w:p w:rsidR="00927AC1" w:rsidRPr="00927AC1" w:rsidRDefault="00927AC1" w:rsidP="003D03BD">
      <w:pPr>
        <w:spacing w:line="360" w:lineRule="auto"/>
        <w:ind w:firstLineChars="300" w:firstLine="72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标准类文献介绍：国外代表性药品标准</w:t>
      </w:r>
    </w:p>
    <w:p w:rsidR="00927AC1" w:rsidRPr="00927AC1" w:rsidRDefault="00927AC1" w:rsidP="00927AC1">
      <w:pPr>
        <w:spacing w:line="360" w:lineRule="auto"/>
        <w:ind w:left="36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 xml:space="preserve">                  </w:t>
      </w:r>
      <w:r w:rsidR="003D03BD">
        <w:rPr>
          <w:rFonts w:asciiTheme="minorEastAsia" w:eastAsiaTheme="minorEastAsia" w:hAnsiTheme="minorEastAsia" w:cstheme="minorBidi" w:hint="eastAsia"/>
          <w:sz w:val="24"/>
          <w:szCs w:val="24"/>
        </w:rPr>
        <w:t xml:space="preserve"> </w:t>
      </w:r>
      <w:r w:rsidRPr="00927AC1">
        <w:rPr>
          <w:rFonts w:asciiTheme="minorEastAsia" w:eastAsiaTheme="minorEastAsia" w:hAnsiTheme="minorEastAsia" w:cstheme="minorBidi" w:hint="eastAsia"/>
          <w:sz w:val="24"/>
          <w:szCs w:val="24"/>
        </w:rPr>
        <w:t>中国药品标准—药典、部标或局标、</w:t>
      </w:r>
    </w:p>
    <w:p w:rsidR="00927AC1" w:rsidRPr="00927AC1" w:rsidRDefault="00927AC1" w:rsidP="003D03BD">
      <w:pPr>
        <w:spacing w:line="360" w:lineRule="auto"/>
        <w:ind w:firstLineChars="1100" w:firstLine="264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地方中药材标准。</w:t>
      </w:r>
    </w:p>
    <w:p w:rsidR="00927AC1" w:rsidRPr="00927AC1" w:rsidRDefault="00927AC1" w:rsidP="003D03BD">
      <w:pPr>
        <w:spacing w:line="360" w:lineRule="auto"/>
        <w:ind w:firstLineChars="300" w:firstLine="72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期刊类文献介绍：选择2-3篇典型学术论文讲读。</w:t>
      </w:r>
    </w:p>
    <w:p w:rsidR="00927AC1" w:rsidRPr="00927AC1" w:rsidRDefault="00927AC1" w:rsidP="003D03BD">
      <w:pPr>
        <w:spacing w:line="360" w:lineRule="auto"/>
        <w:ind w:firstLineChars="300" w:firstLine="720"/>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学术论文类文献介绍</w:t>
      </w:r>
    </w:p>
    <w:p w:rsidR="00927AC1" w:rsidRPr="00927AC1" w:rsidRDefault="00927AC1" w:rsidP="00927AC1">
      <w:pPr>
        <w:spacing w:line="360" w:lineRule="auto"/>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w:t>
      </w:r>
      <w:r w:rsidRPr="00000938">
        <w:rPr>
          <w:rFonts w:asciiTheme="majorEastAsia" w:eastAsiaTheme="majorEastAsia" w:hAnsiTheme="majorEastAsia" w:cstheme="minorBidi" w:hint="eastAsia"/>
          <w:sz w:val="24"/>
          <w:szCs w:val="24"/>
        </w:rPr>
        <w:t>教学方法</w:t>
      </w:r>
      <w:r w:rsidRPr="00927AC1">
        <w:rPr>
          <w:rFonts w:asciiTheme="majorEastAsia" w:eastAsiaTheme="majorEastAsia" w:hAnsiTheme="majorEastAsia" w:cstheme="minorBidi" w:hint="eastAsia"/>
          <w:sz w:val="24"/>
          <w:szCs w:val="24"/>
        </w:rPr>
        <w:t xml:space="preserve">】课堂讲授   </w:t>
      </w:r>
    </w:p>
    <w:p w:rsidR="00927AC1" w:rsidRPr="00927AC1" w:rsidRDefault="00927AC1" w:rsidP="00927AC1">
      <w:pPr>
        <w:spacing w:line="360" w:lineRule="auto"/>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w:t>
      </w:r>
      <w:r w:rsidRPr="00000938">
        <w:rPr>
          <w:rFonts w:asciiTheme="majorEastAsia" w:eastAsiaTheme="majorEastAsia" w:hAnsiTheme="majorEastAsia" w:cstheme="minorBidi" w:hint="eastAsia"/>
          <w:sz w:val="24"/>
          <w:szCs w:val="24"/>
        </w:rPr>
        <w:t>教学时数</w:t>
      </w:r>
      <w:r w:rsidRPr="00927AC1">
        <w:rPr>
          <w:rFonts w:asciiTheme="majorEastAsia" w:eastAsiaTheme="majorEastAsia" w:hAnsiTheme="majorEastAsia" w:cstheme="minorBidi" w:hint="eastAsia"/>
          <w:sz w:val="24"/>
          <w:szCs w:val="24"/>
        </w:rPr>
        <w:t>】4学时</w:t>
      </w:r>
    </w:p>
    <w:p w:rsidR="00927AC1" w:rsidRPr="00000938" w:rsidRDefault="00927AC1" w:rsidP="00000938">
      <w:pPr>
        <w:spacing w:line="360" w:lineRule="auto"/>
        <w:ind w:firstLineChars="200" w:firstLine="480"/>
        <w:rPr>
          <w:rFonts w:asciiTheme="majorEastAsia" w:eastAsiaTheme="majorEastAsia" w:hAnsiTheme="majorEastAsia" w:cstheme="minorBidi"/>
          <w:sz w:val="24"/>
        </w:rPr>
      </w:pPr>
      <w:r w:rsidRPr="00000938">
        <w:rPr>
          <w:rFonts w:asciiTheme="majorEastAsia" w:eastAsiaTheme="majorEastAsia" w:hAnsiTheme="majorEastAsia" w:cstheme="minorBidi" w:hint="eastAsia"/>
          <w:sz w:val="24"/>
        </w:rPr>
        <w:t xml:space="preserve">文献综述撰写—学生讲述   </w:t>
      </w:r>
    </w:p>
    <w:p w:rsidR="00927AC1" w:rsidRPr="00927AC1" w:rsidRDefault="00927AC1" w:rsidP="003D03BD">
      <w:pPr>
        <w:spacing w:line="360" w:lineRule="auto"/>
        <w:ind w:left="360" w:firstLineChars="100" w:firstLine="240"/>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每位研究生依据导师拟安排的课题，在课下查阅收集文献，</w:t>
      </w:r>
    </w:p>
    <w:p w:rsidR="00927AC1" w:rsidRPr="00927AC1" w:rsidRDefault="00927AC1" w:rsidP="00927AC1">
      <w:pPr>
        <w:spacing w:line="360" w:lineRule="auto"/>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撰写中文综述。在课上讲述自己的综述，任课教师对每位同学的工作进行点评。同时修改所提交的综述论文，推荐好的文章投稿。</w:t>
      </w:r>
    </w:p>
    <w:p w:rsidR="00927AC1" w:rsidRPr="00927AC1" w:rsidRDefault="00927AC1" w:rsidP="00927AC1">
      <w:pPr>
        <w:spacing w:line="360" w:lineRule="auto"/>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 xml:space="preserve">【教学方法】教师点评   </w:t>
      </w:r>
    </w:p>
    <w:p w:rsidR="00927AC1" w:rsidRPr="00927AC1" w:rsidRDefault="00927AC1" w:rsidP="00927AC1">
      <w:pPr>
        <w:spacing w:line="360" w:lineRule="auto"/>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【教学时数】8学时</w:t>
      </w:r>
    </w:p>
    <w:p w:rsidR="00596E51" w:rsidRDefault="00596E51" w:rsidP="00927AC1">
      <w:pPr>
        <w:spacing w:line="360" w:lineRule="auto"/>
        <w:jc w:val="center"/>
        <w:rPr>
          <w:rFonts w:asciiTheme="majorEastAsia" w:eastAsiaTheme="majorEastAsia" w:hAnsiTheme="majorEastAsia" w:cstheme="minorBidi"/>
          <w:sz w:val="24"/>
          <w:szCs w:val="24"/>
        </w:rPr>
      </w:pPr>
    </w:p>
    <w:p w:rsidR="00927AC1" w:rsidRPr="00927AC1" w:rsidRDefault="00927AC1" w:rsidP="00927AC1">
      <w:pPr>
        <w:spacing w:line="360" w:lineRule="auto"/>
        <w:jc w:val="center"/>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第二部分  中国药典相关知识与药品检验规程</w:t>
      </w:r>
    </w:p>
    <w:p w:rsidR="00927AC1" w:rsidRPr="00927AC1" w:rsidRDefault="00927AC1" w:rsidP="00927AC1">
      <w:pPr>
        <w:spacing w:line="360" w:lineRule="auto"/>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【教学目标】</w:t>
      </w:r>
    </w:p>
    <w:p w:rsidR="00927AC1" w:rsidRPr="00927AC1" w:rsidRDefault="00927AC1" w:rsidP="003D03BD">
      <w:pPr>
        <w:spacing w:line="360" w:lineRule="auto"/>
        <w:ind w:firstLineChars="200" w:firstLine="480"/>
        <w:rPr>
          <w:rFonts w:asciiTheme="majorEastAsia" w:eastAsiaTheme="majorEastAsia" w:hAnsiTheme="majorEastAsia"/>
          <w:sz w:val="24"/>
          <w:szCs w:val="24"/>
        </w:rPr>
      </w:pPr>
      <w:r w:rsidRPr="00927AC1">
        <w:rPr>
          <w:rFonts w:asciiTheme="majorEastAsia" w:eastAsiaTheme="majorEastAsia" w:hAnsiTheme="majorEastAsia"/>
          <w:sz w:val="24"/>
          <w:szCs w:val="24"/>
        </w:rPr>
        <w:t>1.</w:t>
      </w:r>
      <w:r w:rsidRPr="003D03BD">
        <w:rPr>
          <w:rFonts w:asciiTheme="majorEastAsia" w:eastAsiaTheme="majorEastAsia" w:hAnsiTheme="majorEastAsia" w:hint="eastAsia"/>
          <w:sz w:val="24"/>
          <w:szCs w:val="24"/>
        </w:rPr>
        <w:t xml:space="preserve"> </w:t>
      </w:r>
      <w:r w:rsidRPr="00927AC1">
        <w:rPr>
          <w:rFonts w:asciiTheme="majorEastAsia" w:eastAsiaTheme="majorEastAsia" w:hAnsiTheme="majorEastAsia"/>
          <w:sz w:val="24"/>
          <w:szCs w:val="24"/>
        </w:rPr>
        <w:t>掌握《中国药典》的内容和知识。</w:t>
      </w:r>
    </w:p>
    <w:p w:rsidR="00927AC1" w:rsidRPr="00927AC1" w:rsidRDefault="00927AC1" w:rsidP="003D03BD">
      <w:pPr>
        <w:spacing w:line="360" w:lineRule="auto"/>
        <w:ind w:firstLineChars="200" w:firstLine="480"/>
        <w:rPr>
          <w:rFonts w:asciiTheme="majorEastAsia" w:eastAsiaTheme="majorEastAsia" w:hAnsiTheme="majorEastAsia"/>
          <w:sz w:val="24"/>
          <w:szCs w:val="24"/>
        </w:rPr>
      </w:pPr>
      <w:r w:rsidRPr="00927AC1">
        <w:rPr>
          <w:rFonts w:asciiTheme="majorEastAsia" w:eastAsiaTheme="majorEastAsia" w:hAnsiTheme="majorEastAsia"/>
          <w:sz w:val="24"/>
          <w:szCs w:val="24"/>
        </w:rPr>
        <w:t>2.</w:t>
      </w:r>
      <w:r w:rsidRPr="003D03BD">
        <w:rPr>
          <w:rFonts w:asciiTheme="majorEastAsia" w:eastAsiaTheme="majorEastAsia" w:hAnsiTheme="majorEastAsia" w:hint="eastAsia"/>
          <w:sz w:val="24"/>
          <w:szCs w:val="24"/>
        </w:rPr>
        <w:t xml:space="preserve"> </w:t>
      </w:r>
      <w:r w:rsidRPr="00927AC1">
        <w:rPr>
          <w:rFonts w:asciiTheme="majorEastAsia" w:eastAsiaTheme="majorEastAsia" w:hAnsiTheme="majorEastAsia"/>
          <w:sz w:val="24"/>
          <w:szCs w:val="24"/>
        </w:rPr>
        <w:t>药品检验流程与检验原始记录</w:t>
      </w:r>
      <w:r w:rsidRPr="00927AC1">
        <w:rPr>
          <w:rFonts w:asciiTheme="majorEastAsia" w:eastAsiaTheme="majorEastAsia" w:hAnsiTheme="majorEastAsia" w:hint="eastAsia"/>
          <w:sz w:val="24"/>
          <w:szCs w:val="24"/>
        </w:rPr>
        <w:t>。</w:t>
      </w:r>
    </w:p>
    <w:p w:rsidR="00927AC1" w:rsidRPr="00927AC1" w:rsidRDefault="00927AC1" w:rsidP="00927AC1">
      <w:pPr>
        <w:spacing w:line="360" w:lineRule="auto"/>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【教学内容】</w:t>
      </w:r>
    </w:p>
    <w:p w:rsidR="00927AC1" w:rsidRPr="003D03BD" w:rsidRDefault="00927AC1" w:rsidP="00C60F2A">
      <w:pPr>
        <w:pStyle w:val="a3"/>
        <w:numPr>
          <w:ilvl w:val="0"/>
          <w:numId w:val="38"/>
        </w:numPr>
        <w:spacing w:line="360" w:lineRule="auto"/>
        <w:ind w:left="0" w:firstLine="480"/>
        <w:rPr>
          <w:rFonts w:asciiTheme="majorEastAsia" w:eastAsiaTheme="majorEastAsia" w:hAnsiTheme="majorEastAsia" w:cstheme="minorBidi"/>
          <w:sz w:val="24"/>
        </w:rPr>
      </w:pPr>
      <w:r w:rsidRPr="003D03BD">
        <w:rPr>
          <w:rFonts w:asciiTheme="majorEastAsia" w:eastAsiaTheme="majorEastAsia" w:hAnsiTheme="majorEastAsia" w:cstheme="minorBidi" w:hint="eastAsia"/>
          <w:sz w:val="24"/>
        </w:rPr>
        <w:t>最新版中国药典介绍—国家药典含培训PPT</w:t>
      </w:r>
    </w:p>
    <w:p w:rsidR="003D03BD" w:rsidRDefault="00927AC1" w:rsidP="00C60F2A">
      <w:pPr>
        <w:pStyle w:val="a3"/>
        <w:numPr>
          <w:ilvl w:val="0"/>
          <w:numId w:val="38"/>
        </w:numPr>
        <w:spacing w:line="360" w:lineRule="auto"/>
        <w:ind w:left="0" w:firstLine="480"/>
        <w:rPr>
          <w:rFonts w:asciiTheme="majorEastAsia" w:eastAsiaTheme="majorEastAsia" w:hAnsiTheme="majorEastAsia" w:cstheme="minorBidi"/>
          <w:sz w:val="24"/>
        </w:rPr>
      </w:pPr>
      <w:r w:rsidRPr="003D03BD">
        <w:rPr>
          <w:rFonts w:asciiTheme="majorEastAsia" w:eastAsiaTheme="majorEastAsia" w:hAnsiTheme="majorEastAsia" w:cstheme="minorBidi" w:hint="eastAsia"/>
          <w:sz w:val="24"/>
        </w:rPr>
        <w:t>中国药典凡例知识—凡例</w:t>
      </w:r>
    </w:p>
    <w:p w:rsidR="00927AC1" w:rsidRPr="003D03BD" w:rsidRDefault="00927AC1" w:rsidP="00C60F2A">
      <w:pPr>
        <w:pStyle w:val="a3"/>
        <w:numPr>
          <w:ilvl w:val="0"/>
          <w:numId w:val="38"/>
        </w:numPr>
        <w:spacing w:line="360" w:lineRule="auto"/>
        <w:ind w:left="0" w:firstLine="480"/>
        <w:rPr>
          <w:rFonts w:asciiTheme="majorEastAsia" w:eastAsiaTheme="majorEastAsia" w:hAnsiTheme="majorEastAsia" w:cstheme="minorBidi"/>
          <w:sz w:val="24"/>
        </w:rPr>
      </w:pPr>
      <w:r w:rsidRPr="003D03BD">
        <w:rPr>
          <w:rFonts w:asciiTheme="majorEastAsia" w:eastAsiaTheme="majorEastAsia" w:hAnsiTheme="majorEastAsia" w:cstheme="minorBidi" w:hint="eastAsia"/>
          <w:sz w:val="24"/>
        </w:rPr>
        <w:t>中国药典附录知识—附录</w:t>
      </w:r>
    </w:p>
    <w:p w:rsidR="00927AC1" w:rsidRPr="00927AC1" w:rsidRDefault="00927AC1" w:rsidP="003D03BD">
      <w:pPr>
        <w:spacing w:line="360" w:lineRule="auto"/>
        <w:ind w:firstLineChars="400" w:firstLine="960"/>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lastRenderedPageBreak/>
        <w:t>主要检验技术</w:t>
      </w:r>
    </w:p>
    <w:p w:rsidR="00927AC1" w:rsidRPr="00927AC1" w:rsidRDefault="00927AC1" w:rsidP="003D03BD">
      <w:pPr>
        <w:spacing w:line="360" w:lineRule="auto"/>
        <w:ind w:firstLineChars="400" w:firstLine="960"/>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主要制剂通则</w:t>
      </w:r>
    </w:p>
    <w:p w:rsidR="00927AC1" w:rsidRPr="00927AC1" w:rsidRDefault="00927AC1" w:rsidP="003D03BD">
      <w:pPr>
        <w:spacing w:line="360" w:lineRule="auto"/>
        <w:ind w:firstLineChars="400" w:firstLine="960"/>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主要技术指导原则</w:t>
      </w:r>
    </w:p>
    <w:p w:rsidR="00927AC1" w:rsidRPr="003D03BD" w:rsidRDefault="00927AC1" w:rsidP="00C60F2A">
      <w:pPr>
        <w:pStyle w:val="a3"/>
        <w:numPr>
          <w:ilvl w:val="0"/>
          <w:numId w:val="38"/>
        </w:numPr>
        <w:spacing w:line="360" w:lineRule="auto"/>
        <w:ind w:left="0" w:firstLine="480"/>
        <w:rPr>
          <w:rFonts w:asciiTheme="majorEastAsia" w:eastAsiaTheme="majorEastAsia" w:hAnsiTheme="majorEastAsia" w:cstheme="minorBidi"/>
          <w:sz w:val="24"/>
        </w:rPr>
      </w:pPr>
      <w:r w:rsidRPr="003D03BD">
        <w:rPr>
          <w:rFonts w:asciiTheme="majorEastAsia" w:eastAsiaTheme="majorEastAsia" w:hAnsiTheme="majorEastAsia" w:cstheme="minorBidi" w:hint="eastAsia"/>
          <w:sz w:val="24"/>
        </w:rPr>
        <w:t>代表性药品标准介绍—药典</w:t>
      </w:r>
    </w:p>
    <w:p w:rsidR="00927AC1" w:rsidRPr="00927AC1" w:rsidRDefault="00927AC1" w:rsidP="003D03BD">
      <w:pPr>
        <w:spacing w:line="360" w:lineRule="auto"/>
        <w:ind w:firstLineChars="350" w:firstLine="840"/>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中药材、饮片、中成药、中药提取物</w:t>
      </w:r>
    </w:p>
    <w:p w:rsidR="00927AC1" w:rsidRPr="003D03BD" w:rsidRDefault="00927AC1" w:rsidP="00C60F2A">
      <w:pPr>
        <w:pStyle w:val="a3"/>
        <w:numPr>
          <w:ilvl w:val="0"/>
          <w:numId w:val="38"/>
        </w:numPr>
        <w:spacing w:line="360" w:lineRule="auto"/>
        <w:ind w:left="0" w:firstLine="480"/>
        <w:rPr>
          <w:rFonts w:asciiTheme="majorEastAsia" w:eastAsiaTheme="majorEastAsia" w:hAnsiTheme="majorEastAsia" w:cstheme="minorBidi"/>
          <w:sz w:val="24"/>
        </w:rPr>
      </w:pPr>
      <w:r w:rsidRPr="003D03BD">
        <w:rPr>
          <w:rFonts w:asciiTheme="majorEastAsia" w:eastAsiaTheme="majorEastAsia" w:hAnsiTheme="majorEastAsia" w:cstheme="minorBidi" w:hint="eastAsia"/>
          <w:sz w:val="24"/>
        </w:rPr>
        <w:t>药品检验流程与检验原始记录—准备PPT</w:t>
      </w:r>
    </w:p>
    <w:p w:rsidR="00927AC1" w:rsidRPr="00927AC1" w:rsidRDefault="00927AC1" w:rsidP="00927AC1">
      <w:pPr>
        <w:spacing w:line="360" w:lineRule="auto"/>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【教学方法】课堂讲授</w:t>
      </w:r>
    </w:p>
    <w:p w:rsidR="00927AC1" w:rsidRPr="00927AC1" w:rsidRDefault="00927AC1" w:rsidP="00927AC1">
      <w:pPr>
        <w:spacing w:line="360" w:lineRule="auto"/>
        <w:rPr>
          <w:rFonts w:asciiTheme="majorEastAsia" w:eastAsiaTheme="majorEastAsia" w:hAnsiTheme="majorEastAsia" w:cstheme="minorBidi"/>
          <w:sz w:val="24"/>
          <w:szCs w:val="24"/>
        </w:rPr>
      </w:pPr>
      <w:r w:rsidRPr="00927AC1">
        <w:rPr>
          <w:rFonts w:asciiTheme="majorEastAsia" w:eastAsiaTheme="majorEastAsia" w:hAnsiTheme="majorEastAsia" w:cstheme="minorBidi" w:hint="eastAsia"/>
          <w:sz w:val="24"/>
          <w:szCs w:val="24"/>
        </w:rPr>
        <w:t>【教学时数】8学时</w:t>
      </w:r>
    </w:p>
    <w:p w:rsidR="00596E51" w:rsidRDefault="00596E51" w:rsidP="00927AC1">
      <w:pPr>
        <w:spacing w:line="360" w:lineRule="auto"/>
        <w:jc w:val="center"/>
        <w:rPr>
          <w:rFonts w:asciiTheme="minorEastAsia" w:eastAsiaTheme="minorEastAsia" w:hAnsiTheme="minorEastAsia" w:cstheme="minorBidi"/>
          <w:sz w:val="24"/>
          <w:szCs w:val="24"/>
        </w:rPr>
      </w:pPr>
    </w:p>
    <w:p w:rsidR="00927AC1" w:rsidRPr="00927AC1" w:rsidRDefault="00927AC1" w:rsidP="00927AC1">
      <w:pPr>
        <w:spacing w:line="360" w:lineRule="auto"/>
        <w:jc w:val="center"/>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第三部分  药品标准研究、制订与务实</w:t>
      </w:r>
    </w:p>
    <w:p w:rsidR="00927AC1" w:rsidRPr="00927AC1" w:rsidRDefault="00927AC1" w:rsidP="00927AC1">
      <w:pPr>
        <w:spacing w:line="360" w:lineRule="auto"/>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【教学目标】</w:t>
      </w:r>
    </w:p>
    <w:p w:rsidR="00927AC1" w:rsidRPr="00927AC1" w:rsidRDefault="00927AC1" w:rsidP="00C60F2A">
      <w:pPr>
        <w:numPr>
          <w:ilvl w:val="0"/>
          <w:numId w:val="40"/>
        </w:numPr>
        <w:spacing w:line="360" w:lineRule="auto"/>
        <w:ind w:left="0" w:firstLineChars="200" w:firstLine="48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熟悉药品标准的主要技术。</w:t>
      </w:r>
    </w:p>
    <w:p w:rsidR="00927AC1" w:rsidRPr="00927AC1" w:rsidRDefault="00927AC1" w:rsidP="00C60F2A">
      <w:pPr>
        <w:numPr>
          <w:ilvl w:val="0"/>
          <w:numId w:val="40"/>
        </w:numPr>
        <w:spacing w:line="360" w:lineRule="auto"/>
        <w:ind w:left="0" w:firstLineChars="200" w:firstLine="48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掌握药品标准研究方法学验证。</w:t>
      </w:r>
    </w:p>
    <w:p w:rsidR="00927AC1" w:rsidRPr="00927AC1" w:rsidRDefault="00927AC1" w:rsidP="00F77882">
      <w:pPr>
        <w:spacing w:line="360" w:lineRule="auto"/>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【教学内容】</w:t>
      </w:r>
    </w:p>
    <w:p w:rsidR="00927AC1" w:rsidRPr="00927AC1" w:rsidRDefault="00927AC1" w:rsidP="00C60F2A">
      <w:pPr>
        <w:numPr>
          <w:ilvl w:val="0"/>
          <w:numId w:val="39"/>
        </w:numPr>
        <w:spacing w:line="360" w:lineRule="auto"/>
        <w:ind w:left="0" w:firstLineChars="200" w:firstLine="48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药品标准主要技术（4学时）</w:t>
      </w:r>
    </w:p>
    <w:p w:rsidR="00927AC1" w:rsidRPr="00927AC1" w:rsidRDefault="00927AC1" w:rsidP="00F77882">
      <w:pPr>
        <w:spacing w:line="360" w:lineRule="auto"/>
        <w:ind w:firstLineChars="300" w:firstLine="72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含量测定技术（包括一测多评技术）</w:t>
      </w:r>
    </w:p>
    <w:p w:rsidR="00927AC1" w:rsidRPr="00927AC1" w:rsidRDefault="00927AC1" w:rsidP="00F77882">
      <w:pPr>
        <w:spacing w:line="360" w:lineRule="auto"/>
        <w:ind w:firstLineChars="300" w:firstLine="72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中药指纹或特征图谱技术</w:t>
      </w:r>
    </w:p>
    <w:p w:rsidR="00927AC1" w:rsidRPr="00927AC1" w:rsidRDefault="00927AC1" w:rsidP="00C60F2A">
      <w:pPr>
        <w:numPr>
          <w:ilvl w:val="0"/>
          <w:numId w:val="39"/>
        </w:numPr>
        <w:spacing w:line="360" w:lineRule="auto"/>
        <w:ind w:left="0" w:firstLineChars="200" w:firstLine="48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药品标准研究方法学验证与实例（4学时）</w:t>
      </w:r>
    </w:p>
    <w:p w:rsidR="00927AC1" w:rsidRPr="00927AC1" w:rsidRDefault="00927AC1" w:rsidP="00F77882">
      <w:pPr>
        <w:spacing w:line="360" w:lineRule="auto"/>
        <w:ind w:firstLineChars="300" w:firstLine="72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药品标准方法学验证—国家药典含培训PPT</w:t>
      </w:r>
    </w:p>
    <w:p w:rsidR="00927AC1" w:rsidRPr="00927AC1" w:rsidRDefault="00927AC1" w:rsidP="00F77882">
      <w:pPr>
        <w:spacing w:line="360" w:lineRule="auto"/>
        <w:ind w:firstLineChars="300" w:firstLine="72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药品标准研究实例</w:t>
      </w:r>
      <w:r>
        <w:rPr>
          <w:rFonts w:asciiTheme="minorEastAsia" w:eastAsiaTheme="minorEastAsia" w:hAnsiTheme="minorEastAsia" w:cstheme="minorBidi" w:hint="eastAsia"/>
          <w:sz w:val="24"/>
          <w:szCs w:val="24"/>
        </w:rPr>
        <w:t>：</w:t>
      </w:r>
      <w:r w:rsidRPr="00927AC1">
        <w:rPr>
          <w:rFonts w:asciiTheme="minorEastAsia" w:eastAsiaTheme="minorEastAsia" w:hAnsiTheme="minorEastAsia" w:cstheme="minorBidi" w:hint="eastAsia"/>
          <w:sz w:val="24"/>
          <w:szCs w:val="24"/>
        </w:rPr>
        <w:t>黄芪（恒山黄芪）标准研究</w:t>
      </w:r>
    </w:p>
    <w:p w:rsidR="00927AC1" w:rsidRPr="00927AC1" w:rsidRDefault="00927AC1" w:rsidP="003D03BD">
      <w:pPr>
        <w:spacing w:line="360" w:lineRule="auto"/>
        <w:ind w:firstLineChars="200" w:firstLine="56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8"/>
          <w:szCs w:val="28"/>
        </w:rPr>
        <w:t xml:space="preserve">      </w:t>
      </w:r>
      <w:r w:rsidRPr="00927AC1">
        <w:rPr>
          <w:rFonts w:asciiTheme="minorEastAsia" w:eastAsiaTheme="minorEastAsia" w:hAnsiTheme="minorEastAsia" w:cstheme="minorBidi" w:hint="eastAsia"/>
          <w:sz w:val="24"/>
          <w:szCs w:val="24"/>
        </w:rPr>
        <w:t xml:space="preserve"> </w:t>
      </w:r>
      <w:r w:rsidR="003D03BD">
        <w:rPr>
          <w:rFonts w:asciiTheme="minorEastAsia" w:eastAsiaTheme="minorEastAsia" w:hAnsiTheme="minorEastAsia" w:cstheme="minorBidi" w:hint="eastAsia"/>
          <w:sz w:val="24"/>
          <w:szCs w:val="24"/>
        </w:rPr>
        <w:t xml:space="preserve">         </w:t>
      </w:r>
      <w:r w:rsidRPr="00927AC1">
        <w:rPr>
          <w:rFonts w:asciiTheme="minorEastAsia" w:eastAsiaTheme="minorEastAsia" w:hAnsiTheme="minorEastAsia" w:cstheme="minorBidi" w:hint="eastAsia"/>
          <w:sz w:val="24"/>
          <w:szCs w:val="24"/>
        </w:rPr>
        <w:t>贞芪扶正颗粒标准研究</w:t>
      </w:r>
    </w:p>
    <w:p w:rsidR="00927AC1" w:rsidRPr="00927AC1" w:rsidRDefault="00927AC1" w:rsidP="00C60F2A">
      <w:pPr>
        <w:numPr>
          <w:ilvl w:val="0"/>
          <w:numId w:val="39"/>
        </w:numPr>
        <w:spacing w:line="360" w:lineRule="auto"/>
        <w:ind w:left="0" w:firstLineChars="200" w:firstLine="480"/>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药品标准（草案）与起草说明撰写及讲述（8学时）</w:t>
      </w:r>
    </w:p>
    <w:p w:rsidR="00927AC1" w:rsidRPr="00927AC1" w:rsidRDefault="003D03BD" w:rsidP="003D03BD">
      <w:pPr>
        <w:spacing w:line="360" w:lineRule="auto"/>
        <w:ind w:firstLineChars="200" w:firstLine="480"/>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每位学生自选题撰写一份药品标准和起草说明，在课堂上讲述，自己评</w:t>
      </w:r>
      <w:r w:rsidR="00927AC1" w:rsidRPr="00927AC1">
        <w:rPr>
          <w:rFonts w:asciiTheme="minorEastAsia" w:eastAsiaTheme="minorEastAsia" w:hAnsiTheme="minorEastAsia" w:cstheme="minorBidi" w:hint="eastAsia"/>
          <w:sz w:val="24"/>
          <w:szCs w:val="24"/>
        </w:rPr>
        <w:t>价，教师点评。学习不同类型药品的标准研究内容及质量控制关键点。</w:t>
      </w:r>
    </w:p>
    <w:p w:rsidR="00927AC1" w:rsidRPr="00927AC1" w:rsidRDefault="00927AC1" w:rsidP="003D03BD">
      <w:pPr>
        <w:spacing w:line="360" w:lineRule="auto"/>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【教学方法】课堂讲授</w:t>
      </w:r>
    </w:p>
    <w:p w:rsidR="00927AC1" w:rsidRPr="00927AC1" w:rsidRDefault="00927AC1" w:rsidP="003D03BD">
      <w:pPr>
        <w:spacing w:line="360" w:lineRule="auto"/>
        <w:rPr>
          <w:rFonts w:asciiTheme="minorEastAsia" w:eastAsiaTheme="minorEastAsia" w:hAnsiTheme="minorEastAsia" w:cstheme="minorBidi"/>
          <w:sz w:val="24"/>
          <w:szCs w:val="24"/>
        </w:rPr>
      </w:pPr>
      <w:r w:rsidRPr="00927AC1">
        <w:rPr>
          <w:rFonts w:asciiTheme="minorEastAsia" w:eastAsiaTheme="minorEastAsia" w:hAnsiTheme="minorEastAsia" w:cstheme="minorBidi" w:hint="eastAsia"/>
          <w:sz w:val="24"/>
          <w:szCs w:val="24"/>
        </w:rPr>
        <w:t>【教学时数】16学时</w:t>
      </w:r>
    </w:p>
    <w:p w:rsidR="003A2B5D" w:rsidRPr="00927AC1" w:rsidRDefault="003A2B5D" w:rsidP="0046143F">
      <w:pPr>
        <w:spacing w:afterLines="150" w:line="360" w:lineRule="auto"/>
        <w:rPr>
          <w:b/>
          <w:sz w:val="28"/>
          <w:szCs w:val="28"/>
        </w:rPr>
      </w:pPr>
    </w:p>
    <w:p w:rsidR="00EF7274" w:rsidRDefault="00EF7274">
      <w:pPr>
        <w:widowControl/>
        <w:jc w:val="left"/>
        <w:rPr>
          <w:b/>
          <w:sz w:val="28"/>
          <w:szCs w:val="28"/>
        </w:rPr>
      </w:pPr>
      <w:r>
        <w:rPr>
          <w:b/>
          <w:sz w:val="28"/>
          <w:szCs w:val="28"/>
        </w:rPr>
        <w:br w:type="page"/>
      </w:r>
    </w:p>
    <w:p w:rsidR="003D03BD" w:rsidRPr="003D03BD" w:rsidRDefault="00596E51" w:rsidP="003D772F">
      <w:pPr>
        <w:spacing w:line="600" w:lineRule="exact"/>
        <w:jc w:val="center"/>
        <w:rPr>
          <w:b/>
          <w:sz w:val="24"/>
          <w:szCs w:val="24"/>
        </w:rPr>
      </w:pPr>
      <w:r>
        <w:rPr>
          <w:rFonts w:ascii="宋体" w:hAnsi="宋体" w:hint="eastAsia"/>
          <w:b/>
          <w:sz w:val="24"/>
          <w:szCs w:val="24"/>
        </w:rPr>
        <w:lastRenderedPageBreak/>
        <w:t>《</w:t>
      </w:r>
      <w:r w:rsidR="003D03BD" w:rsidRPr="003D03BD">
        <w:rPr>
          <w:rFonts w:hint="eastAsia"/>
          <w:b/>
          <w:sz w:val="24"/>
          <w:szCs w:val="24"/>
        </w:rPr>
        <w:t>药物代谢动力学</w:t>
      </w:r>
      <w:r>
        <w:rPr>
          <w:rFonts w:ascii="宋体" w:hAnsi="宋体" w:hint="eastAsia"/>
          <w:b/>
          <w:sz w:val="24"/>
          <w:szCs w:val="24"/>
        </w:rPr>
        <w:t>》</w:t>
      </w:r>
    </w:p>
    <w:p w:rsidR="00596E51" w:rsidRDefault="00596E51" w:rsidP="00596E51">
      <w:pPr>
        <w:spacing w:line="360" w:lineRule="auto"/>
        <w:jc w:val="center"/>
        <w:rPr>
          <w:rFonts w:asciiTheme="majorEastAsia" w:eastAsiaTheme="majorEastAsia" w:hAnsiTheme="majorEastAsia"/>
          <w:sz w:val="24"/>
          <w:szCs w:val="24"/>
        </w:rPr>
      </w:pPr>
    </w:p>
    <w:p w:rsidR="00EF7274" w:rsidRPr="00485BB9" w:rsidRDefault="003D03BD" w:rsidP="00596E51">
      <w:pPr>
        <w:spacing w:line="360" w:lineRule="auto"/>
        <w:jc w:val="center"/>
        <w:rPr>
          <w:rFonts w:asciiTheme="majorEastAsia" w:eastAsiaTheme="majorEastAsia" w:hAnsiTheme="majorEastAsia"/>
          <w:b/>
          <w:sz w:val="24"/>
          <w:szCs w:val="24"/>
        </w:rPr>
      </w:pPr>
      <w:r w:rsidRPr="00485BB9">
        <w:rPr>
          <w:rFonts w:asciiTheme="majorEastAsia" w:eastAsiaTheme="majorEastAsia" w:hAnsiTheme="majorEastAsia" w:hint="eastAsia"/>
          <w:sz w:val="24"/>
          <w:szCs w:val="24"/>
        </w:rPr>
        <w:t>第一章 绪论</w:t>
      </w:r>
    </w:p>
    <w:p w:rsidR="003D03BD" w:rsidRPr="00485BB9" w:rsidRDefault="00FB61CF" w:rsidP="00485BB9">
      <w:pPr>
        <w:widowControl/>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3D03BD" w:rsidRPr="00485BB9">
        <w:rPr>
          <w:rFonts w:asciiTheme="majorEastAsia" w:eastAsiaTheme="majorEastAsia" w:hAnsiTheme="majorEastAsia" w:hint="eastAsia"/>
          <w:sz w:val="24"/>
          <w:szCs w:val="24"/>
        </w:rPr>
        <w:t>教学目标</w:t>
      </w:r>
      <w:r w:rsidRPr="00AB56D9">
        <w:rPr>
          <w:rFonts w:asciiTheme="majorEastAsia" w:eastAsiaTheme="majorEastAsia" w:hAnsiTheme="majorEastAsia" w:hint="eastAsia"/>
          <w:sz w:val="24"/>
          <w:szCs w:val="24"/>
        </w:rPr>
        <w:t>】</w:t>
      </w:r>
      <w:r w:rsidR="003D03BD" w:rsidRPr="00485BB9">
        <w:rPr>
          <w:rFonts w:asciiTheme="majorEastAsia" w:eastAsiaTheme="majorEastAsia" w:hAnsiTheme="majorEastAsia" w:hint="eastAsia"/>
          <w:sz w:val="24"/>
          <w:szCs w:val="24"/>
        </w:rPr>
        <w:t>了解药代动力学及相关</w:t>
      </w:r>
    </w:p>
    <w:p w:rsidR="00F77882" w:rsidRDefault="00FB61CF" w:rsidP="00485BB9">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3D03BD" w:rsidRPr="00485BB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F77882" w:rsidRDefault="003D03BD"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szCs w:val="24"/>
        </w:rPr>
        <w:t>1. 药代动力学的概念及其发展概况</w:t>
      </w:r>
    </w:p>
    <w:p w:rsidR="00F77882" w:rsidRDefault="003D03BD"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szCs w:val="24"/>
        </w:rPr>
        <w:t>2. 药代动力学的研究内容与相关学科的关系</w:t>
      </w:r>
    </w:p>
    <w:p w:rsidR="00F77882" w:rsidRDefault="003D03BD"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szCs w:val="24"/>
        </w:rPr>
        <w:t>3. 药代动力学的研究新拓展与应用</w:t>
      </w:r>
    </w:p>
    <w:p w:rsidR="003D03BD" w:rsidRPr="00485BB9" w:rsidRDefault="003D03BD"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sz w:val="24"/>
          <w:szCs w:val="24"/>
        </w:rPr>
        <w:t>4</w:t>
      </w:r>
      <w:r w:rsidR="00485BB9" w:rsidRPr="00485BB9">
        <w:rPr>
          <w:rFonts w:asciiTheme="majorEastAsia" w:eastAsiaTheme="majorEastAsia" w:hAnsiTheme="majorEastAsia" w:hint="eastAsia"/>
          <w:sz w:val="24"/>
          <w:szCs w:val="24"/>
        </w:rPr>
        <w:t>．</w:t>
      </w:r>
      <w:r w:rsidRPr="00485BB9">
        <w:rPr>
          <w:rFonts w:asciiTheme="majorEastAsia" w:eastAsiaTheme="majorEastAsia" w:hAnsiTheme="majorEastAsia"/>
          <w:sz w:val="24"/>
          <w:szCs w:val="24"/>
        </w:rPr>
        <w:t>相关文献</w:t>
      </w:r>
      <w:r w:rsidRPr="00485BB9">
        <w:rPr>
          <w:rFonts w:asciiTheme="majorEastAsia" w:eastAsiaTheme="majorEastAsia" w:hAnsiTheme="majorEastAsia" w:hint="eastAsia"/>
          <w:sz w:val="24"/>
          <w:szCs w:val="24"/>
        </w:rPr>
        <w:t>、参考书</w:t>
      </w:r>
    </w:p>
    <w:p w:rsidR="00596E51" w:rsidRDefault="00596E51" w:rsidP="00596E51">
      <w:pPr>
        <w:spacing w:line="360" w:lineRule="auto"/>
        <w:jc w:val="center"/>
        <w:rPr>
          <w:rFonts w:asciiTheme="majorEastAsia" w:eastAsiaTheme="majorEastAsia" w:hAnsiTheme="majorEastAsia"/>
          <w:sz w:val="24"/>
          <w:szCs w:val="24"/>
        </w:rPr>
      </w:pPr>
    </w:p>
    <w:p w:rsidR="003D03BD" w:rsidRPr="00485BB9" w:rsidRDefault="003D03BD" w:rsidP="00596E51">
      <w:pPr>
        <w:spacing w:line="360" w:lineRule="auto"/>
        <w:jc w:val="center"/>
        <w:rPr>
          <w:rFonts w:asciiTheme="majorEastAsia" w:eastAsiaTheme="majorEastAsia" w:hAnsiTheme="majorEastAsia"/>
          <w:sz w:val="24"/>
          <w:szCs w:val="24"/>
        </w:rPr>
      </w:pPr>
      <w:r w:rsidRPr="00485BB9">
        <w:rPr>
          <w:rFonts w:asciiTheme="majorEastAsia" w:eastAsiaTheme="majorEastAsia" w:hAnsiTheme="majorEastAsia" w:hint="eastAsia"/>
          <w:sz w:val="24"/>
          <w:szCs w:val="24"/>
        </w:rPr>
        <w:t>第二章生物药剂学概述</w:t>
      </w:r>
    </w:p>
    <w:p w:rsidR="00FB61CF" w:rsidRDefault="00FB61CF" w:rsidP="00FB61CF">
      <w:pPr>
        <w:spacing w:line="360" w:lineRule="auto"/>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3D03BD" w:rsidRPr="00485BB9">
        <w:rPr>
          <w:rFonts w:asciiTheme="majorEastAsia" w:eastAsiaTheme="majorEastAsia" w:hAnsiTheme="majorEastAsia" w:hint="eastAsia"/>
          <w:sz w:val="24"/>
          <w:szCs w:val="24"/>
        </w:rPr>
        <w:t>教学目标</w:t>
      </w:r>
      <w:r w:rsidRPr="00AB56D9">
        <w:rPr>
          <w:rFonts w:asciiTheme="majorEastAsia" w:eastAsiaTheme="majorEastAsia" w:hAnsiTheme="majorEastAsia" w:hint="eastAsia"/>
          <w:sz w:val="24"/>
          <w:szCs w:val="24"/>
        </w:rPr>
        <w:t>】</w:t>
      </w:r>
    </w:p>
    <w:p w:rsidR="00FB61CF" w:rsidRDefault="003D03BD" w:rsidP="00FB61CF">
      <w:pPr>
        <w:pStyle w:val="a3"/>
        <w:numPr>
          <w:ilvl w:val="3"/>
          <w:numId w:val="21"/>
        </w:numPr>
        <w:spacing w:line="360" w:lineRule="auto"/>
        <w:ind w:firstLineChars="0"/>
        <w:rPr>
          <w:rFonts w:asciiTheme="majorEastAsia" w:eastAsiaTheme="majorEastAsia" w:hAnsiTheme="majorEastAsia"/>
          <w:sz w:val="24"/>
        </w:rPr>
      </w:pPr>
      <w:r w:rsidRPr="00FB61CF">
        <w:rPr>
          <w:rFonts w:asciiTheme="majorEastAsia" w:eastAsiaTheme="majorEastAsia" w:hAnsiTheme="majorEastAsia" w:hint="eastAsia"/>
          <w:sz w:val="24"/>
        </w:rPr>
        <w:t>掌握生物药剂学的定义与研究内容</w:t>
      </w:r>
    </w:p>
    <w:p w:rsidR="003D03BD" w:rsidRPr="00FB61CF" w:rsidRDefault="003D03BD" w:rsidP="00FB61CF">
      <w:pPr>
        <w:pStyle w:val="a3"/>
        <w:numPr>
          <w:ilvl w:val="3"/>
          <w:numId w:val="21"/>
        </w:numPr>
        <w:spacing w:line="360" w:lineRule="auto"/>
        <w:ind w:firstLineChars="0"/>
        <w:rPr>
          <w:rFonts w:asciiTheme="majorEastAsia" w:eastAsiaTheme="majorEastAsia" w:hAnsiTheme="majorEastAsia"/>
          <w:sz w:val="24"/>
        </w:rPr>
      </w:pPr>
      <w:r w:rsidRPr="00FB61CF">
        <w:rPr>
          <w:rFonts w:asciiTheme="majorEastAsia" w:eastAsiaTheme="majorEastAsia" w:hAnsiTheme="majorEastAsia" w:hint="eastAsia"/>
          <w:sz w:val="24"/>
        </w:rPr>
        <w:t>掌握剂型因素与生物因素的含义</w:t>
      </w:r>
    </w:p>
    <w:p w:rsidR="00F77882" w:rsidRDefault="00FB61CF" w:rsidP="00485BB9">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3D03BD" w:rsidRPr="00485BB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F77882" w:rsidRDefault="00E83062"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szCs w:val="24"/>
        </w:rPr>
        <w:t xml:space="preserve">1. </w:t>
      </w:r>
      <w:r w:rsidR="00A058FB" w:rsidRPr="00485BB9">
        <w:rPr>
          <w:rFonts w:asciiTheme="majorEastAsia" w:eastAsiaTheme="majorEastAsia" w:hAnsiTheme="majorEastAsia" w:hint="eastAsia"/>
          <w:sz w:val="24"/>
          <w:szCs w:val="24"/>
        </w:rPr>
        <w:t>药物通过生物膜的几种转运机制、影响药物口服吸收的因素</w:t>
      </w:r>
    </w:p>
    <w:p w:rsidR="00F77882" w:rsidRDefault="00A058FB"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szCs w:val="24"/>
        </w:rPr>
        <w:t>2．非口服给药的途径及各种途径给药的特点与影响因素</w:t>
      </w:r>
    </w:p>
    <w:p w:rsidR="00F77882" w:rsidRDefault="00A058FB"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szCs w:val="24"/>
        </w:rPr>
        <w:t>3. 药物分布过程及其影响因素、表观分布容积的意义</w:t>
      </w:r>
    </w:p>
    <w:p w:rsidR="00F77882" w:rsidRDefault="00A058FB" w:rsidP="00F77882">
      <w:pPr>
        <w:spacing w:line="360" w:lineRule="auto"/>
        <w:ind w:firstLineChars="200" w:firstLine="480"/>
        <w:jc w:val="left"/>
        <w:rPr>
          <w:rFonts w:asciiTheme="majorEastAsia" w:eastAsiaTheme="majorEastAsia" w:hAnsiTheme="majorEastAsia"/>
          <w:sz w:val="24"/>
          <w:szCs w:val="24"/>
        </w:rPr>
      </w:pPr>
      <w:r w:rsidRPr="00F77882">
        <w:rPr>
          <w:rFonts w:asciiTheme="majorEastAsia" w:eastAsiaTheme="majorEastAsia" w:hAnsiTheme="majorEastAsia" w:hint="eastAsia"/>
          <w:sz w:val="24"/>
        </w:rPr>
        <w:t>4. 药物代谢定义、对药理作用的影响、代谢反应的类型、部位、影响因素</w:t>
      </w:r>
    </w:p>
    <w:p w:rsidR="00F77882" w:rsidRDefault="00E83062" w:rsidP="00F77882">
      <w:pPr>
        <w:spacing w:line="360" w:lineRule="auto"/>
        <w:ind w:firstLineChars="200" w:firstLine="480"/>
        <w:jc w:val="left"/>
        <w:rPr>
          <w:rFonts w:asciiTheme="majorEastAsia" w:eastAsiaTheme="majorEastAsia" w:hAnsiTheme="majorEastAsia"/>
          <w:sz w:val="24"/>
          <w:szCs w:val="24"/>
        </w:rPr>
      </w:pPr>
      <w:r w:rsidRPr="00F77882">
        <w:rPr>
          <w:rFonts w:asciiTheme="majorEastAsia" w:eastAsiaTheme="majorEastAsia" w:hAnsiTheme="majorEastAsia" w:hint="eastAsia"/>
          <w:sz w:val="24"/>
        </w:rPr>
        <w:t xml:space="preserve">5. </w:t>
      </w:r>
      <w:r w:rsidR="00A058FB" w:rsidRPr="00F77882">
        <w:rPr>
          <w:rFonts w:asciiTheme="majorEastAsia" w:eastAsiaTheme="majorEastAsia" w:hAnsiTheme="majorEastAsia" w:hint="eastAsia"/>
          <w:sz w:val="24"/>
        </w:rPr>
        <w:t>药物排泄的主要途径、肾排泄的过程、特点与影响因素</w:t>
      </w:r>
    </w:p>
    <w:p w:rsidR="00E83062" w:rsidRPr="00F77882" w:rsidRDefault="00E83062" w:rsidP="00F77882">
      <w:pPr>
        <w:spacing w:line="360" w:lineRule="auto"/>
        <w:ind w:firstLineChars="200" w:firstLine="480"/>
        <w:jc w:val="left"/>
        <w:rPr>
          <w:rFonts w:asciiTheme="majorEastAsia" w:eastAsiaTheme="majorEastAsia" w:hAnsiTheme="majorEastAsia"/>
          <w:sz w:val="24"/>
          <w:szCs w:val="24"/>
        </w:rPr>
      </w:pPr>
      <w:r w:rsidRPr="00F77882">
        <w:rPr>
          <w:rFonts w:asciiTheme="majorEastAsia" w:eastAsiaTheme="majorEastAsia" w:hAnsiTheme="majorEastAsia" w:hint="eastAsia"/>
          <w:sz w:val="24"/>
        </w:rPr>
        <w:t xml:space="preserve">6. </w:t>
      </w:r>
      <w:r w:rsidR="00A058FB" w:rsidRPr="00F77882">
        <w:rPr>
          <w:rFonts w:asciiTheme="majorEastAsia" w:eastAsiaTheme="majorEastAsia" w:hAnsiTheme="majorEastAsia" w:hint="eastAsia"/>
          <w:sz w:val="24"/>
        </w:rPr>
        <w:t>肝肠循环的概念及对药物作用的影响</w:t>
      </w:r>
    </w:p>
    <w:p w:rsidR="00596E51" w:rsidRDefault="00596E51" w:rsidP="00596E51">
      <w:pPr>
        <w:spacing w:line="360" w:lineRule="auto"/>
        <w:jc w:val="center"/>
        <w:rPr>
          <w:rFonts w:asciiTheme="majorEastAsia" w:eastAsiaTheme="majorEastAsia" w:hAnsiTheme="majorEastAsia"/>
          <w:sz w:val="24"/>
        </w:rPr>
      </w:pPr>
    </w:p>
    <w:p w:rsidR="00631D2F" w:rsidRPr="00596E51" w:rsidRDefault="00631D2F" w:rsidP="00596E51">
      <w:pPr>
        <w:spacing w:line="360" w:lineRule="auto"/>
        <w:jc w:val="center"/>
        <w:rPr>
          <w:rFonts w:asciiTheme="majorEastAsia" w:eastAsiaTheme="majorEastAsia" w:hAnsiTheme="majorEastAsia"/>
          <w:sz w:val="24"/>
        </w:rPr>
      </w:pPr>
      <w:r w:rsidRPr="00596E51">
        <w:rPr>
          <w:rFonts w:asciiTheme="majorEastAsia" w:eastAsiaTheme="majorEastAsia" w:hAnsiTheme="majorEastAsia" w:hint="eastAsia"/>
          <w:sz w:val="24"/>
        </w:rPr>
        <w:t xml:space="preserve">第三章 </w:t>
      </w:r>
      <w:r w:rsidR="00E83062" w:rsidRPr="00596E51">
        <w:rPr>
          <w:rFonts w:asciiTheme="majorEastAsia" w:eastAsiaTheme="majorEastAsia" w:hAnsiTheme="majorEastAsia" w:hint="eastAsia"/>
          <w:sz w:val="24"/>
        </w:rPr>
        <w:t>体内药物分析概论</w:t>
      </w:r>
    </w:p>
    <w:p w:rsidR="00631D2F" w:rsidRPr="00485BB9" w:rsidRDefault="00FB61CF" w:rsidP="00485BB9">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631D2F" w:rsidRPr="00485BB9">
        <w:rPr>
          <w:rFonts w:asciiTheme="majorEastAsia" w:eastAsiaTheme="majorEastAsia" w:hAnsiTheme="majorEastAsia" w:hint="eastAsia"/>
          <w:sz w:val="24"/>
          <w:szCs w:val="24"/>
        </w:rPr>
        <w:t>教学目标</w:t>
      </w:r>
      <w:r w:rsidRPr="00AB56D9">
        <w:rPr>
          <w:rFonts w:asciiTheme="majorEastAsia" w:eastAsiaTheme="majorEastAsia" w:hAnsiTheme="majorEastAsia" w:hint="eastAsia"/>
          <w:sz w:val="24"/>
          <w:szCs w:val="24"/>
        </w:rPr>
        <w:t>】</w:t>
      </w:r>
      <w:r w:rsidR="00E83062" w:rsidRPr="00485BB9">
        <w:rPr>
          <w:rFonts w:asciiTheme="majorEastAsia" w:eastAsiaTheme="majorEastAsia" w:hAnsiTheme="majorEastAsia" w:hint="eastAsia"/>
          <w:sz w:val="24"/>
          <w:szCs w:val="24"/>
        </w:rPr>
        <w:t>掌握体内药物分析相关的基础理论概述</w:t>
      </w:r>
      <w:r w:rsidR="00E83062" w:rsidRPr="00485BB9">
        <w:rPr>
          <w:rFonts w:asciiTheme="majorEastAsia" w:eastAsiaTheme="majorEastAsia" w:hAnsiTheme="majorEastAsia" w:hint="eastAsia"/>
          <w:sz w:val="24"/>
          <w:szCs w:val="24"/>
        </w:rPr>
        <w:tab/>
      </w:r>
    </w:p>
    <w:p w:rsidR="00F77882" w:rsidRDefault="00FB61CF" w:rsidP="00485BB9">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631D2F" w:rsidRPr="00485BB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F77882" w:rsidRDefault="00631D2F"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szCs w:val="24"/>
        </w:rPr>
        <w:t>1.</w:t>
      </w:r>
      <w:r w:rsidR="00485BB9">
        <w:rPr>
          <w:rFonts w:asciiTheme="majorEastAsia" w:eastAsiaTheme="majorEastAsia" w:hAnsiTheme="majorEastAsia" w:hint="eastAsia"/>
          <w:sz w:val="24"/>
          <w:szCs w:val="24"/>
        </w:rPr>
        <w:t xml:space="preserve"> </w:t>
      </w:r>
      <w:r w:rsidR="00E83062" w:rsidRPr="00485BB9">
        <w:rPr>
          <w:rFonts w:asciiTheme="majorEastAsia" w:eastAsiaTheme="majorEastAsia" w:hAnsiTheme="majorEastAsia" w:hint="eastAsia"/>
          <w:sz w:val="24"/>
          <w:szCs w:val="24"/>
        </w:rPr>
        <w:t>体内药物分析的意义、性质、任务和对象</w:t>
      </w:r>
    </w:p>
    <w:p w:rsidR="00F77882" w:rsidRDefault="00485BB9" w:rsidP="00F77882">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2. </w:t>
      </w:r>
      <w:r w:rsidR="00E83062" w:rsidRPr="00485BB9">
        <w:rPr>
          <w:rFonts w:asciiTheme="majorEastAsia" w:eastAsiaTheme="majorEastAsia" w:hAnsiTheme="majorEastAsia" w:hint="eastAsia"/>
          <w:sz w:val="24"/>
        </w:rPr>
        <w:t>特点与要求</w:t>
      </w:r>
    </w:p>
    <w:p w:rsidR="00F77882" w:rsidRDefault="00485BB9" w:rsidP="00F77882">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3. </w:t>
      </w:r>
      <w:r w:rsidR="00E83062" w:rsidRPr="00485BB9">
        <w:rPr>
          <w:rFonts w:asciiTheme="majorEastAsia" w:eastAsiaTheme="majorEastAsia" w:hAnsiTheme="majorEastAsia" w:hint="eastAsia"/>
          <w:sz w:val="24"/>
        </w:rPr>
        <w:t>发展概况及学科热点问题</w:t>
      </w:r>
    </w:p>
    <w:p w:rsidR="00F77882" w:rsidRDefault="00485BB9" w:rsidP="00F77882">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4. </w:t>
      </w:r>
      <w:r w:rsidR="00E83062" w:rsidRPr="00485BB9">
        <w:rPr>
          <w:rFonts w:asciiTheme="majorEastAsia" w:eastAsiaTheme="majorEastAsia" w:hAnsiTheme="majorEastAsia" w:hint="eastAsia"/>
          <w:sz w:val="24"/>
        </w:rPr>
        <w:t>药物的体内过程</w:t>
      </w:r>
    </w:p>
    <w:p w:rsidR="00F77882" w:rsidRDefault="00E83062"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rPr>
        <w:lastRenderedPageBreak/>
        <w:t>5.</w:t>
      </w:r>
      <w:r w:rsidRPr="00485BB9">
        <w:rPr>
          <w:rFonts w:asciiTheme="majorEastAsia" w:eastAsiaTheme="majorEastAsia" w:hAnsiTheme="majorEastAsia" w:hint="eastAsia"/>
          <w:sz w:val="24"/>
        </w:rPr>
        <w:tab/>
        <w:t>血药浓度与与临床效应</w:t>
      </w:r>
    </w:p>
    <w:p w:rsidR="00E83062" w:rsidRPr="00F77882" w:rsidRDefault="00E83062"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rPr>
        <w:t>6.</w:t>
      </w:r>
      <w:r w:rsidRPr="00485BB9">
        <w:rPr>
          <w:rFonts w:asciiTheme="majorEastAsia" w:eastAsiaTheme="majorEastAsia" w:hAnsiTheme="majorEastAsia" w:hint="eastAsia"/>
          <w:sz w:val="24"/>
        </w:rPr>
        <w:tab/>
        <w:t>血药浓度与治疗药物监测</w:t>
      </w:r>
    </w:p>
    <w:p w:rsidR="00631D2F" w:rsidRPr="00485BB9" w:rsidRDefault="00631D2F" w:rsidP="00485BB9">
      <w:pPr>
        <w:pStyle w:val="a3"/>
        <w:spacing w:line="360" w:lineRule="auto"/>
        <w:ind w:left="360" w:firstLineChars="1350" w:firstLine="3240"/>
        <w:rPr>
          <w:rFonts w:asciiTheme="majorEastAsia" w:eastAsiaTheme="majorEastAsia" w:hAnsiTheme="majorEastAsia"/>
          <w:sz w:val="24"/>
        </w:rPr>
      </w:pPr>
      <w:r w:rsidRPr="00485BB9">
        <w:rPr>
          <w:rFonts w:asciiTheme="majorEastAsia" w:eastAsiaTheme="majorEastAsia" w:hAnsiTheme="majorEastAsia" w:hint="eastAsia"/>
          <w:sz w:val="24"/>
        </w:rPr>
        <w:t>第四章</w:t>
      </w:r>
    </w:p>
    <w:p w:rsidR="00631D2F" w:rsidRPr="00485BB9" w:rsidRDefault="00FB61CF" w:rsidP="00485BB9">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631D2F" w:rsidRPr="00485BB9">
        <w:rPr>
          <w:rFonts w:asciiTheme="majorEastAsia" w:eastAsiaTheme="majorEastAsia" w:hAnsiTheme="majorEastAsia" w:hint="eastAsia"/>
          <w:sz w:val="24"/>
          <w:szCs w:val="24"/>
        </w:rPr>
        <w:t>教学目标</w:t>
      </w:r>
      <w:r w:rsidRPr="00AB56D9">
        <w:rPr>
          <w:rFonts w:asciiTheme="majorEastAsia" w:eastAsiaTheme="majorEastAsia" w:hAnsiTheme="majorEastAsia" w:hint="eastAsia"/>
          <w:sz w:val="24"/>
          <w:szCs w:val="24"/>
        </w:rPr>
        <w:t>】</w:t>
      </w:r>
      <w:r w:rsidR="00E83062" w:rsidRPr="00485BB9">
        <w:rPr>
          <w:rFonts w:asciiTheme="majorEastAsia" w:eastAsiaTheme="majorEastAsia" w:hAnsiTheme="majorEastAsia" w:hint="eastAsia"/>
          <w:sz w:val="24"/>
          <w:szCs w:val="24"/>
        </w:rPr>
        <w:t>掌握生物样品与样品制备</w:t>
      </w:r>
      <w:r w:rsidR="00E83062" w:rsidRPr="00485BB9">
        <w:rPr>
          <w:rFonts w:asciiTheme="majorEastAsia" w:eastAsiaTheme="majorEastAsia" w:hAnsiTheme="majorEastAsia" w:hint="eastAsia"/>
          <w:sz w:val="24"/>
          <w:szCs w:val="24"/>
        </w:rPr>
        <w:tab/>
      </w:r>
    </w:p>
    <w:p w:rsidR="00F77882" w:rsidRDefault="00FB61CF" w:rsidP="00485BB9">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631D2F" w:rsidRPr="00485BB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F77882" w:rsidRDefault="00E83062"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szCs w:val="24"/>
        </w:rPr>
        <w:t>1</w:t>
      </w:r>
      <w:r w:rsidR="000F2867" w:rsidRPr="00485BB9">
        <w:rPr>
          <w:rFonts w:asciiTheme="majorEastAsia" w:eastAsiaTheme="majorEastAsia" w:hAnsiTheme="majorEastAsia" w:hint="eastAsia"/>
          <w:sz w:val="24"/>
          <w:szCs w:val="24"/>
        </w:rPr>
        <w:t xml:space="preserve">. </w:t>
      </w:r>
      <w:r w:rsidRPr="00485BB9">
        <w:rPr>
          <w:rFonts w:asciiTheme="majorEastAsia" w:eastAsiaTheme="majorEastAsia" w:hAnsiTheme="majorEastAsia" w:hint="eastAsia"/>
          <w:sz w:val="24"/>
          <w:szCs w:val="24"/>
        </w:rPr>
        <w:t>生物样品的种类、采集、制备与贮存</w:t>
      </w:r>
    </w:p>
    <w:p w:rsidR="00F77882" w:rsidRDefault="00E83062"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szCs w:val="24"/>
        </w:rPr>
        <w:t>2</w:t>
      </w:r>
      <w:r w:rsidR="000F2867" w:rsidRPr="00485BB9">
        <w:rPr>
          <w:rFonts w:asciiTheme="majorEastAsia" w:eastAsiaTheme="majorEastAsia" w:hAnsiTheme="majorEastAsia" w:hint="eastAsia"/>
          <w:sz w:val="24"/>
          <w:szCs w:val="24"/>
        </w:rPr>
        <w:t xml:space="preserve">. </w:t>
      </w:r>
      <w:r w:rsidRPr="00485BB9">
        <w:rPr>
          <w:rFonts w:asciiTheme="majorEastAsia" w:eastAsiaTheme="majorEastAsia" w:hAnsiTheme="majorEastAsia" w:hint="eastAsia"/>
          <w:sz w:val="24"/>
          <w:szCs w:val="24"/>
        </w:rPr>
        <w:t>生物样品的预处理的目的</w:t>
      </w:r>
    </w:p>
    <w:p w:rsidR="00F77882" w:rsidRDefault="00E83062" w:rsidP="00F77882">
      <w:pPr>
        <w:spacing w:line="360" w:lineRule="auto"/>
        <w:ind w:firstLineChars="200" w:firstLine="480"/>
        <w:jc w:val="left"/>
        <w:rPr>
          <w:rFonts w:asciiTheme="majorEastAsia" w:eastAsiaTheme="majorEastAsia" w:hAnsiTheme="majorEastAsia"/>
          <w:sz w:val="24"/>
          <w:szCs w:val="24"/>
        </w:rPr>
      </w:pPr>
      <w:r w:rsidRPr="00485BB9">
        <w:rPr>
          <w:rFonts w:asciiTheme="majorEastAsia" w:eastAsiaTheme="majorEastAsia" w:hAnsiTheme="majorEastAsia" w:hint="eastAsia"/>
          <w:sz w:val="24"/>
          <w:szCs w:val="24"/>
        </w:rPr>
        <w:t>3</w:t>
      </w:r>
      <w:r w:rsidR="000F2867" w:rsidRPr="00485BB9">
        <w:rPr>
          <w:rFonts w:asciiTheme="majorEastAsia" w:eastAsiaTheme="majorEastAsia" w:hAnsiTheme="majorEastAsia" w:hint="eastAsia"/>
          <w:sz w:val="24"/>
          <w:szCs w:val="24"/>
        </w:rPr>
        <w:t xml:space="preserve">. </w:t>
      </w:r>
      <w:r w:rsidRPr="00485BB9">
        <w:rPr>
          <w:rFonts w:asciiTheme="majorEastAsia" w:eastAsiaTheme="majorEastAsia" w:hAnsiTheme="majorEastAsia" w:hint="eastAsia"/>
          <w:sz w:val="24"/>
          <w:szCs w:val="24"/>
        </w:rPr>
        <w:t>生物样品预处理需要考虑的问题</w:t>
      </w:r>
    </w:p>
    <w:p w:rsidR="00F77882" w:rsidRDefault="00E83062" w:rsidP="00F77882">
      <w:pPr>
        <w:spacing w:line="360" w:lineRule="auto"/>
        <w:ind w:firstLineChars="200" w:firstLine="480"/>
        <w:jc w:val="left"/>
        <w:rPr>
          <w:rFonts w:asciiTheme="majorEastAsia" w:eastAsiaTheme="majorEastAsia" w:hAnsiTheme="majorEastAsia"/>
          <w:sz w:val="24"/>
          <w:szCs w:val="24"/>
        </w:rPr>
      </w:pPr>
      <w:r w:rsidRPr="000F2867">
        <w:rPr>
          <w:rFonts w:asciiTheme="majorEastAsia" w:eastAsiaTheme="majorEastAsia" w:hAnsiTheme="majorEastAsia" w:hint="eastAsia"/>
          <w:sz w:val="24"/>
        </w:rPr>
        <w:t>4</w:t>
      </w:r>
      <w:r w:rsidR="000F2867" w:rsidRPr="000F2867">
        <w:rPr>
          <w:rFonts w:asciiTheme="majorEastAsia" w:eastAsiaTheme="majorEastAsia" w:hAnsiTheme="majorEastAsia" w:hint="eastAsia"/>
          <w:sz w:val="24"/>
        </w:rPr>
        <w:t xml:space="preserve">. </w:t>
      </w:r>
      <w:r w:rsidRPr="000F2867">
        <w:rPr>
          <w:rFonts w:asciiTheme="majorEastAsia" w:eastAsiaTheme="majorEastAsia" w:hAnsiTheme="majorEastAsia" w:hint="eastAsia"/>
          <w:sz w:val="24"/>
        </w:rPr>
        <w:t>常用生物样品预处理技术</w:t>
      </w:r>
    </w:p>
    <w:p w:rsidR="00E83062" w:rsidRPr="00F77882" w:rsidRDefault="00E83062" w:rsidP="00F77882">
      <w:pPr>
        <w:spacing w:line="360" w:lineRule="auto"/>
        <w:ind w:firstLineChars="200" w:firstLine="480"/>
        <w:jc w:val="left"/>
        <w:rPr>
          <w:rFonts w:asciiTheme="majorEastAsia" w:eastAsiaTheme="majorEastAsia" w:hAnsiTheme="majorEastAsia"/>
          <w:sz w:val="24"/>
          <w:szCs w:val="24"/>
        </w:rPr>
      </w:pPr>
      <w:r w:rsidRPr="000F2867">
        <w:rPr>
          <w:rFonts w:asciiTheme="majorEastAsia" w:eastAsiaTheme="majorEastAsia" w:hAnsiTheme="majorEastAsia" w:hint="eastAsia"/>
          <w:sz w:val="24"/>
        </w:rPr>
        <w:t>5</w:t>
      </w:r>
      <w:r w:rsidR="000F2867" w:rsidRPr="000F2867">
        <w:rPr>
          <w:rFonts w:asciiTheme="majorEastAsia" w:eastAsiaTheme="majorEastAsia" w:hAnsiTheme="majorEastAsia" w:hint="eastAsia"/>
          <w:sz w:val="24"/>
        </w:rPr>
        <w:t xml:space="preserve">. </w:t>
      </w:r>
      <w:r w:rsidRPr="000F2867">
        <w:rPr>
          <w:rFonts w:asciiTheme="majorEastAsia" w:eastAsiaTheme="majorEastAsia" w:hAnsiTheme="majorEastAsia" w:hint="eastAsia"/>
          <w:sz w:val="24"/>
        </w:rPr>
        <w:t>新兴生物样品预处理技术</w:t>
      </w:r>
    </w:p>
    <w:p w:rsidR="00631D2F" w:rsidRPr="00BB0120" w:rsidRDefault="00631D2F" w:rsidP="00485BB9">
      <w:pPr>
        <w:pStyle w:val="a3"/>
        <w:spacing w:line="360" w:lineRule="auto"/>
        <w:ind w:left="360" w:firstLineChars="1300" w:firstLine="3120"/>
        <w:rPr>
          <w:rFonts w:asciiTheme="majorEastAsia" w:eastAsiaTheme="majorEastAsia" w:hAnsiTheme="majorEastAsia"/>
          <w:sz w:val="24"/>
        </w:rPr>
      </w:pPr>
      <w:r w:rsidRPr="00BB0120">
        <w:rPr>
          <w:rFonts w:asciiTheme="majorEastAsia" w:eastAsiaTheme="majorEastAsia" w:hAnsiTheme="majorEastAsia" w:hint="eastAsia"/>
          <w:sz w:val="24"/>
        </w:rPr>
        <w:t>第五章</w:t>
      </w:r>
    </w:p>
    <w:p w:rsidR="00631D2F" w:rsidRPr="00485BB9" w:rsidRDefault="00FB61CF" w:rsidP="00485BB9">
      <w:pPr>
        <w:spacing w:line="360" w:lineRule="auto"/>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szCs w:val="24"/>
        </w:rPr>
        <w:t>【</w:t>
      </w:r>
      <w:r w:rsidR="00631D2F" w:rsidRPr="00485BB9">
        <w:rPr>
          <w:rFonts w:asciiTheme="majorEastAsia" w:eastAsiaTheme="majorEastAsia" w:hAnsiTheme="majorEastAsia" w:hint="eastAsia"/>
          <w:sz w:val="24"/>
        </w:rPr>
        <w:t>教学目标</w:t>
      </w:r>
      <w:r w:rsidRPr="00AB56D9">
        <w:rPr>
          <w:rFonts w:asciiTheme="majorEastAsia" w:eastAsiaTheme="majorEastAsia" w:hAnsiTheme="majorEastAsia" w:hint="eastAsia"/>
          <w:sz w:val="24"/>
          <w:szCs w:val="24"/>
        </w:rPr>
        <w:t>】</w:t>
      </w:r>
      <w:r w:rsidR="00E83062" w:rsidRPr="00485BB9">
        <w:rPr>
          <w:rFonts w:asciiTheme="majorEastAsia" w:eastAsiaTheme="majorEastAsia" w:hAnsiTheme="majorEastAsia" w:hint="eastAsia"/>
          <w:sz w:val="24"/>
        </w:rPr>
        <w:t>掌握生物样品分析方法的建立与验证</w:t>
      </w:r>
      <w:r w:rsidR="00E83062" w:rsidRPr="00485BB9">
        <w:rPr>
          <w:rFonts w:asciiTheme="majorEastAsia" w:eastAsiaTheme="majorEastAsia" w:hAnsiTheme="majorEastAsia" w:hint="eastAsia"/>
          <w:sz w:val="24"/>
        </w:rPr>
        <w:tab/>
      </w:r>
    </w:p>
    <w:p w:rsidR="00F77882" w:rsidRDefault="00FB61CF" w:rsidP="00485BB9">
      <w:pPr>
        <w:spacing w:line="360" w:lineRule="auto"/>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szCs w:val="24"/>
        </w:rPr>
        <w:t>【</w:t>
      </w:r>
      <w:r w:rsidR="00631D2F" w:rsidRPr="00485BB9">
        <w:rPr>
          <w:rFonts w:asciiTheme="majorEastAsia" w:eastAsiaTheme="majorEastAsia" w:hAnsiTheme="majorEastAsia" w:hint="eastAsia"/>
          <w:sz w:val="24"/>
        </w:rPr>
        <w:t>教学内容</w:t>
      </w:r>
      <w:r w:rsidRPr="00AB56D9">
        <w:rPr>
          <w:rFonts w:asciiTheme="majorEastAsia" w:eastAsiaTheme="majorEastAsia" w:hAnsiTheme="majorEastAsia" w:hint="eastAsia"/>
          <w:sz w:val="24"/>
          <w:szCs w:val="24"/>
        </w:rPr>
        <w:t>】</w:t>
      </w:r>
    </w:p>
    <w:p w:rsidR="00F77882" w:rsidRDefault="00E83062" w:rsidP="00F77882">
      <w:pPr>
        <w:spacing w:line="360" w:lineRule="auto"/>
        <w:ind w:firstLineChars="200" w:firstLine="480"/>
        <w:jc w:val="left"/>
        <w:rPr>
          <w:rFonts w:asciiTheme="majorEastAsia" w:eastAsiaTheme="majorEastAsia" w:hAnsiTheme="majorEastAsia"/>
          <w:sz w:val="24"/>
        </w:rPr>
      </w:pPr>
      <w:r w:rsidRPr="00485BB9">
        <w:rPr>
          <w:rFonts w:asciiTheme="majorEastAsia" w:eastAsiaTheme="majorEastAsia" w:hAnsiTheme="majorEastAsia" w:hint="eastAsia"/>
          <w:sz w:val="24"/>
        </w:rPr>
        <w:t>1</w:t>
      </w:r>
      <w:r w:rsidR="000F2867" w:rsidRPr="00485BB9">
        <w:rPr>
          <w:rFonts w:asciiTheme="majorEastAsia" w:eastAsiaTheme="majorEastAsia" w:hAnsiTheme="majorEastAsia" w:hint="eastAsia"/>
          <w:sz w:val="24"/>
        </w:rPr>
        <w:t xml:space="preserve">. </w:t>
      </w:r>
      <w:r w:rsidRPr="00485BB9">
        <w:rPr>
          <w:rFonts w:asciiTheme="majorEastAsia" w:eastAsiaTheme="majorEastAsia" w:hAnsiTheme="majorEastAsia" w:hint="eastAsia"/>
          <w:sz w:val="24"/>
        </w:rPr>
        <w:t>分析方法的设计依据</w:t>
      </w:r>
    </w:p>
    <w:p w:rsidR="00F77882" w:rsidRDefault="00E83062" w:rsidP="00F77882">
      <w:pPr>
        <w:spacing w:line="360" w:lineRule="auto"/>
        <w:ind w:firstLineChars="200" w:firstLine="480"/>
        <w:jc w:val="left"/>
        <w:rPr>
          <w:rFonts w:asciiTheme="majorEastAsia" w:eastAsiaTheme="majorEastAsia" w:hAnsiTheme="majorEastAsia"/>
          <w:sz w:val="24"/>
        </w:rPr>
      </w:pPr>
      <w:r w:rsidRPr="000F2867">
        <w:rPr>
          <w:rFonts w:asciiTheme="majorEastAsia" w:eastAsiaTheme="majorEastAsia" w:hAnsiTheme="majorEastAsia" w:hint="eastAsia"/>
          <w:sz w:val="24"/>
        </w:rPr>
        <w:t>2</w:t>
      </w:r>
      <w:r w:rsidR="000F2867" w:rsidRPr="000F2867">
        <w:rPr>
          <w:rFonts w:asciiTheme="majorEastAsia" w:eastAsiaTheme="majorEastAsia" w:hAnsiTheme="majorEastAsia" w:hint="eastAsia"/>
          <w:sz w:val="24"/>
        </w:rPr>
        <w:t xml:space="preserve">. </w:t>
      </w:r>
      <w:r w:rsidRPr="000F2867">
        <w:rPr>
          <w:rFonts w:asciiTheme="majorEastAsia" w:eastAsiaTheme="majorEastAsia" w:hAnsiTheme="majorEastAsia" w:hint="eastAsia"/>
          <w:sz w:val="24"/>
        </w:rPr>
        <w:t>分析方法建立的一般步骤</w:t>
      </w:r>
    </w:p>
    <w:p w:rsidR="00F77882" w:rsidRDefault="00E83062" w:rsidP="00F77882">
      <w:pPr>
        <w:spacing w:line="360" w:lineRule="auto"/>
        <w:ind w:firstLineChars="200" w:firstLine="480"/>
        <w:jc w:val="left"/>
        <w:rPr>
          <w:rFonts w:asciiTheme="majorEastAsia" w:eastAsiaTheme="majorEastAsia" w:hAnsiTheme="majorEastAsia"/>
          <w:sz w:val="24"/>
        </w:rPr>
      </w:pPr>
      <w:r w:rsidRPr="000F2867">
        <w:rPr>
          <w:rFonts w:asciiTheme="majorEastAsia" w:eastAsiaTheme="majorEastAsia" w:hAnsiTheme="majorEastAsia" w:hint="eastAsia"/>
          <w:sz w:val="24"/>
        </w:rPr>
        <w:t>3</w:t>
      </w:r>
      <w:r w:rsidR="000F2867">
        <w:rPr>
          <w:rFonts w:asciiTheme="majorEastAsia" w:eastAsiaTheme="majorEastAsia" w:hAnsiTheme="majorEastAsia" w:hint="eastAsia"/>
          <w:sz w:val="24"/>
        </w:rPr>
        <w:t xml:space="preserve">. </w:t>
      </w:r>
      <w:r w:rsidRPr="000F2867">
        <w:rPr>
          <w:rFonts w:asciiTheme="majorEastAsia" w:eastAsiaTheme="majorEastAsia" w:hAnsiTheme="majorEastAsia" w:hint="eastAsia"/>
          <w:sz w:val="24"/>
        </w:rPr>
        <w:t>分析方法验证的内容与要求</w:t>
      </w:r>
    </w:p>
    <w:p w:rsidR="00F77882" w:rsidRDefault="00E83062" w:rsidP="00F77882">
      <w:pPr>
        <w:spacing w:line="360" w:lineRule="auto"/>
        <w:ind w:firstLineChars="200" w:firstLine="480"/>
        <w:jc w:val="left"/>
        <w:rPr>
          <w:rFonts w:asciiTheme="majorEastAsia" w:eastAsiaTheme="majorEastAsia" w:hAnsiTheme="majorEastAsia"/>
          <w:sz w:val="24"/>
        </w:rPr>
      </w:pPr>
      <w:r w:rsidRPr="000F2867">
        <w:rPr>
          <w:rFonts w:asciiTheme="majorEastAsia" w:eastAsiaTheme="majorEastAsia" w:hAnsiTheme="majorEastAsia" w:hint="eastAsia"/>
          <w:sz w:val="24"/>
        </w:rPr>
        <w:t>4</w:t>
      </w:r>
      <w:r w:rsidR="000F2867" w:rsidRPr="000F2867">
        <w:rPr>
          <w:rFonts w:asciiTheme="majorEastAsia" w:eastAsiaTheme="majorEastAsia" w:hAnsiTheme="majorEastAsia" w:hint="eastAsia"/>
          <w:sz w:val="24"/>
        </w:rPr>
        <w:t xml:space="preserve">. </w:t>
      </w:r>
      <w:r w:rsidRPr="000F2867">
        <w:rPr>
          <w:rFonts w:asciiTheme="majorEastAsia" w:eastAsiaTheme="majorEastAsia" w:hAnsiTheme="majorEastAsia" w:hint="eastAsia"/>
          <w:sz w:val="24"/>
        </w:rPr>
        <w:t>分析方法验证的相关国际规范</w:t>
      </w:r>
    </w:p>
    <w:p w:rsidR="00E83062" w:rsidRPr="000F2867" w:rsidRDefault="00E83062" w:rsidP="00F77882">
      <w:pPr>
        <w:spacing w:line="360" w:lineRule="auto"/>
        <w:ind w:firstLineChars="200" w:firstLine="480"/>
        <w:jc w:val="left"/>
        <w:rPr>
          <w:rFonts w:asciiTheme="majorEastAsia" w:eastAsiaTheme="majorEastAsia" w:hAnsiTheme="majorEastAsia"/>
          <w:sz w:val="24"/>
        </w:rPr>
      </w:pPr>
      <w:r w:rsidRPr="000F2867">
        <w:rPr>
          <w:rFonts w:asciiTheme="majorEastAsia" w:eastAsiaTheme="majorEastAsia" w:hAnsiTheme="majorEastAsia" w:hint="eastAsia"/>
          <w:sz w:val="24"/>
        </w:rPr>
        <w:t>5</w:t>
      </w:r>
      <w:r w:rsidR="000F2867" w:rsidRPr="000F2867">
        <w:rPr>
          <w:rFonts w:asciiTheme="majorEastAsia" w:eastAsiaTheme="majorEastAsia" w:hAnsiTheme="majorEastAsia" w:hint="eastAsia"/>
          <w:sz w:val="24"/>
        </w:rPr>
        <w:t xml:space="preserve">. </w:t>
      </w:r>
      <w:r w:rsidRPr="000F2867">
        <w:rPr>
          <w:rFonts w:asciiTheme="majorEastAsia" w:eastAsiaTheme="majorEastAsia" w:hAnsiTheme="majorEastAsia" w:hint="eastAsia"/>
          <w:sz w:val="24"/>
        </w:rPr>
        <w:t>生物样品分析方法的建立与验证示例</w:t>
      </w:r>
    </w:p>
    <w:p w:rsidR="00631D2F" w:rsidRPr="00CC35E2" w:rsidRDefault="00631D2F" w:rsidP="00CC35E2">
      <w:pPr>
        <w:spacing w:line="360" w:lineRule="auto"/>
        <w:jc w:val="center"/>
        <w:rPr>
          <w:rFonts w:asciiTheme="majorEastAsia" w:eastAsiaTheme="majorEastAsia" w:hAnsiTheme="majorEastAsia"/>
          <w:sz w:val="24"/>
        </w:rPr>
      </w:pPr>
      <w:r w:rsidRPr="00CC35E2">
        <w:rPr>
          <w:rFonts w:asciiTheme="majorEastAsia" w:eastAsiaTheme="majorEastAsia" w:hAnsiTheme="majorEastAsia" w:hint="eastAsia"/>
          <w:sz w:val="24"/>
        </w:rPr>
        <w:t xml:space="preserve">第六章 </w:t>
      </w:r>
      <w:r w:rsidR="00E83062" w:rsidRPr="00CC35E2">
        <w:rPr>
          <w:rFonts w:asciiTheme="majorEastAsia" w:eastAsiaTheme="majorEastAsia" w:hAnsiTheme="majorEastAsia" w:hint="eastAsia"/>
          <w:sz w:val="24"/>
        </w:rPr>
        <w:t>药代动力学概论</w:t>
      </w:r>
    </w:p>
    <w:p w:rsidR="00631D2F" w:rsidRPr="00485BB9" w:rsidRDefault="00FB61CF" w:rsidP="00485BB9">
      <w:pPr>
        <w:pStyle w:val="a3"/>
        <w:spacing w:line="360" w:lineRule="auto"/>
        <w:ind w:firstLineChars="0" w:firstLine="0"/>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rPr>
        <w:t>【</w:t>
      </w:r>
      <w:r w:rsidR="00631D2F" w:rsidRPr="00BB0120">
        <w:rPr>
          <w:rFonts w:asciiTheme="majorEastAsia" w:eastAsiaTheme="majorEastAsia" w:hAnsiTheme="majorEastAsia" w:hint="eastAsia"/>
          <w:sz w:val="24"/>
        </w:rPr>
        <w:t>教学目标</w:t>
      </w:r>
      <w:r w:rsidRPr="00AB56D9">
        <w:rPr>
          <w:rFonts w:asciiTheme="majorEastAsia" w:eastAsiaTheme="majorEastAsia" w:hAnsiTheme="majorEastAsia" w:hint="eastAsia"/>
          <w:sz w:val="24"/>
        </w:rPr>
        <w:t>】</w:t>
      </w:r>
      <w:r w:rsidR="00E83062" w:rsidRPr="00BB0120">
        <w:rPr>
          <w:rFonts w:asciiTheme="majorEastAsia" w:eastAsiaTheme="majorEastAsia" w:hAnsiTheme="majorEastAsia" w:hint="eastAsia"/>
          <w:sz w:val="24"/>
        </w:rPr>
        <w:t>掌握药物动力学的定义、隔室模型的概念、药动学基本参数的概念与意义</w:t>
      </w:r>
      <w:r w:rsidR="00485BB9">
        <w:rPr>
          <w:rFonts w:asciiTheme="majorEastAsia" w:eastAsiaTheme="majorEastAsia" w:hAnsiTheme="majorEastAsia" w:hint="eastAsia"/>
          <w:sz w:val="24"/>
        </w:rPr>
        <w:t>。</w:t>
      </w:r>
      <w:r w:rsidRPr="00927AC1">
        <w:rPr>
          <w:rFonts w:asciiTheme="minorEastAsia" w:eastAsiaTheme="minorEastAsia" w:hAnsiTheme="minorEastAsia" w:cstheme="minorBidi" w:hint="eastAsia"/>
          <w:sz w:val="24"/>
        </w:rPr>
        <w:t>【</w:t>
      </w:r>
      <w:r w:rsidR="00E83062" w:rsidRPr="00485BB9">
        <w:rPr>
          <w:rFonts w:asciiTheme="majorEastAsia" w:eastAsiaTheme="majorEastAsia" w:hAnsiTheme="majorEastAsia" w:hint="eastAsia"/>
          <w:sz w:val="24"/>
        </w:rPr>
        <w:t>掌握药物转运过程的速度表达式及意义</w:t>
      </w:r>
    </w:p>
    <w:p w:rsidR="00F77882" w:rsidRDefault="00FB61CF" w:rsidP="00631D2F">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631D2F" w:rsidRPr="00BB0120">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F77882" w:rsidRDefault="00485BB9" w:rsidP="00F77882">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 </w:t>
      </w:r>
      <w:r w:rsidR="00E83062" w:rsidRPr="00BB0120">
        <w:rPr>
          <w:rFonts w:asciiTheme="majorEastAsia" w:eastAsiaTheme="majorEastAsia" w:hAnsiTheme="majorEastAsia" w:hint="eastAsia"/>
          <w:sz w:val="24"/>
          <w:szCs w:val="24"/>
        </w:rPr>
        <w:t>药物动力学的基本概念</w:t>
      </w:r>
    </w:p>
    <w:p w:rsidR="00F77882" w:rsidRDefault="000F2867" w:rsidP="00F77882">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2. </w:t>
      </w:r>
      <w:r w:rsidR="00E83062" w:rsidRPr="00BB0120">
        <w:rPr>
          <w:rFonts w:asciiTheme="majorEastAsia" w:eastAsiaTheme="majorEastAsia" w:hAnsiTheme="majorEastAsia" w:hint="eastAsia"/>
          <w:sz w:val="24"/>
          <w:szCs w:val="24"/>
        </w:rPr>
        <w:t>药物动力学模型</w:t>
      </w:r>
    </w:p>
    <w:p w:rsidR="00F77882" w:rsidRDefault="00485BB9" w:rsidP="00F77882">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3. </w:t>
      </w:r>
      <w:r w:rsidR="00E83062" w:rsidRPr="00BB0120">
        <w:rPr>
          <w:rFonts w:asciiTheme="majorEastAsia" w:eastAsiaTheme="majorEastAsia" w:hAnsiTheme="majorEastAsia" w:hint="eastAsia"/>
          <w:sz w:val="24"/>
          <w:szCs w:val="24"/>
        </w:rPr>
        <w:t>药物转运的速度过程</w:t>
      </w:r>
    </w:p>
    <w:p w:rsidR="00E83062" w:rsidRPr="00F77882" w:rsidRDefault="00485BB9" w:rsidP="00F77882">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4. </w:t>
      </w:r>
      <w:r w:rsidR="00E83062" w:rsidRPr="000F2867">
        <w:rPr>
          <w:rFonts w:asciiTheme="majorEastAsia" w:eastAsiaTheme="majorEastAsia" w:hAnsiTheme="majorEastAsia" w:hint="eastAsia"/>
          <w:sz w:val="24"/>
        </w:rPr>
        <w:t>药物动力学参数概念</w:t>
      </w:r>
    </w:p>
    <w:p w:rsidR="00CC35E2" w:rsidRDefault="00CC35E2" w:rsidP="00485BB9">
      <w:pPr>
        <w:pStyle w:val="a3"/>
        <w:spacing w:line="360" w:lineRule="auto"/>
        <w:ind w:left="360" w:firstLineChars="600" w:firstLine="1440"/>
        <w:rPr>
          <w:rFonts w:asciiTheme="majorEastAsia" w:eastAsiaTheme="majorEastAsia" w:hAnsiTheme="majorEastAsia"/>
          <w:sz w:val="24"/>
        </w:rPr>
      </w:pPr>
    </w:p>
    <w:p w:rsidR="00631D2F" w:rsidRPr="00CC35E2" w:rsidRDefault="00631D2F" w:rsidP="00CC35E2">
      <w:pPr>
        <w:spacing w:line="360" w:lineRule="auto"/>
        <w:jc w:val="center"/>
        <w:rPr>
          <w:rFonts w:asciiTheme="majorEastAsia" w:eastAsiaTheme="majorEastAsia" w:hAnsiTheme="majorEastAsia"/>
          <w:sz w:val="24"/>
        </w:rPr>
      </w:pPr>
      <w:r w:rsidRPr="00CC35E2">
        <w:rPr>
          <w:rFonts w:asciiTheme="majorEastAsia" w:eastAsiaTheme="majorEastAsia" w:hAnsiTheme="majorEastAsia" w:hint="eastAsia"/>
          <w:sz w:val="24"/>
        </w:rPr>
        <w:t xml:space="preserve">第七章 </w:t>
      </w:r>
      <w:r w:rsidR="00E83062" w:rsidRPr="00CC35E2">
        <w:rPr>
          <w:rFonts w:asciiTheme="majorEastAsia" w:eastAsiaTheme="majorEastAsia" w:hAnsiTheme="majorEastAsia" w:hint="eastAsia"/>
          <w:sz w:val="24"/>
        </w:rPr>
        <w:t>单室模型参数与计算方法</w:t>
      </w:r>
    </w:p>
    <w:p w:rsidR="00631D2F" w:rsidRPr="000F2867" w:rsidRDefault="00FB61CF" w:rsidP="000F2867">
      <w:pPr>
        <w:spacing w:line="360" w:lineRule="auto"/>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szCs w:val="24"/>
        </w:rPr>
        <w:t>【</w:t>
      </w:r>
      <w:r w:rsidR="00631D2F" w:rsidRPr="000F2867">
        <w:rPr>
          <w:rFonts w:asciiTheme="majorEastAsia" w:eastAsiaTheme="majorEastAsia" w:hAnsiTheme="majorEastAsia" w:hint="eastAsia"/>
          <w:sz w:val="24"/>
        </w:rPr>
        <w:t>教学目标</w:t>
      </w:r>
      <w:r w:rsidRPr="00AB56D9">
        <w:rPr>
          <w:rFonts w:asciiTheme="majorEastAsia" w:eastAsiaTheme="majorEastAsia" w:hAnsiTheme="majorEastAsia" w:hint="eastAsia"/>
          <w:sz w:val="24"/>
          <w:szCs w:val="24"/>
        </w:rPr>
        <w:t>】</w:t>
      </w:r>
      <w:r w:rsidR="00E83062" w:rsidRPr="000F2867">
        <w:rPr>
          <w:rFonts w:asciiTheme="majorEastAsia" w:eastAsiaTheme="majorEastAsia" w:hAnsiTheme="majorEastAsia" w:hint="eastAsia"/>
          <w:sz w:val="24"/>
        </w:rPr>
        <w:t>掌握单室模型静脉注射、静脉输注及药动学参数的基本概念和求算方法</w:t>
      </w:r>
    </w:p>
    <w:p w:rsidR="00E83062" w:rsidRPr="000F2867" w:rsidRDefault="00FB61CF" w:rsidP="000F2867">
      <w:pPr>
        <w:spacing w:line="360" w:lineRule="auto"/>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szCs w:val="24"/>
        </w:rPr>
        <w:lastRenderedPageBreak/>
        <w:t>【</w:t>
      </w:r>
      <w:r w:rsidR="00631D2F" w:rsidRPr="000F2867">
        <w:rPr>
          <w:rFonts w:asciiTheme="majorEastAsia" w:eastAsiaTheme="majorEastAsia" w:hAnsiTheme="majorEastAsia" w:hint="eastAsia"/>
          <w:sz w:val="24"/>
        </w:rPr>
        <w:t>教学内容</w:t>
      </w:r>
      <w:r w:rsidRPr="00AB56D9">
        <w:rPr>
          <w:rFonts w:asciiTheme="majorEastAsia" w:eastAsiaTheme="majorEastAsia" w:hAnsiTheme="majorEastAsia" w:hint="eastAsia"/>
          <w:sz w:val="24"/>
          <w:szCs w:val="24"/>
        </w:rPr>
        <w:t>】</w:t>
      </w:r>
      <w:r w:rsidR="00E83062" w:rsidRPr="000F2867">
        <w:rPr>
          <w:rFonts w:asciiTheme="majorEastAsia" w:eastAsiaTheme="majorEastAsia" w:hAnsiTheme="majorEastAsia" w:hint="eastAsia"/>
          <w:sz w:val="24"/>
        </w:rPr>
        <w:t>静脉注射与静脉输注曲线趋势、参数与计算方法</w:t>
      </w:r>
      <w:r w:rsidR="000F2867">
        <w:rPr>
          <w:rFonts w:asciiTheme="majorEastAsia" w:eastAsiaTheme="majorEastAsia" w:hAnsiTheme="majorEastAsia" w:hint="eastAsia"/>
          <w:sz w:val="24"/>
        </w:rPr>
        <w:t>。</w:t>
      </w:r>
    </w:p>
    <w:p w:rsidR="00CC35E2" w:rsidRDefault="00CC35E2" w:rsidP="00485BB9">
      <w:pPr>
        <w:spacing w:line="360" w:lineRule="auto"/>
        <w:ind w:firstLineChars="850" w:firstLine="2040"/>
        <w:rPr>
          <w:rFonts w:asciiTheme="majorEastAsia" w:eastAsiaTheme="majorEastAsia" w:hAnsiTheme="majorEastAsia"/>
          <w:sz w:val="24"/>
          <w:szCs w:val="24"/>
        </w:rPr>
      </w:pPr>
    </w:p>
    <w:p w:rsidR="00631D2F" w:rsidRPr="00BB0120" w:rsidRDefault="00631D2F" w:rsidP="00485BB9">
      <w:pPr>
        <w:spacing w:line="360" w:lineRule="auto"/>
        <w:ind w:firstLineChars="850" w:firstLine="2040"/>
        <w:rPr>
          <w:rFonts w:asciiTheme="majorEastAsia" w:eastAsiaTheme="majorEastAsia" w:hAnsiTheme="majorEastAsia"/>
          <w:sz w:val="24"/>
          <w:szCs w:val="24"/>
        </w:rPr>
      </w:pPr>
      <w:r w:rsidRPr="00BB0120">
        <w:rPr>
          <w:rFonts w:asciiTheme="majorEastAsia" w:eastAsiaTheme="majorEastAsia" w:hAnsiTheme="majorEastAsia" w:hint="eastAsia"/>
          <w:sz w:val="24"/>
          <w:szCs w:val="24"/>
        </w:rPr>
        <w:t>第八章</w:t>
      </w:r>
    </w:p>
    <w:p w:rsidR="00631D2F" w:rsidRPr="00BB0120" w:rsidRDefault="00FB61CF" w:rsidP="000F2867">
      <w:pPr>
        <w:spacing w:line="360" w:lineRule="auto"/>
        <w:ind w:left="1200" w:hangingChars="500" w:hanging="1200"/>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631D2F" w:rsidRPr="00BB0120">
        <w:rPr>
          <w:rFonts w:asciiTheme="majorEastAsia" w:eastAsiaTheme="majorEastAsia" w:hAnsiTheme="majorEastAsia" w:hint="eastAsia"/>
          <w:sz w:val="24"/>
          <w:szCs w:val="24"/>
        </w:rPr>
        <w:t>教学目标</w:t>
      </w:r>
      <w:r w:rsidRPr="00AB56D9">
        <w:rPr>
          <w:rFonts w:asciiTheme="majorEastAsia" w:eastAsiaTheme="majorEastAsia" w:hAnsiTheme="majorEastAsia" w:hint="eastAsia"/>
          <w:sz w:val="24"/>
          <w:szCs w:val="24"/>
        </w:rPr>
        <w:t>】</w:t>
      </w:r>
      <w:r w:rsidR="00E83062" w:rsidRPr="00BB0120">
        <w:rPr>
          <w:rFonts w:asciiTheme="majorEastAsia" w:eastAsiaTheme="majorEastAsia" w:hAnsiTheme="majorEastAsia" w:hint="eastAsia"/>
          <w:sz w:val="24"/>
          <w:szCs w:val="24"/>
        </w:rPr>
        <w:t>掌握单室模型非血管的血药、尿药浓度经时变化的特征及药动学参数的基本概念和求算方法</w:t>
      </w:r>
      <w:r w:rsidR="000F2867">
        <w:rPr>
          <w:rFonts w:asciiTheme="majorEastAsia" w:eastAsiaTheme="majorEastAsia" w:hAnsiTheme="majorEastAsia" w:hint="eastAsia"/>
          <w:sz w:val="24"/>
          <w:szCs w:val="24"/>
        </w:rPr>
        <w:t>。</w:t>
      </w:r>
    </w:p>
    <w:p w:rsidR="00E83062" w:rsidRPr="00BB0120" w:rsidRDefault="00FB61CF" w:rsidP="00631D2F">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631D2F" w:rsidRPr="00BB0120">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r w:rsidR="00E83062" w:rsidRPr="00BB0120">
        <w:rPr>
          <w:rFonts w:asciiTheme="majorEastAsia" w:eastAsiaTheme="majorEastAsia" w:hAnsiTheme="majorEastAsia" w:hint="eastAsia"/>
          <w:sz w:val="24"/>
          <w:szCs w:val="24"/>
        </w:rPr>
        <w:t>单室模型血管外给药参数与计算方法</w:t>
      </w:r>
      <w:r w:rsidR="000F2867">
        <w:rPr>
          <w:rFonts w:asciiTheme="majorEastAsia" w:eastAsiaTheme="majorEastAsia" w:hAnsiTheme="majorEastAsia" w:hint="eastAsia"/>
          <w:sz w:val="24"/>
          <w:szCs w:val="24"/>
        </w:rPr>
        <w:t>。</w:t>
      </w:r>
    </w:p>
    <w:p w:rsidR="00CC35E2" w:rsidRDefault="00CC35E2" w:rsidP="00485BB9">
      <w:pPr>
        <w:spacing w:line="360" w:lineRule="auto"/>
        <w:ind w:firstLineChars="800" w:firstLine="1920"/>
        <w:rPr>
          <w:rFonts w:asciiTheme="majorEastAsia" w:eastAsiaTheme="majorEastAsia" w:hAnsiTheme="majorEastAsia"/>
          <w:sz w:val="24"/>
          <w:szCs w:val="24"/>
        </w:rPr>
      </w:pPr>
    </w:p>
    <w:p w:rsidR="00631D2F" w:rsidRPr="00BB0120" w:rsidRDefault="00631D2F" w:rsidP="00485BB9">
      <w:pPr>
        <w:spacing w:line="360" w:lineRule="auto"/>
        <w:ind w:firstLineChars="800" w:firstLine="1920"/>
        <w:rPr>
          <w:rFonts w:asciiTheme="majorEastAsia" w:eastAsiaTheme="majorEastAsia" w:hAnsiTheme="majorEastAsia"/>
          <w:sz w:val="24"/>
          <w:szCs w:val="24"/>
        </w:rPr>
      </w:pPr>
      <w:r w:rsidRPr="00BB0120">
        <w:rPr>
          <w:rFonts w:asciiTheme="majorEastAsia" w:eastAsiaTheme="majorEastAsia" w:hAnsiTheme="majorEastAsia" w:hint="eastAsia"/>
          <w:sz w:val="24"/>
          <w:szCs w:val="24"/>
        </w:rPr>
        <w:t xml:space="preserve">第九章 </w:t>
      </w:r>
      <w:r w:rsidR="00E83062" w:rsidRPr="00BB0120">
        <w:rPr>
          <w:rFonts w:asciiTheme="majorEastAsia" w:eastAsiaTheme="majorEastAsia" w:hAnsiTheme="majorEastAsia" w:hint="eastAsia"/>
          <w:sz w:val="24"/>
          <w:szCs w:val="24"/>
        </w:rPr>
        <w:t>二室模型参数与计算方法</w:t>
      </w:r>
    </w:p>
    <w:p w:rsidR="00485BB9" w:rsidRDefault="00FB61CF" w:rsidP="00485BB9">
      <w:pPr>
        <w:spacing w:line="360" w:lineRule="auto"/>
        <w:ind w:left="1200" w:hangingChars="500" w:hanging="1200"/>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631D2F" w:rsidRPr="00BB0120">
        <w:rPr>
          <w:rFonts w:asciiTheme="majorEastAsia" w:eastAsiaTheme="majorEastAsia" w:hAnsiTheme="majorEastAsia" w:hint="eastAsia"/>
          <w:sz w:val="24"/>
          <w:szCs w:val="24"/>
        </w:rPr>
        <w:t>教学目标</w:t>
      </w:r>
      <w:r w:rsidRPr="00AB56D9">
        <w:rPr>
          <w:rFonts w:asciiTheme="majorEastAsia" w:eastAsiaTheme="majorEastAsia" w:hAnsiTheme="majorEastAsia" w:hint="eastAsia"/>
          <w:sz w:val="24"/>
          <w:szCs w:val="24"/>
        </w:rPr>
        <w:t>】</w:t>
      </w:r>
      <w:r w:rsidR="00E83062" w:rsidRPr="00BB0120">
        <w:rPr>
          <w:rFonts w:asciiTheme="majorEastAsia" w:eastAsiaTheme="majorEastAsia" w:hAnsiTheme="majorEastAsia" w:hint="eastAsia"/>
          <w:sz w:val="24"/>
          <w:szCs w:val="24"/>
        </w:rPr>
        <w:t>掌握二室模型静脉注射、静脉输注、非血管的血药浓度经时变化的特征及药动学参数的基本概念和求算方法掌握隔室模型的判别方法</w:t>
      </w:r>
      <w:r w:rsidR="00485BB9">
        <w:rPr>
          <w:rFonts w:asciiTheme="majorEastAsia" w:eastAsiaTheme="majorEastAsia" w:hAnsiTheme="majorEastAsia" w:hint="eastAsia"/>
          <w:sz w:val="24"/>
          <w:szCs w:val="24"/>
        </w:rPr>
        <w:t>。</w:t>
      </w:r>
    </w:p>
    <w:p w:rsidR="00F77882" w:rsidRDefault="00FB61CF" w:rsidP="00485BB9">
      <w:pPr>
        <w:spacing w:line="360" w:lineRule="auto"/>
        <w:ind w:left="1200" w:hangingChars="500" w:hanging="1200"/>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631D2F" w:rsidRPr="00BB0120">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F77882" w:rsidRDefault="000F2867" w:rsidP="00F77882">
      <w:pPr>
        <w:spacing w:line="360" w:lineRule="auto"/>
        <w:ind w:leftChars="200" w:left="1140" w:hangingChars="300" w:hanging="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 </w:t>
      </w:r>
      <w:r w:rsidR="00E83062" w:rsidRPr="00BB0120">
        <w:rPr>
          <w:rFonts w:asciiTheme="majorEastAsia" w:eastAsiaTheme="majorEastAsia" w:hAnsiTheme="majorEastAsia" w:hint="eastAsia"/>
          <w:sz w:val="24"/>
          <w:szCs w:val="24"/>
        </w:rPr>
        <w:t>二室模型血管内给药参数与计算方法</w:t>
      </w:r>
    </w:p>
    <w:p w:rsidR="00F77882" w:rsidRDefault="000F2867" w:rsidP="00F77882">
      <w:pPr>
        <w:spacing w:line="360" w:lineRule="auto"/>
        <w:ind w:leftChars="200" w:left="1140" w:hangingChars="300" w:hanging="72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2. </w:t>
      </w:r>
      <w:r w:rsidR="00E83062" w:rsidRPr="000F2867">
        <w:rPr>
          <w:rFonts w:asciiTheme="majorEastAsia" w:eastAsiaTheme="majorEastAsia" w:hAnsiTheme="majorEastAsia" w:hint="eastAsia"/>
          <w:sz w:val="24"/>
        </w:rPr>
        <w:t>二室模型血管外给药参数与计算方法</w:t>
      </w:r>
    </w:p>
    <w:p w:rsidR="00E83062" w:rsidRPr="00F77882" w:rsidRDefault="000F2867" w:rsidP="00F77882">
      <w:pPr>
        <w:spacing w:line="360" w:lineRule="auto"/>
        <w:ind w:leftChars="200" w:left="1140" w:hangingChars="300" w:hanging="72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3. </w:t>
      </w:r>
      <w:r w:rsidR="00E83062" w:rsidRPr="000F2867">
        <w:rPr>
          <w:rFonts w:asciiTheme="majorEastAsia" w:eastAsiaTheme="majorEastAsia" w:hAnsiTheme="majorEastAsia" w:hint="eastAsia"/>
          <w:sz w:val="24"/>
        </w:rPr>
        <w:t>隔室模型的判别方法</w:t>
      </w:r>
    </w:p>
    <w:p w:rsidR="00CC35E2" w:rsidRDefault="00CC35E2" w:rsidP="00485BB9">
      <w:pPr>
        <w:pStyle w:val="a3"/>
        <w:spacing w:line="360" w:lineRule="auto"/>
        <w:ind w:left="360" w:firstLineChars="600" w:firstLine="1440"/>
        <w:rPr>
          <w:rFonts w:asciiTheme="majorEastAsia" w:eastAsiaTheme="majorEastAsia" w:hAnsiTheme="majorEastAsia"/>
          <w:sz w:val="24"/>
        </w:rPr>
      </w:pPr>
    </w:p>
    <w:p w:rsidR="00BB0120" w:rsidRPr="00BB0120" w:rsidRDefault="00BB0120" w:rsidP="00485BB9">
      <w:pPr>
        <w:pStyle w:val="a3"/>
        <w:spacing w:line="360" w:lineRule="auto"/>
        <w:ind w:left="360" w:firstLineChars="600" w:firstLine="1440"/>
        <w:rPr>
          <w:rFonts w:asciiTheme="majorEastAsia" w:eastAsiaTheme="majorEastAsia" w:hAnsiTheme="majorEastAsia"/>
          <w:sz w:val="24"/>
        </w:rPr>
      </w:pPr>
      <w:r w:rsidRPr="00BB0120">
        <w:rPr>
          <w:rFonts w:asciiTheme="majorEastAsia" w:eastAsiaTheme="majorEastAsia" w:hAnsiTheme="majorEastAsia" w:hint="eastAsia"/>
          <w:sz w:val="24"/>
        </w:rPr>
        <w:t xml:space="preserve">第十章 </w:t>
      </w:r>
      <w:r w:rsidR="00E83062" w:rsidRPr="00BB0120">
        <w:rPr>
          <w:rFonts w:asciiTheme="majorEastAsia" w:eastAsiaTheme="majorEastAsia" w:hAnsiTheme="majorEastAsia" w:hint="eastAsia"/>
          <w:sz w:val="24"/>
        </w:rPr>
        <w:t>多剂量给药</w:t>
      </w:r>
    </w:p>
    <w:p w:rsidR="00BB0120" w:rsidRPr="00BB0120" w:rsidRDefault="00FB61CF" w:rsidP="00BB0120">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BB0120" w:rsidRPr="00BB0120">
        <w:rPr>
          <w:rFonts w:asciiTheme="majorEastAsia" w:eastAsiaTheme="majorEastAsia" w:hAnsiTheme="majorEastAsia" w:hint="eastAsia"/>
          <w:sz w:val="24"/>
          <w:szCs w:val="24"/>
        </w:rPr>
        <w:t>教学目标</w:t>
      </w:r>
      <w:r w:rsidRPr="00AB56D9">
        <w:rPr>
          <w:rFonts w:asciiTheme="majorEastAsia" w:eastAsiaTheme="majorEastAsia" w:hAnsiTheme="majorEastAsia" w:hint="eastAsia"/>
          <w:sz w:val="24"/>
          <w:szCs w:val="24"/>
        </w:rPr>
        <w:t>】</w:t>
      </w:r>
      <w:r w:rsidR="00E83062" w:rsidRPr="00BB0120">
        <w:rPr>
          <w:rFonts w:asciiTheme="majorEastAsia" w:eastAsiaTheme="majorEastAsia" w:hAnsiTheme="majorEastAsia" w:hint="eastAsia"/>
          <w:sz w:val="24"/>
          <w:szCs w:val="24"/>
        </w:rPr>
        <w:t>掌握多剂量函数、稳态血药浓度等定义与计算方法</w:t>
      </w:r>
    </w:p>
    <w:p w:rsidR="00F77882" w:rsidRDefault="00FB61CF" w:rsidP="00BB0120">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BB0120" w:rsidRPr="00BB0120">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F77882" w:rsidRDefault="000F2867" w:rsidP="00F77882">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 </w:t>
      </w:r>
      <w:r w:rsidR="00E83062" w:rsidRPr="00BB0120">
        <w:rPr>
          <w:rFonts w:asciiTheme="majorEastAsia" w:eastAsiaTheme="majorEastAsia" w:hAnsiTheme="majorEastAsia" w:hint="eastAsia"/>
          <w:sz w:val="24"/>
          <w:szCs w:val="24"/>
        </w:rPr>
        <w:t>多剂量给药后表征参数与计算方法</w:t>
      </w:r>
    </w:p>
    <w:p w:rsidR="00F77882" w:rsidRDefault="000F2867" w:rsidP="00F77882">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2. </w:t>
      </w:r>
      <w:r w:rsidR="00E83062" w:rsidRPr="000F2867">
        <w:rPr>
          <w:rFonts w:asciiTheme="majorEastAsia" w:eastAsiaTheme="majorEastAsia" w:hAnsiTheme="majorEastAsia" w:hint="eastAsia"/>
          <w:sz w:val="24"/>
        </w:rPr>
        <w:t>稳态血药浓度</w:t>
      </w:r>
    </w:p>
    <w:p w:rsidR="00E83062" w:rsidRPr="00F77882" w:rsidRDefault="000F2867" w:rsidP="00F77882">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3. </w:t>
      </w:r>
      <w:r w:rsidR="00E83062" w:rsidRPr="000F2867">
        <w:rPr>
          <w:rFonts w:asciiTheme="majorEastAsia" w:eastAsiaTheme="majorEastAsia" w:hAnsiTheme="majorEastAsia" w:hint="eastAsia"/>
          <w:sz w:val="24"/>
        </w:rPr>
        <w:t>负荷剂量与最佳给药周期</w:t>
      </w:r>
    </w:p>
    <w:p w:rsidR="00CC35E2" w:rsidRDefault="00CC35E2" w:rsidP="00BB0120">
      <w:pPr>
        <w:pStyle w:val="a3"/>
        <w:spacing w:line="360" w:lineRule="auto"/>
        <w:ind w:left="360" w:firstLineChars="600" w:firstLine="1440"/>
        <w:jc w:val="left"/>
        <w:rPr>
          <w:rFonts w:asciiTheme="majorEastAsia" w:eastAsiaTheme="majorEastAsia" w:hAnsiTheme="majorEastAsia"/>
          <w:sz w:val="24"/>
        </w:rPr>
      </w:pPr>
    </w:p>
    <w:p w:rsidR="00BB0120" w:rsidRPr="00BB0120" w:rsidRDefault="00BB0120" w:rsidP="00BB0120">
      <w:pPr>
        <w:pStyle w:val="a3"/>
        <w:spacing w:line="360" w:lineRule="auto"/>
        <w:ind w:left="360" w:firstLineChars="600" w:firstLine="1440"/>
        <w:jc w:val="left"/>
        <w:rPr>
          <w:rFonts w:asciiTheme="majorEastAsia" w:eastAsiaTheme="majorEastAsia" w:hAnsiTheme="majorEastAsia"/>
          <w:sz w:val="24"/>
        </w:rPr>
      </w:pPr>
      <w:r w:rsidRPr="00BB0120">
        <w:rPr>
          <w:rFonts w:asciiTheme="majorEastAsia" w:eastAsiaTheme="majorEastAsia" w:hAnsiTheme="majorEastAsia" w:hint="eastAsia"/>
          <w:sz w:val="24"/>
        </w:rPr>
        <w:t xml:space="preserve">第十一章 </w:t>
      </w:r>
      <w:r w:rsidR="00E83062" w:rsidRPr="00BB0120">
        <w:rPr>
          <w:rFonts w:asciiTheme="majorEastAsia" w:eastAsiaTheme="majorEastAsia" w:hAnsiTheme="majorEastAsia" w:hint="eastAsia"/>
          <w:sz w:val="24"/>
        </w:rPr>
        <w:t>非线性动力学与统计矩应用</w:t>
      </w:r>
      <w:r w:rsidR="00E83062" w:rsidRPr="00BB0120">
        <w:rPr>
          <w:rFonts w:asciiTheme="majorEastAsia" w:eastAsiaTheme="majorEastAsia" w:hAnsiTheme="majorEastAsia" w:hint="eastAsia"/>
          <w:sz w:val="24"/>
        </w:rPr>
        <w:tab/>
      </w:r>
    </w:p>
    <w:p w:rsidR="00BB0120" w:rsidRPr="000F2867" w:rsidRDefault="00FB61CF" w:rsidP="000F2867">
      <w:pPr>
        <w:spacing w:line="360" w:lineRule="auto"/>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szCs w:val="24"/>
        </w:rPr>
        <w:t>【</w:t>
      </w:r>
      <w:r w:rsidR="00BB0120" w:rsidRPr="000F2867">
        <w:rPr>
          <w:rFonts w:asciiTheme="majorEastAsia" w:eastAsiaTheme="majorEastAsia" w:hAnsiTheme="majorEastAsia" w:hint="eastAsia"/>
          <w:sz w:val="24"/>
        </w:rPr>
        <w:t>教学目标</w:t>
      </w:r>
      <w:r w:rsidRPr="00AB56D9">
        <w:rPr>
          <w:rFonts w:asciiTheme="majorEastAsia" w:eastAsiaTheme="majorEastAsia" w:hAnsiTheme="majorEastAsia" w:hint="eastAsia"/>
          <w:sz w:val="24"/>
          <w:szCs w:val="24"/>
        </w:rPr>
        <w:t>】</w:t>
      </w:r>
      <w:r w:rsidR="00E83062" w:rsidRPr="000F2867">
        <w:rPr>
          <w:rFonts w:asciiTheme="majorEastAsia" w:eastAsiaTheme="majorEastAsia" w:hAnsiTheme="majorEastAsia" w:hint="eastAsia"/>
          <w:sz w:val="24"/>
        </w:rPr>
        <w:t>掌握非线性动力学的特点、动力学方程掌握AUC、AUMC的计算公式</w:t>
      </w:r>
    </w:p>
    <w:p w:rsidR="00F77882" w:rsidRDefault="00FB61CF" w:rsidP="000F2867">
      <w:pPr>
        <w:spacing w:line="360" w:lineRule="auto"/>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szCs w:val="24"/>
        </w:rPr>
        <w:t>【</w:t>
      </w:r>
      <w:r w:rsidR="00BB0120" w:rsidRPr="000F2867">
        <w:rPr>
          <w:rFonts w:asciiTheme="majorEastAsia" w:eastAsiaTheme="majorEastAsia" w:hAnsiTheme="majorEastAsia" w:hint="eastAsia"/>
          <w:sz w:val="24"/>
        </w:rPr>
        <w:t>教学内容</w:t>
      </w:r>
      <w:r w:rsidRPr="00AB56D9">
        <w:rPr>
          <w:rFonts w:asciiTheme="majorEastAsia" w:eastAsiaTheme="majorEastAsia" w:hAnsiTheme="majorEastAsia" w:hint="eastAsia"/>
          <w:sz w:val="24"/>
          <w:szCs w:val="24"/>
        </w:rPr>
        <w:t>】</w:t>
      </w:r>
    </w:p>
    <w:p w:rsidR="00E83062" w:rsidRPr="000F2867" w:rsidRDefault="00E83062" w:rsidP="00F77882">
      <w:pPr>
        <w:spacing w:line="360" w:lineRule="auto"/>
        <w:ind w:firstLineChars="200" w:firstLine="480"/>
        <w:jc w:val="left"/>
        <w:rPr>
          <w:rFonts w:asciiTheme="majorEastAsia" w:eastAsiaTheme="majorEastAsia" w:hAnsiTheme="majorEastAsia"/>
          <w:sz w:val="24"/>
        </w:rPr>
      </w:pPr>
      <w:r w:rsidRPr="000F2867">
        <w:rPr>
          <w:rFonts w:asciiTheme="majorEastAsia" w:eastAsiaTheme="majorEastAsia" w:hAnsiTheme="majorEastAsia" w:hint="eastAsia"/>
          <w:sz w:val="24"/>
        </w:rPr>
        <w:t>1.</w:t>
      </w:r>
      <w:r w:rsidRPr="000F2867">
        <w:rPr>
          <w:rFonts w:asciiTheme="majorEastAsia" w:eastAsiaTheme="majorEastAsia" w:hAnsiTheme="majorEastAsia" w:hint="eastAsia"/>
          <w:sz w:val="24"/>
        </w:rPr>
        <w:tab/>
        <w:t>概述</w:t>
      </w:r>
    </w:p>
    <w:p w:rsidR="00F77882" w:rsidRDefault="00E83062" w:rsidP="00F77882">
      <w:pPr>
        <w:spacing w:line="360" w:lineRule="auto"/>
        <w:ind w:firstLineChars="200" w:firstLine="480"/>
        <w:jc w:val="left"/>
        <w:rPr>
          <w:rFonts w:asciiTheme="majorEastAsia" w:eastAsiaTheme="majorEastAsia" w:hAnsiTheme="majorEastAsia"/>
          <w:sz w:val="24"/>
        </w:rPr>
      </w:pPr>
      <w:r w:rsidRPr="000F2867">
        <w:rPr>
          <w:rFonts w:asciiTheme="majorEastAsia" w:eastAsiaTheme="majorEastAsia" w:hAnsiTheme="majorEastAsia" w:hint="eastAsia"/>
          <w:sz w:val="24"/>
        </w:rPr>
        <w:t>2.</w:t>
      </w:r>
      <w:r w:rsidRPr="000F2867">
        <w:rPr>
          <w:rFonts w:asciiTheme="majorEastAsia" w:eastAsiaTheme="majorEastAsia" w:hAnsiTheme="majorEastAsia" w:hint="eastAsia"/>
          <w:sz w:val="24"/>
        </w:rPr>
        <w:tab/>
        <w:t>非线性动力学方程</w:t>
      </w:r>
    </w:p>
    <w:p w:rsidR="00F77882" w:rsidRDefault="00E83062" w:rsidP="00F77882">
      <w:pPr>
        <w:spacing w:line="360" w:lineRule="auto"/>
        <w:ind w:firstLineChars="200" w:firstLine="480"/>
        <w:jc w:val="left"/>
        <w:rPr>
          <w:rFonts w:asciiTheme="majorEastAsia" w:eastAsiaTheme="majorEastAsia" w:hAnsiTheme="majorEastAsia"/>
          <w:sz w:val="24"/>
        </w:rPr>
      </w:pPr>
      <w:r w:rsidRPr="000F2867">
        <w:rPr>
          <w:rFonts w:asciiTheme="majorEastAsia" w:eastAsiaTheme="majorEastAsia" w:hAnsiTheme="majorEastAsia" w:hint="eastAsia"/>
          <w:sz w:val="24"/>
        </w:rPr>
        <w:t>3.</w:t>
      </w:r>
      <w:r w:rsidRPr="000F2867">
        <w:rPr>
          <w:rFonts w:asciiTheme="majorEastAsia" w:eastAsiaTheme="majorEastAsia" w:hAnsiTheme="majorEastAsia" w:hint="eastAsia"/>
          <w:sz w:val="24"/>
        </w:rPr>
        <w:tab/>
        <w:t>血药浓度与时间关系参数的计算</w:t>
      </w:r>
    </w:p>
    <w:p w:rsidR="00F77882" w:rsidRDefault="000F2867" w:rsidP="00F77882">
      <w:pPr>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 xml:space="preserve">4. </w:t>
      </w:r>
      <w:r w:rsidR="00E83062" w:rsidRPr="000F2867">
        <w:rPr>
          <w:rFonts w:asciiTheme="majorEastAsia" w:eastAsiaTheme="majorEastAsia" w:hAnsiTheme="majorEastAsia" w:hint="eastAsia"/>
          <w:sz w:val="24"/>
        </w:rPr>
        <w:t>统计矩基本概念</w:t>
      </w:r>
    </w:p>
    <w:p w:rsidR="00E83062" w:rsidRPr="000F2867" w:rsidRDefault="000F2867" w:rsidP="00F77882">
      <w:pPr>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lastRenderedPageBreak/>
        <w:t xml:space="preserve">5. </w:t>
      </w:r>
      <w:r w:rsidR="00E83062" w:rsidRPr="000F2867">
        <w:rPr>
          <w:rFonts w:asciiTheme="majorEastAsia" w:eastAsiaTheme="majorEastAsia" w:hAnsiTheme="majorEastAsia" w:hint="eastAsia"/>
          <w:sz w:val="24"/>
        </w:rPr>
        <w:t>用统计矩估算药物动力学参数</w:t>
      </w:r>
    </w:p>
    <w:p w:rsidR="00CC35E2" w:rsidRDefault="00CC35E2" w:rsidP="00BB0120">
      <w:pPr>
        <w:pStyle w:val="a3"/>
        <w:spacing w:line="360" w:lineRule="auto"/>
        <w:ind w:left="360" w:firstLineChars="600" w:firstLine="1440"/>
        <w:jc w:val="left"/>
        <w:rPr>
          <w:rFonts w:asciiTheme="majorEastAsia" w:eastAsiaTheme="majorEastAsia" w:hAnsiTheme="majorEastAsia"/>
          <w:sz w:val="24"/>
        </w:rPr>
      </w:pPr>
    </w:p>
    <w:p w:rsidR="00BB0120" w:rsidRPr="00BB0120" w:rsidRDefault="00BB0120" w:rsidP="00BB0120">
      <w:pPr>
        <w:pStyle w:val="a3"/>
        <w:spacing w:line="360" w:lineRule="auto"/>
        <w:ind w:left="360" w:firstLineChars="600" w:firstLine="1440"/>
        <w:jc w:val="left"/>
        <w:rPr>
          <w:rFonts w:asciiTheme="majorEastAsia" w:eastAsiaTheme="majorEastAsia" w:hAnsiTheme="majorEastAsia"/>
          <w:sz w:val="24"/>
        </w:rPr>
      </w:pPr>
      <w:r w:rsidRPr="00BB0120">
        <w:rPr>
          <w:rFonts w:asciiTheme="majorEastAsia" w:eastAsiaTheme="majorEastAsia" w:hAnsiTheme="majorEastAsia" w:hint="eastAsia"/>
          <w:sz w:val="24"/>
        </w:rPr>
        <w:t xml:space="preserve">第十二章 </w:t>
      </w:r>
      <w:r w:rsidR="00E83062" w:rsidRPr="00BB0120">
        <w:rPr>
          <w:rFonts w:asciiTheme="majorEastAsia" w:eastAsiaTheme="majorEastAsia" w:hAnsiTheme="majorEastAsia" w:hint="eastAsia"/>
          <w:sz w:val="24"/>
        </w:rPr>
        <w:t>新药的药物动力学研究</w:t>
      </w:r>
      <w:r w:rsidR="00E83062" w:rsidRPr="00BB0120">
        <w:rPr>
          <w:rFonts w:asciiTheme="majorEastAsia" w:eastAsiaTheme="majorEastAsia" w:hAnsiTheme="majorEastAsia" w:hint="eastAsia"/>
          <w:sz w:val="24"/>
        </w:rPr>
        <w:tab/>
      </w:r>
    </w:p>
    <w:p w:rsidR="00BB0120" w:rsidRPr="000F2867" w:rsidRDefault="00FB61CF" w:rsidP="000F2867">
      <w:pPr>
        <w:spacing w:line="360" w:lineRule="auto"/>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szCs w:val="24"/>
        </w:rPr>
        <w:t>【</w:t>
      </w:r>
      <w:r w:rsidR="00BB0120" w:rsidRPr="000F2867">
        <w:rPr>
          <w:rFonts w:asciiTheme="majorEastAsia" w:eastAsiaTheme="majorEastAsia" w:hAnsiTheme="majorEastAsia" w:hint="eastAsia"/>
          <w:sz w:val="24"/>
        </w:rPr>
        <w:t>教学目标</w:t>
      </w:r>
      <w:r w:rsidRPr="00AB56D9">
        <w:rPr>
          <w:rFonts w:asciiTheme="majorEastAsia" w:eastAsiaTheme="majorEastAsia" w:hAnsiTheme="majorEastAsia" w:hint="eastAsia"/>
          <w:sz w:val="24"/>
          <w:szCs w:val="24"/>
        </w:rPr>
        <w:t>】</w:t>
      </w:r>
      <w:r w:rsidR="00E83062" w:rsidRPr="000F2867">
        <w:rPr>
          <w:rFonts w:asciiTheme="majorEastAsia" w:eastAsiaTheme="majorEastAsia" w:hAnsiTheme="majorEastAsia" w:hint="eastAsia"/>
          <w:sz w:val="24"/>
        </w:rPr>
        <w:t>了解新药药物动力学研究的基本内容与方法</w:t>
      </w:r>
      <w:r w:rsidR="00E83062" w:rsidRPr="000F2867">
        <w:rPr>
          <w:rFonts w:asciiTheme="majorEastAsia" w:eastAsiaTheme="majorEastAsia" w:hAnsiTheme="majorEastAsia" w:hint="eastAsia"/>
          <w:sz w:val="24"/>
        </w:rPr>
        <w:tab/>
      </w:r>
    </w:p>
    <w:p w:rsidR="00F77882" w:rsidRDefault="00FB61CF" w:rsidP="000F2867">
      <w:pPr>
        <w:spacing w:line="360" w:lineRule="auto"/>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szCs w:val="24"/>
        </w:rPr>
        <w:t>【</w:t>
      </w:r>
      <w:r w:rsidR="00BB0120" w:rsidRPr="000F2867">
        <w:rPr>
          <w:rFonts w:asciiTheme="majorEastAsia" w:eastAsiaTheme="majorEastAsia" w:hAnsiTheme="majorEastAsia" w:hint="eastAsia"/>
          <w:sz w:val="24"/>
        </w:rPr>
        <w:t>教学内容</w:t>
      </w:r>
      <w:r w:rsidRPr="00AB56D9">
        <w:rPr>
          <w:rFonts w:asciiTheme="majorEastAsia" w:eastAsiaTheme="majorEastAsia" w:hAnsiTheme="majorEastAsia" w:hint="eastAsia"/>
          <w:sz w:val="24"/>
          <w:szCs w:val="24"/>
        </w:rPr>
        <w:t>】</w:t>
      </w:r>
    </w:p>
    <w:p w:rsidR="00F77882" w:rsidRDefault="000F2867" w:rsidP="00F77882">
      <w:pPr>
        <w:spacing w:line="360" w:lineRule="auto"/>
        <w:ind w:firstLineChars="200" w:firstLine="480"/>
        <w:jc w:val="left"/>
        <w:rPr>
          <w:rFonts w:asciiTheme="majorEastAsia" w:eastAsiaTheme="majorEastAsia" w:hAnsiTheme="majorEastAsia"/>
          <w:sz w:val="24"/>
        </w:rPr>
      </w:pPr>
      <w:r w:rsidRPr="000F2867">
        <w:rPr>
          <w:rFonts w:asciiTheme="majorEastAsia" w:eastAsiaTheme="majorEastAsia" w:hAnsiTheme="majorEastAsia" w:hint="eastAsia"/>
          <w:sz w:val="24"/>
        </w:rPr>
        <w:t>1.</w:t>
      </w:r>
      <w:r>
        <w:rPr>
          <w:rFonts w:asciiTheme="majorEastAsia" w:eastAsiaTheme="majorEastAsia" w:hAnsiTheme="majorEastAsia" w:hint="eastAsia"/>
          <w:sz w:val="24"/>
        </w:rPr>
        <w:t xml:space="preserve"> </w:t>
      </w:r>
      <w:r w:rsidR="00E83062" w:rsidRPr="000F2867">
        <w:rPr>
          <w:rFonts w:asciiTheme="majorEastAsia" w:eastAsiaTheme="majorEastAsia" w:hAnsiTheme="majorEastAsia" w:hint="eastAsia"/>
          <w:sz w:val="24"/>
        </w:rPr>
        <w:t>药物动力学在新药开发研究中的作用</w:t>
      </w:r>
    </w:p>
    <w:p w:rsidR="00F77882" w:rsidRDefault="000F2867" w:rsidP="00F77882">
      <w:pPr>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 xml:space="preserve">2. </w:t>
      </w:r>
      <w:r w:rsidR="00E83062" w:rsidRPr="000F2867">
        <w:rPr>
          <w:rFonts w:asciiTheme="majorEastAsia" w:eastAsiaTheme="majorEastAsia" w:hAnsiTheme="majorEastAsia" w:hint="eastAsia"/>
          <w:sz w:val="24"/>
        </w:rPr>
        <w:t>新药临床前药物动力学研究试验药品、实验动物、给药途径和给药剂量、取样时间点安排、药时曲线数据处理药物吸收、组织分布、蛋白结合、生物转化、排泄研究</w:t>
      </w:r>
    </w:p>
    <w:p w:rsidR="00E83062" w:rsidRPr="000F2867" w:rsidRDefault="000F2867" w:rsidP="00F77882">
      <w:pPr>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 xml:space="preserve">3. </w:t>
      </w:r>
      <w:r w:rsidR="00E83062" w:rsidRPr="000F2867">
        <w:rPr>
          <w:rFonts w:asciiTheme="majorEastAsia" w:eastAsiaTheme="majorEastAsia" w:hAnsiTheme="majorEastAsia" w:hint="eastAsia"/>
          <w:sz w:val="24"/>
        </w:rPr>
        <w:t>新药临床药物动力学研究的基本内容与要求</w:t>
      </w:r>
    </w:p>
    <w:p w:rsidR="00CC35E2" w:rsidRDefault="00CC35E2" w:rsidP="00AB56D9">
      <w:pPr>
        <w:pStyle w:val="a3"/>
        <w:spacing w:line="360" w:lineRule="auto"/>
        <w:ind w:left="360" w:firstLineChars="600" w:firstLine="1440"/>
        <w:rPr>
          <w:rFonts w:asciiTheme="majorEastAsia" w:eastAsiaTheme="majorEastAsia" w:hAnsiTheme="majorEastAsia"/>
          <w:sz w:val="24"/>
        </w:rPr>
      </w:pPr>
    </w:p>
    <w:p w:rsidR="00BB0120" w:rsidRPr="00BB0120" w:rsidRDefault="00BB0120" w:rsidP="00AB56D9">
      <w:pPr>
        <w:pStyle w:val="a3"/>
        <w:spacing w:line="360" w:lineRule="auto"/>
        <w:ind w:left="360" w:firstLineChars="600" w:firstLine="1440"/>
        <w:rPr>
          <w:rFonts w:asciiTheme="majorEastAsia" w:eastAsiaTheme="majorEastAsia" w:hAnsiTheme="majorEastAsia"/>
          <w:sz w:val="24"/>
        </w:rPr>
      </w:pPr>
      <w:r w:rsidRPr="00BB0120">
        <w:rPr>
          <w:rFonts w:asciiTheme="majorEastAsia" w:eastAsiaTheme="majorEastAsia" w:hAnsiTheme="majorEastAsia" w:hint="eastAsia"/>
          <w:sz w:val="24"/>
        </w:rPr>
        <w:t>第十三章</w:t>
      </w:r>
    </w:p>
    <w:p w:rsidR="00BB0120" w:rsidRPr="00BB0120" w:rsidRDefault="00FB61CF" w:rsidP="00BB0120">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BB0120" w:rsidRPr="00BB0120">
        <w:rPr>
          <w:rFonts w:asciiTheme="majorEastAsia" w:eastAsiaTheme="majorEastAsia" w:hAnsiTheme="majorEastAsia" w:hint="eastAsia"/>
          <w:sz w:val="24"/>
          <w:szCs w:val="24"/>
        </w:rPr>
        <w:t>教学目标</w:t>
      </w:r>
      <w:r w:rsidRPr="00AB56D9">
        <w:rPr>
          <w:rFonts w:asciiTheme="majorEastAsia" w:eastAsiaTheme="majorEastAsia" w:hAnsiTheme="majorEastAsia" w:hint="eastAsia"/>
          <w:sz w:val="24"/>
          <w:szCs w:val="24"/>
        </w:rPr>
        <w:t>】</w:t>
      </w:r>
      <w:r w:rsidR="00E83062" w:rsidRPr="00BB0120">
        <w:rPr>
          <w:rFonts w:asciiTheme="majorEastAsia" w:eastAsiaTheme="majorEastAsia" w:hAnsiTheme="majorEastAsia" w:hint="eastAsia"/>
          <w:sz w:val="24"/>
          <w:szCs w:val="24"/>
        </w:rPr>
        <w:t>掌握生物利用度与生物等效性的概念与试验方法</w:t>
      </w:r>
    </w:p>
    <w:p w:rsidR="00F95F59" w:rsidRDefault="00FB61CF" w:rsidP="00BB0120">
      <w:pPr>
        <w:spacing w:line="360" w:lineRule="auto"/>
        <w:jc w:val="left"/>
        <w:rPr>
          <w:rFonts w:asciiTheme="majorEastAsia" w:eastAsiaTheme="majorEastAsia" w:hAnsiTheme="majorEastAsia"/>
          <w:sz w:val="24"/>
          <w:szCs w:val="24"/>
        </w:rPr>
      </w:pPr>
      <w:r w:rsidRPr="00927AC1">
        <w:rPr>
          <w:rFonts w:asciiTheme="minorEastAsia" w:eastAsiaTheme="minorEastAsia" w:hAnsiTheme="minorEastAsia" w:cstheme="minorBidi" w:hint="eastAsia"/>
          <w:sz w:val="24"/>
          <w:szCs w:val="24"/>
        </w:rPr>
        <w:t>【</w:t>
      </w:r>
      <w:r w:rsidR="00BB0120" w:rsidRPr="00BB0120">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F95F59" w:rsidRDefault="000F2867" w:rsidP="00F95F59">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AB56D9">
        <w:rPr>
          <w:rFonts w:asciiTheme="majorEastAsia" w:eastAsiaTheme="majorEastAsia" w:hAnsiTheme="majorEastAsia" w:hint="eastAsia"/>
          <w:sz w:val="24"/>
          <w:szCs w:val="24"/>
        </w:rPr>
        <w:t xml:space="preserve"> </w:t>
      </w:r>
      <w:r w:rsidR="00E83062" w:rsidRPr="00BB0120">
        <w:rPr>
          <w:rFonts w:asciiTheme="majorEastAsia" w:eastAsiaTheme="majorEastAsia" w:hAnsiTheme="majorEastAsia" w:hint="eastAsia"/>
          <w:sz w:val="24"/>
          <w:szCs w:val="24"/>
        </w:rPr>
        <w:t>生物利用度的概念</w:t>
      </w:r>
    </w:p>
    <w:p w:rsidR="00F95F59" w:rsidRDefault="000F2867" w:rsidP="00F95F59">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2. </w:t>
      </w:r>
      <w:r w:rsidR="00E83062" w:rsidRPr="000F2867">
        <w:rPr>
          <w:rFonts w:asciiTheme="majorEastAsia" w:eastAsiaTheme="majorEastAsia" w:hAnsiTheme="majorEastAsia" w:hint="eastAsia"/>
          <w:sz w:val="24"/>
        </w:rPr>
        <w:t>生物等效性与等效性评价方法</w:t>
      </w:r>
    </w:p>
    <w:p w:rsidR="00F95F59" w:rsidRDefault="000F2867" w:rsidP="00F95F59">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3. </w:t>
      </w:r>
      <w:r w:rsidR="00E83062" w:rsidRPr="000F2867">
        <w:rPr>
          <w:rFonts w:asciiTheme="majorEastAsia" w:eastAsiaTheme="majorEastAsia" w:hAnsiTheme="majorEastAsia" w:hint="eastAsia"/>
          <w:sz w:val="24"/>
        </w:rPr>
        <w:t>生物利用度的研究方法</w:t>
      </w:r>
    </w:p>
    <w:p w:rsidR="00F95F59" w:rsidRDefault="000F2867" w:rsidP="00F95F59">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4. </w:t>
      </w:r>
      <w:r w:rsidR="00E83062" w:rsidRPr="000F2867">
        <w:rPr>
          <w:rFonts w:asciiTheme="majorEastAsia" w:eastAsiaTheme="majorEastAsia" w:hAnsiTheme="majorEastAsia" w:hint="eastAsia"/>
          <w:sz w:val="24"/>
        </w:rPr>
        <w:t>影响生物利用度的因素</w:t>
      </w:r>
    </w:p>
    <w:p w:rsidR="00F95F59" w:rsidRDefault="000F2867" w:rsidP="00F95F59">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 xml:space="preserve">5. </w:t>
      </w:r>
      <w:r w:rsidR="00E83062" w:rsidRPr="000F2867">
        <w:rPr>
          <w:rFonts w:asciiTheme="majorEastAsia" w:eastAsiaTheme="majorEastAsia" w:hAnsiTheme="majorEastAsia" w:hint="eastAsia"/>
          <w:sz w:val="24"/>
        </w:rPr>
        <w:t>生物利用度研究的基本要求</w:t>
      </w:r>
    </w:p>
    <w:p w:rsidR="00F95F59" w:rsidRDefault="000F2867" w:rsidP="00F95F59">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6.</w:t>
      </w:r>
      <w:r w:rsidR="00E83062" w:rsidRPr="000F2867">
        <w:rPr>
          <w:rFonts w:asciiTheme="majorEastAsia" w:eastAsiaTheme="majorEastAsia" w:hAnsiTheme="majorEastAsia" w:hint="eastAsia"/>
          <w:sz w:val="24"/>
        </w:rPr>
        <w:t>生物等效性统计分析方法</w:t>
      </w:r>
    </w:p>
    <w:p w:rsidR="00E83062" w:rsidRPr="00F95F59" w:rsidRDefault="000F2867" w:rsidP="00F95F59">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rPr>
        <w:t>7.</w:t>
      </w:r>
      <w:r w:rsidR="00E83062" w:rsidRPr="000F2867">
        <w:rPr>
          <w:rFonts w:asciiTheme="majorEastAsia" w:eastAsiaTheme="majorEastAsia" w:hAnsiTheme="majorEastAsia" w:hint="eastAsia"/>
          <w:sz w:val="24"/>
        </w:rPr>
        <w:t>生物利用度研究示例</w:t>
      </w:r>
    </w:p>
    <w:p w:rsidR="00CC35E2" w:rsidRDefault="00CC35E2" w:rsidP="00CC35E2">
      <w:pPr>
        <w:spacing w:line="360" w:lineRule="auto"/>
        <w:jc w:val="center"/>
        <w:rPr>
          <w:rFonts w:asciiTheme="majorEastAsia" w:eastAsiaTheme="majorEastAsia" w:hAnsiTheme="majorEastAsia"/>
          <w:sz w:val="24"/>
        </w:rPr>
      </w:pPr>
    </w:p>
    <w:p w:rsidR="00BB0120" w:rsidRPr="00CC35E2" w:rsidRDefault="00BB0120" w:rsidP="00CC35E2">
      <w:pPr>
        <w:spacing w:line="360" w:lineRule="auto"/>
        <w:jc w:val="center"/>
        <w:rPr>
          <w:rFonts w:asciiTheme="majorEastAsia" w:eastAsiaTheme="majorEastAsia" w:hAnsiTheme="majorEastAsia"/>
          <w:sz w:val="24"/>
        </w:rPr>
      </w:pPr>
      <w:r w:rsidRPr="00CC35E2">
        <w:rPr>
          <w:rFonts w:asciiTheme="majorEastAsia" w:eastAsiaTheme="majorEastAsia" w:hAnsiTheme="majorEastAsia" w:hint="eastAsia"/>
          <w:sz w:val="24"/>
        </w:rPr>
        <w:t xml:space="preserve">第十四章 </w:t>
      </w:r>
      <w:r w:rsidR="00E83062" w:rsidRPr="00CC35E2">
        <w:rPr>
          <w:rFonts w:asciiTheme="majorEastAsia" w:eastAsiaTheme="majorEastAsia" w:hAnsiTheme="majorEastAsia" w:hint="eastAsia"/>
          <w:sz w:val="24"/>
        </w:rPr>
        <w:t>临床给药方案设计与治疗药物监测</w:t>
      </w:r>
    </w:p>
    <w:p w:rsidR="00BB0120" w:rsidRPr="00BB0120" w:rsidRDefault="00FB61CF" w:rsidP="000F2867">
      <w:pPr>
        <w:pStyle w:val="a3"/>
        <w:spacing w:line="360" w:lineRule="auto"/>
        <w:ind w:leftChars="50" w:left="225" w:hangingChars="50" w:hanging="120"/>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rPr>
        <w:t>【</w:t>
      </w:r>
      <w:r w:rsidR="00BB0120" w:rsidRPr="00BB0120">
        <w:rPr>
          <w:rFonts w:asciiTheme="majorEastAsia" w:eastAsiaTheme="majorEastAsia" w:hAnsiTheme="majorEastAsia" w:hint="eastAsia"/>
          <w:sz w:val="24"/>
        </w:rPr>
        <w:t>教学目标</w:t>
      </w:r>
      <w:r w:rsidRPr="00AB56D9">
        <w:rPr>
          <w:rFonts w:asciiTheme="majorEastAsia" w:eastAsiaTheme="majorEastAsia" w:hAnsiTheme="majorEastAsia" w:hint="eastAsia"/>
          <w:sz w:val="24"/>
        </w:rPr>
        <w:t>】</w:t>
      </w:r>
      <w:r w:rsidR="00E83062" w:rsidRPr="00BB0120">
        <w:rPr>
          <w:rFonts w:asciiTheme="majorEastAsia" w:eastAsiaTheme="majorEastAsia" w:hAnsiTheme="majorEastAsia" w:hint="eastAsia"/>
          <w:sz w:val="24"/>
        </w:rPr>
        <w:t>了解药物动力学对临床给药方案设计的指导意义</w:t>
      </w:r>
      <w:r w:rsidR="00E83062" w:rsidRPr="00BB0120">
        <w:rPr>
          <w:rFonts w:asciiTheme="majorEastAsia" w:eastAsiaTheme="majorEastAsia" w:hAnsiTheme="majorEastAsia" w:hint="eastAsia"/>
          <w:sz w:val="24"/>
        </w:rPr>
        <w:tab/>
      </w:r>
    </w:p>
    <w:p w:rsidR="00F95F59" w:rsidRDefault="00FB61CF" w:rsidP="00485BB9">
      <w:pPr>
        <w:pStyle w:val="a3"/>
        <w:spacing w:line="360" w:lineRule="auto"/>
        <w:ind w:leftChars="50" w:left="1545" w:hangingChars="600" w:hanging="1440"/>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rPr>
        <w:t>【</w:t>
      </w:r>
      <w:r w:rsidR="00BB0120" w:rsidRPr="00BB0120">
        <w:rPr>
          <w:rFonts w:asciiTheme="majorEastAsia" w:eastAsiaTheme="majorEastAsia" w:hAnsiTheme="majorEastAsia" w:hint="eastAsia"/>
          <w:sz w:val="24"/>
        </w:rPr>
        <w:t>教学内容</w:t>
      </w:r>
      <w:r w:rsidRPr="00AB56D9">
        <w:rPr>
          <w:rFonts w:asciiTheme="majorEastAsia" w:eastAsiaTheme="majorEastAsia" w:hAnsiTheme="majorEastAsia" w:hint="eastAsia"/>
          <w:sz w:val="24"/>
        </w:rPr>
        <w:t>】</w:t>
      </w:r>
    </w:p>
    <w:p w:rsidR="00F95F59" w:rsidRDefault="000F2867" w:rsidP="00F95F59">
      <w:pPr>
        <w:pStyle w:val="a3"/>
        <w:spacing w:line="360" w:lineRule="auto"/>
        <w:ind w:leftChars="250" w:left="1485" w:hangingChars="400" w:hanging="960"/>
        <w:jc w:val="left"/>
        <w:rPr>
          <w:rFonts w:asciiTheme="majorEastAsia" w:eastAsiaTheme="majorEastAsia" w:hAnsiTheme="majorEastAsia"/>
          <w:sz w:val="24"/>
        </w:rPr>
      </w:pPr>
      <w:r>
        <w:rPr>
          <w:rFonts w:asciiTheme="majorEastAsia" w:eastAsiaTheme="majorEastAsia" w:hAnsiTheme="majorEastAsia" w:hint="eastAsia"/>
          <w:sz w:val="24"/>
        </w:rPr>
        <w:t>1.</w:t>
      </w:r>
      <w:r w:rsidR="00F77882">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临床给药方案：临床最佳给药方案、决定给药方案的因素、制定给药方案的步骤</w:t>
      </w:r>
    </w:p>
    <w:p w:rsidR="00F95F59" w:rsidRDefault="000F2867" w:rsidP="00F95F59">
      <w:pPr>
        <w:pStyle w:val="a3"/>
        <w:spacing w:line="360" w:lineRule="auto"/>
        <w:ind w:leftChars="250" w:left="1485" w:hangingChars="400" w:hanging="960"/>
        <w:jc w:val="left"/>
        <w:rPr>
          <w:rFonts w:asciiTheme="majorEastAsia" w:eastAsiaTheme="majorEastAsia" w:hAnsiTheme="majorEastAsia"/>
          <w:sz w:val="24"/>
        </w:rPr>
      </w:pPr>
      <w:r>
        <w:rPr>
          <w:rFonts w:asciiTheme="majorEastAsia" w:eastAsiaTheme="majorEastAsia" w:hAnsiTheme="majorEastAsia" w:hint="eastAsia"/>
          <w:sz w:val="24"/>
        </w:rPr>
        <w:t>2.</w:t>
      </w:r>
      <w:r w:rsidR="00F77882">
        <w:rPr>
          <w:rFonts w:asciiTheme="majorEastAsia" w:eastAsiaTheme="majorEastAsia" w:hAnsiTheme="majorEastAsia" w:hint="eastAsia"/>
          <w:sz w:val="24"/>
        </w:rPr>
        <w:t xml:space="preserve"> </w:t>
      </w:r>
      <w:r w:rsidR="00E83062" w:rsidRPr="000F2867">
        <w:rPr>
          <w:rFonts w:asciiTheme="majorEastAsia" w:eastAsiaTheme="majorEastAsia" w:hAnsiTheme="majorEastAsia" w:hint="eastAsia"/>
          <w:sz w:val="24"/>
        </w:rPr>
        <w:t>生物半衰期与给药方案的设计</w:t>
      </w:r>
    </w:p>
    <w:p w:rsidR="00F95F59" w:rsidRDefault="000F2867" w:rsidP="00F95F59">
      <w:pPr>
        <w:pStyle w:val="a3"/>
        <w:spacing w:line="360" w:lineRule="auto"/>
        <w:ind w:leftChars="250" w:left="1485" w:hangingChars="400" w:hanging="960"/>
        <w:jc w:val="left"/>
        <w:rPr>
          <w:rFonts w:asciiTheme="majorEastAsia" w:eastAsiaTheme="majorEastAsia" w:hAnsiTheme="majorEastAsia"/>
          <w:sz w:val="24"/>
        </w:rPr>
      </w:pPr>
      <w:r>
        <w:rPr>
          <w:rFonts w:asciiTheme="majorEastAsia" w:eastAsiaTheme="majorEastAsia" w:hAnsiTheme="majorEastAsia" w:hint="eastAsia"/>
          <w:sz w:val="24"/>
        </w:rPr>
        <w:t>3.</w:t>
      </w:r>
      <w:r w:rsidR="00F77882">
        <w:rPr>
          <w:rFonts w:asciiTheme="majorEastAsia" w:eastAsiaTheme="majorEastAsia" w:hAnsiTheme="majorEastAsia" w:hint="eastAsia"/>
          <w:sz w:val="24"/>
        </w:rPr>
        <w:t xml:space="preserve"> </w:t>
      </w:r>
      <w:r w:rsidR="00E83062" w:rsidRPr="000F2867">
        <w:rPr>
          <w:rFonts w:asciiTheme="majorEastAsia" w:eastAsiaTheme="majorEastAsia" w:hAnsiTheme="majorEastAsia" w:hint="eastAsia"/>
          <w:sz w:val="24"/>
        </w:rPr>
        <w:t>平均稳态血药浓度与给药方案的设计</w:t>
      </w:r>
    </w:p>
    <w:p w:rsidR="00E83062" w:rsidRPr="000F2867" w:rsidRDefault="000F2867" w:rsidP="00F95F59">
      <w:pPr>
        <w:pStyle w:val="a3"/>
        <w:spacing w:line="360" w:lineRule="auto"/>
        <w:ind w:leftChars="250" w:left="1485" w:hangingChars="400" w:hanging="960"/>
        <w:jc w:val="left"/>
        <w:rPr>
          <w:rFonts w:asciiTheme="majorEastAsia" w:eastAsiaTheme="majorEastAsia" w:hAnsiTheme="majorEastAsia"/>
          <w:sz w:val="24"/>
        </w:rPr>
      </w:pPr>
      <w:r>
        <w:rPr>
          <w:rFonts w:asciiTheme="majorEastAsia" w:eastAsiaTheme="majorEastAsia" w:hAnsiTheme="majorEastAsia" w:hint="eastAsia"/>
          <w:sz w:val="24"/>
        </w:rPr>
        <w:t>4.</w:t>
      </w:r>
      <w:r w:rsidR="00F77882">
        <w:rPr>
          <w:rFonts w:asciiTheme="majorEastAsia" w:eastAsiaTheme="majorEastAsia" w:hAnsiTheme="majorEastAsia" w:hint="eastAsia"/>
          <w:sz w:val="24"/>
        </w:rPr>
        <w:t xml:space="preserve"> </w:t>
      </w:r>
      <w:r w:rsidR="00E83062" w:rsidRPr="000F2867">
        <w:rPr>
          <w:rFonts w:asciiTheme="majorEastAsia" w:eastAsiaTheme="majorEastAsia" w:hAnsiTheme="majorEastAsia" w:hint="eastAsia"/>
          <w:sz w:val="24"/>
        </w:rPr>
        <w:t>稳态血药浓度与给药方案的设计</w:t>
      </w:r>
    </w:p>
    <w:p w:rsidR="00BB0120" w:rsidRPr="00CC35E2" w:rsidRDefault="00BB0120" w:rsidP="00CC35E2">
      <w:pPr>
        <w:spacing w:line="360" w:lineRule="auto"/>
        <w:jc w:val="center"/>
        <w:rPr>
          <w:rFonts w:asciiTheme="majorEastAsia" w:eastAsiaTheme="majorEastAsia" w:hAnsiTheme="majorEastAsia"/>
          <w:sz w:val="24"/>
        </w:rPr>
      </w:pPr>
      <w:r w:rsidRPr="00CC35E2">
        <w:rPr>
          <w:rFonts w:asciiTheme="majorEastAsia" w:eastAsiaTheme="majorEastAsia" w:hAnsiTheme="majorEastAsia" w:hint="eastAsia"/>
          <w:sz w:val="24"/>
        </w:rPr>
        <w:lastRenderedPageBreak/>
        <w:t xml:space="preserve">第十五章 </w:t>
      </w:r>
      <w:r w:rsidR="00E83062" w:rsidRPr="00CC35E2">
        <w:rPr>
          <w:rFonts w:asciiTheme="majorEastAsia" w:eastAsiaTheme="majorEastAsia" w:hAnsiTheme="majorEastAsia" w:hint="eastAsia"/>
          <w:sz w:val="24"/>
        </w:rPr>
        <w:t>药代动力学的新应用</w:t>
      </w:r>
    </w:p>
    <w:p w:rsidR="00BB0120" w:rsidRPr="00BB0120" w:rsidRDefault="00FB61CF" w:rsidP="000F2867">
      <w:pPr>
        <w:pStyle w:val="a3"/>
        <w:spacing w:line="360" w:lineRule="auto"/>
        <w:ind w:leftChars="50" w:left="105" w:firstLineChars="0" w:firstLine="0"/>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rPr>
        <w:t>【</w:t>
      </w:r>
      <w:r w:rsidR="00BB0120" w:rsidRPr="00BB0120">
        <w:rPr>
          <w:rFonts w:asciiTheme="majorEastAsia" w:eastAsiaTheme="majorEastAsia" w:hAnsiTheme="majorEastAsia" w:hint="eastAsia"/>
          <w:sz w:val="24"/>
        </w:rPr>
        <w:t>教学目标</w:t>
      </w:r>
      <w:r w:rsidRPr="00AB56D9">
        <w:rPr>
          <w:rFonts w:asciiTheme="majorEastAsia" w:eastAsiaTheme="majorEastAsia" w:hAnsiTheme="majorEastAsia" w:hint="eastAsia"/>
          <w:sz w:val="24"/>
        </w:rPr>
        <w:t>】</w:t>
      </w:r>
      <w:r w:rsidR="00E83062" w:rsidRPr="00BB0120">
        <w:rPr>
          <w:rFonts w:asciiTheme="majorEastAsia" w:eastAsiaTheme="majorEastAsia" w:hAnsiTheme="majorEastAsia" w:hint="eastAsia"/>
          <w:sz w:val="24"/>
        </w:rPr>
        <w:t>了解中药药物动力学研究进展</w:t>
      </w:r>
      <w:r w:rsidR="00E83062" w:rsidRPr="00BB0120">
        <w:rPr>
          <w:rFonts w:asciiTheme="majorEastAsia" w:eastAsiaTheme="majorEastAsia" w:hAnsiTheme="majorEastAsia" w:hint="eastAsia"/>
          <w:sz w:val="24"/>
        </w:rPr>
        <w:tab/>
      </w:r>
    </w:p>
    <w:p w:rsidR="00F95F59" w:rsidRDefault="00FB61CF" w:rsidP="000F2867">
      <w:pPr>
        <w:pStyle w:val="a3"/>
        <w:spacing w:line="360" w:lineRule="auto"/>
        <w:ind w:leftChars="50" w:left="105" w:firstLineChars="0" w:firstLine="0"/>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rPr>
        <w:t>【</w:t>
      </w:r>
      <w:r w:rsidR="00BB0120" w:rsidRPr="00BB0120">
        <w:rPr>
          <w:rFonts w:asciiTheme="majorEastAsia" w:eastAsiaTheme="majorEastAsia" w:hAnsiTheme="majorEastAsia" w:hint="eastAsia"/>
          <w:sz w:val="24"/>
        </w:rPr>
        <w:t>教学内容</w:t>
      </w:r>
      <w:r w:rsidRPr="00AB56D9">
        <w:rPr>
          <w:rFonts w:asciiTheme="majorEastAsia" w:eastAsiaTheme="majorEastAsia" w:hAnsiTheme="majorEastAsia" w:hint="eastAsia"/>
          <w:sz w:val="24"/>
        </w:rPr>
        <w:t>】</w:t>
      </w:r>
    </w:p>
    <w:p w:rsidR="00F95F59" w:rsidRDefault="00BB0120" w:rsidP="00F95F59">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1.</w:t>
      </w:r>
      <w:r w:rsidR="000F2867">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中药药物动力学研究现状</w:t>
      </w:r>
    </w:p>
    <w:p w:rsidR="00F95F59" w:rsidRDefault="00BB0120" w:rsidP="00F95F59">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2.</w:t>
      </w:r>
      <w:r w:rsidR="000F2867">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中药药动学研究难点分析</w:t>
      </w:r>
    </w:p>
    <w:p w:rsidR="00F95F59" w:rsidRDefault="00BB0120" w:rsidP="00F95F59">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3.</w:t>
      </w:r>
      <w:r w:rsidR="000F2867">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中药药物动力学研究重要性</w:t>
      </w:r>
    </w:p>
    <w:p w:rsidR="00CC35E2" w:rsidRDefault="00BB0120" w:rsidP="00CC35E2">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4.</w:t>
      </w:r>
      <w:r w:rsidR="000F2867">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中药药物动力学研究示例</w:t>
      </w:r>
    </w:p>
    <w:p w:rsidR="00CC35E2" w:rsidRDefault="00CC35E2" w:rsidP="00CC35E2">
      <w:pPr>
        <w:spacing w:line="360" w:lineRule="auto"/>
        <w:jc w:val="center"/>
        <w:rPr>
          <w:rFonts w:asciiTheme="majorEastAsia" w:eastAsiaTheme="majorEastAsia" w:hAnsiTheme="majorEastAsia"/>
          <w:sz w:val="24"/>
        </w:rPr>
      </w:pPr>
    </w:p>
    <w:p w:rsidR="00BB0120" w:rsidRPr="00CC35E2" w:rsidRDefault="00BB0120" w:rsidP="00CC35E2">
      <w:pPr>
        <w:spacing w:line="360" w:lineRule="auto"/>
        <w:jc w:val="center"/>
        <w:rPr>
          <w:rFonts w:asciiTheme="majorEastAsia" w:eastAsiaTheme="majorEastAsia" w:hAnsiTheme="majorEastAsia"/>
          <w:sz w:val="24"/>
        </w:rPr>
      </w:pPr>
      <w:r w:rsidRPr="00CC35E2">
        <w:rPr>
          <w:rFonts w:asciiTheme="majorEastAsia" w:eastAsiaTheme="majorEastAsia" w:hAnsiTheme="majorEastAsia" w:hint="eastAsia"/>
          <w:sz w:val="24"/>
        </w:rPr>
        <w:t>第十六章</w:t>
      </w:r>
    </w:p>
    <w:p w:rsidR="00BB0120" w:rsidRPr="00485BB9" w:rsidRDefault="00FB61CF" w:rsidP="000F2867">
      <w:pPr>
        <w:pStyle w:val="a3"/>
        <w:spacing w:line="360" w:lineRule="auto"/>
        <w:ind w:leftChars="50" w:left="105" w:firstLineChars="0" w:firstLine="0"/>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rPr>
        <w:t>【</w:t>
      </w:r>
      <w:r w:rsidR="00BB0120" w:rsidRPr="00485BB9">
        <w:rPr>
          <w:rFonts w:asciiTheme="majorEastAsia" w:eastAsiaTheme="majorEastAsia" w:hAnsiTheme="majorEastAsia" w:hint="eastAsia"/>
          <w:sz w:val="24"/>
        </w:rPr>
        <w:t>教学目标</w:t>
      </w:r>
      <w:r w:rsidRPr="00AB56D9">
        <w:rPr>
          <w:rFonts w:asciiTheme="majorEastAsia" w:eastAsiaTheme="majorEastAsia" w:hAnsiTheme="majorEastAsia" w:hint="eastAsia"/>
          <w:sz w:val="24"/>
        </w:rPr>
        <w:t>】</w:t>
      </w:r>
      <w:r w:rsidR="00E83062" w:rsidRPr="00485BB9">
        <w:rPr>
          <w:rFonts w:asciiTheme="majorEastAsia" w:eastAsiaTheme="majorEastAsia" w:hAnsiTheme="majorEastAsia" w:hint="eastAsia"/>
          <w:sz w:val="24"/>
        </w:rPr>
        <w:t>了解血清药物化学研究</w:t>
      </w:r>
      <w:r w:rsidR="00E83062" w:rsidRPr="00485BB9">
        <w:rPr>
          <w:rFonts w:asciiTheme="majorEastAsia" w:eastAsiaTheme="majorEastAsia" w:hAnsiTheme="majorEastAsia" w:hint="eastAsia"/>
          <w:sz w:val="24"/>
        </w:rPr>
        <w:tab/>
      </w:r>
    </w:p>
    <w:p w:rsidR="00F95F59" w:rsidRDefault="00FB61CF" w:rsidP="000F2867">
      <w:pPr>
        <w:pStyle w:val="a3"/>
        <w:spacing w:line="360" w:lineRule="auto"/>
        <w:ind w:leftChars="50" w:left="105" w:firstLineChars="0" w:firstLine="0"/>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rPr>
        <w:t>【</w:t>
      </w:r>
      <w:r w:rsidR="00BB0120" w:rsidRPr="00BB0120">
        <w:rPr>
          <w:rFonts w:asciiTheme="majorEastAsia" w:eastAsiaTheme="majorEastAsia" w:hAnsiTheme="majorEastAsia" w:hint="eastAsia"/>
          <w:sz w:val="24"/>
        </w:rPr>
        <w:t>教学内容</w:t>
      </w:r>
      <w:r w:rsidRPr="00AB56D9">
        <w:rPr>
          <w:rFonts w:asciiTheme="majorEastAsia" w:eastAsiaTheme="majorEastAsia" w:hAnsiTheme="majorEastAsia" w:hint="eastAsia"/>
          <w:sz w:val="24"/>
        </w:rPr>
        <w:t>】</w:t>
      </w:r>
      <w:r w:rsidR="00BB0120" w:rsidRPr="00BB0120">
        <w:rPr>
          <w:rFonts w:asciiTheme="majorEastAsia" w:eastAsiaTheme="majorEastAsia" w:hAnsiTheme="majorEastAsia" w:hint="eastAsia"/>
          <w:sz w:val="24"/>
        </w:rPr>
        <w:t xml:space="preserve"> </w:t>
      </w:r>
    </w:p>
    <w:p w:rsidR="00F95F59" w:rsidRDefault="00BB0120" w:rsidP="00F95F59">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1.</w:t>
      </w:r>
      <w:r w:rsidR="00485BB9">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血清药物化学的概念</w:t>
      </w:r>
    </w:p>
    <w:p w:rsidR="00F95F59" w:rsidRDefault="00BB0120" w:rsidP="00F95F59">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2.</w:t>
      </w:r>
      <w:r w:rsidR="00485BB9">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血清药物化学研究意义</w:t>
      </w:r>
    </w:p>
    <w:p w:rsidR="00F95F59" w:rsidRDefault="00BB0120" w:rsidP="00F95F59">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3.</w:t>
      </w:r>
      <w:r w:rsidR="00485BB9">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血清药物化学研究方法</w:t>
      </w:r>
    </w:p>
    <w:p w:rsidR="00E83062" w:rsidRPr="00BB0120" w:rsidRDefault="00BB0120" w:rsidP="00F95F59">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4.</w:t>
      </w:r>
      <w:r w:rsidR="00485BB9">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血清药物化学研究实例</w:t>
      </w:r>
    </w:p>
    <w:p w:rsidR="00BB0120" w:rsidRPr="00BB0120" w:rsidRDefault="00BB0120" w:rsidP="00AB56D9">
      <w:pPr>
        <w:pStyle w:val="a3"/>
        <w:spacing w:line="360" w:lineRule="auto"/>
        <w:ind w:leftChars="50" w:left="105" w:firstLineChars="850" w:firstLine="2040"/>
        <w:rPr>
          <w:rFonts w:asciiTheme="majorEastAsia" w:eastAsiaTheme="majorEastAsia" w:hAnsiTheme="majorEastAsia"/>
          <w:sz w:val="24"/>
        </w:rPr>
      </w:pPr>
      <w:r w:rsidRPr="00BB0120">
        <w:rPr>
          <w:rFonts w:asciiTheme="majorEastAsia" w:eastAsiaTheme="majorEastAsia" w:hAnsiTheme="majorEastAsia" w:hint="eastAsia"/>
          <w:sz w:val="24"/>
        </w:rPr>
        <w:t>第十七章</w:t>
      </w:r>
    </w:p>
    <w:p w:rsidR="00BB0120" w:rsidRPr="00BB0120" w:rsidRDefault="00FB61CF" w:rsidP="000F2867">
      <w:pPr>
        <w:pStyle w:val="a3"/>
        <w:spacing w:line="360" w:lineRule="auto"/>
        <w:ind w:leftChars="50" w:left="105" w:firstLineChars="0" w:firstLine="0"/>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rPr>
        <w:t>【</w:t>
      </w:r>
      <w:r w:rsidR="00BB0120" w:rsidRPr="00BB0120">
        <w:rPr>
          <w:rFonts w:asciiTheme="majorEastAsia" w:eastAsiaTheme="majorEastAsia" w:hAnsiTheme="majorEastAsia" w:hint="eastAsia"/>
          <w:sz w:val="24"/>
        </w:rPr>
        <w:t>教学目标</w:t>
      </w:r>
      <w:r w:rsidRPr="00AB56D9">
        <w:rPr>
          <w:rFonts w:asciiTheme="majorEastAsia" w:eastAsiaTheme="majorEastAsia" w:hAnsiTheme="majorEastAsia" w:hint="eastAsia"/>
          <w:sz w:val="24"/>
        </w:rPr>
        <w:t>】</w:t>
      </w:r>
      <w:r w:rsidR="00E83062" w:rsidRPr="00BB0120">
        <w:rPr>
          <w:rFonts w:asciiTheme="majorEastAsia" w:eastAsiaTheme="majorEastAsia" w:hAnsiTheme="majorEastAsia" w:hint="eastAsia"/>
          <w:sz w:val="24"/>
        </w:rPr>
        <w:t>了解PK-PD相关研究</w:t>
      </w:r>
      <w:r w:rsidR="00E83062" w:rsidRPr="00BB0120">
        <w:rPr>
          <w:rFonts w:asciiTheme="majorEastAsia" w:eastAsiaTheme="majorEastAsia" w:hAnsiTheme="majorEastAsia" w:hint="eastAsia"/>
          <w:sz w:val="24"/>
        </w:rPr>
        <w:tab/>
      </w:r>
    </w:p>
    <w:p w:rsidR="00F95F59" w:rsidRDefault="00FB61CF" w:rsidP="000F2867">
      <w:pPr>
        <w:pStyle w:val="a3"/>
        <w:spacing w:line="360" w:lineRule="auto"/>
        <w:ind w:leftChars="50" w:left="105" w:firstLineChars="0" w:firstLine="0"/>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rPr>
        <w:t>【</w:t>
      </w:r>
      <w:r w:rsidR="00BB0120" w:rsidRPr="00BB0120">
        <w:rPr>
          <w:rFonts w:asciiTheme="majorEastAsia" w:eastAsiaTheme="majorEastAsia" w:hAnsiTheme="majorEastAsia" w:hint="eastAsia"/>
          <w:sz w:val="24"/>
        </w:rPr>
        <w:t>教学内容</w:t>
      </w:r>
      <w:r w:rsidRPr="00AB56D9">
        <w:rPr>
          <w:rFonts w:asciiTheme="majorEastAsia" w:eastAsiaTheme="majorEastAsia" w:hAnsiTheme="majorEastAsia" w:hint="eastAsia"/>
          <w:sz w:val="24"/>
        </w:rPr>
        <w:t>】</w:t>
      </w:r>
    </w:p>
    <w:p w:rsidR="00F95F59" w:rsidRDefault="00BB0120" w:rsidP="00F95F59">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1.</w:t>
      </w:r>
      <w:r w:rsidR="00485BB9">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药物浓度与药理效应的关系</w:t>
      </w:r>
    </w:p>
    <w:p w:rsidR="00F95F59" w:rsidRDefault="00BB0120" w:rsidP="00F95F59">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2.</w:t>
      </w:r>
      <w:r w:rsidR="00485BB9">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血药浓度和半衰期以及药理作用持续时间的关系</w:t>
      </w:r>
    </w:p>
    <w:p w:rsidR="00F95F59" w:rsidRDefault="00BB0120" w:rsidP="00F95F59">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3.</w:t>
      </w:r>
      <w:r w:rsidR="00485BB9">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具有效应室的药物动力学-药效动力学模型</w:t>
      </w:r>
    </w:p>
    <w:p w:rsidR="00E83062" w:rsidRPr="00BB0120" w:rsidRDefault="00BB0120" w:rsidP="00F95F59">
      <w:pPr>
        <w:pStyle w:val="a3"/>
        <w:spacing w:line="360" w:lineRule="auto"/>
        <w:ind w:leftChars="50" w:left="105" w:firstLine="480"/>
        <w:jc w:val="left"/>
        <w:rPr>
          <w:rFonts w:asciiTheme="majorEastAsia" w:eastAsiaTheme="majorEastAsia" w:hAnsiTheme="majorEastAsia"/>
          <w:sz w:val="24"/>
        </w:rPr>
      </w:pPr>
      <w:r>
        <w:rPr>
          <w:rFonts w:asciiTheme="majorEastAsia" w:eastAsiaTheme="majorEastAsia" w:hAnsiTheme="majorEastAsia" w:hint="eastAsia"/>
          <w:sz w:val="24"/>
        </w:rPr>
        <w:t>4.</w:t>
      </w:r>
      <w:r w:rsidR="00485BB9">
        <w:rPr>
          <w:rFonts w:asciiTheme="majorEastAsia" w:eastAsiaTheme="majorEastAsia" w:hAnsiTheme="majorEastAsia" w:hint="eastAsia"/>
          <w:sz w:val="24"/>
        </w:rPr>
        <w:t xml:space="preserve"> </w:t>
      </w:r>
      <w:r w:rsidR="00E83062" w:rsidRPr="00BB0120">
        <w:rPr>
          <w:rFonts w:asciiTheme="majorEastAsia" w:eastAsiaTheme="majorEastAsia" w:hAnsiTheme="majorEastAsia" w:hint="eastAsia"/>
          <w:sz w:val="24"/>
        </w:rPr>
        <w:t>PK-PD相关研究方法与应用与实例</w:t>
      </w:r>
    </w:p>
    <w:p w:rsidR="00CC35E2" w:rsidRDefault="00CC35E2" w:rsidP="00AB56D9">
      <w:pPr>
        <w:pStyle w:val="a3"/>
        <w:spacing w:line="360" w:lineRule="auto"/>
        <w:ind w:leftChars="50" w:left="105" w:firstLineChars="850" w:firstLine="2040"/>
        <w:rPr>
          <w:rFonts w:asciiTheme="majorEastAsia" w:eastAsiaTheme="majorEastAsia" w:hAnsiTheme="majorEastAsia"/>
          <w:sz w:val="24"/>
        </w:rPr>
      </w:pPr>
    </w:p>
    <w:p w:rsidR="00BB0120" w:rsidRPr="00BB0120" w:rsidRDefault="00BB0120" w:rsidP="00AB56D9">
      <w:pPr>
        <w:pStyle w:val="a3"/>
        <w:spacing w:line="360" w:lineRule="auto"/>
        <w:ind w:leftChars="50" w:left="105" w:firstLineChars="850" w:firstLine="2040"/>
        <w:rPr>
          <w:rFonts w:asciiTheme="majorEastAsia" w:eastAsiaTheme="majorEastAsia" w:hAnsiTheme="majorEastAsia"/>
          <w:sz w:val="24"/>
        </w:rPr>
      </w:pPr>
      <w:r w:rsidRPr="00BB0120">
        <w:rPr>
          <w:rFonts w:asciiTheme="majorEastAsia" w:eastAsiaTheme="majorEastAsia" w:hAnsiTheme="majorEastAsia" w:hint="eastAsia"/>
          <w:sz w:val="24"/>
        </w:rPr>
        <w:t>第十八章</w:t>
      </w:r>
    </w:p>
    <w:p w:rsidR="00BB0120" w:rsidRPr="00485BB9" w:rsidRDefault="00FB61CF" w:rsidP="00485BB9">
      <w:pPr>
        <w:spacing w:line="360" w:lineRule="auto"/>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szCs w:val="24"/>
        </w:rPr>
        <w:t>【</w:t>
      </w:r>
      <w:r w:rsidR="00BB0120" w:rsidRPr="00485BB9">
        <w:rPr>
          <w:rFonts w:asciiTheme="majorEastAsia" w:eastAsiaTheme="majorEastAsia" w:hAnsiTheme="majorEastAsia" w:hint="eastAsia"/>
          <w:sz w:val="24"/>
        </w:rPr>
        <w:t>教学目标</w:t>
      </w:r>
      <w:r w:rsidRPr="00AB56D9">
        <w:rPr>
          <w:rFonts w:asciiTheme="majorEastAsia" w:eastAsiaTheme="majorEastAsia" w:hAnsiTheme="majorEastAsia" w:hint="eastAsia"/>
          <w:sz w:val="24"/>
          <w:szCs w:val="24"/>
        </w:rPr>
        <w:t>】</w:t>
      </w:r>
      <w:r w:rsidR="00E83062" w:rsidRPr="00485BB9">
        <w:rPr>
          <w:rFonts w:asciiTheme="majorEastAsia" w:eastAsiaTheme="majorEastAsia" w:hAnsiTheme="majorEastAsia" w:hint="eastAsia"/>
          <w:sz w:val="24"/>
        </w:rPr>
        <w:t>了解药代动力学研究用计算机软件</w:t>
      </w:r>
    </w:p>
    <w:p w:rsidR="00F95F59" w:rsidRDefault="00FB61CF" w:rsidP="00485BB9">
      <w:pPr>
        <w:spacing w:line="360" w:lineRule="auto"/>
        <w:jc w:val="left"/>
        <w:rPr>
          <w:rFonts w:asciiTheme="majorEastAsia" w:eastAsiaTheme="majorEastAsia" w:hAnsiTheme="majorEastAsia"/>
          <w:sz w:val="24"/>
        </w:rPr>
      </w:pPr>
      <w:r w:rsidRPr="00927AC1">
        <w:rPr>
          <w:rFonts w:asciiTheme="minorEastAsia" w:eastAsiaTheme="minorEastAsia" w:hAnsiTheme="minorEastAsia" w:cstheme="minorBidi" w:hint="eastAsia"/>
          <w:sz w:val="24"/>
          <w:szCs w:val="24"/>
        </w:rPr>
        <w:t>【</w:t>
      </w:r>
      <w:r w:rsidR="00BB0120" w:rsidRPr="00485BB9">
        <w:rPr>
          <w:rFonts w:asciiTheme="majorEastAsia" w:eastAsiaTheme="majorEastAsia" w:hAnsiTheme="majorEastAsia" w:hint="eastAsia"/>
          <w:sz w:val="24"/>
        </w:rPr>
        <w:t>教学内容</w:t>
      </w:r>
      <w:r w:rsidRPr="00AB56D9">
        <w:rPr>
          <w:rFonts w:asciiTheme="majorEastAsia" w:eastAsiaTheme="majorEastAsia" w:hAnsiTheme="majorEastAsia" w:hint="eastAsia"/>
          <w:sz w:val="24"/>
          <w:szCs w:val="24"/>
        </w:rPr>
        <w:t>】</w:t>
      </w:r>
    </w:p>
    <w:p w:rsidR="00F95F59" w:rsidRDefault="000F2867" w:rsidP="00F95F59">
      <w:pPr>
        <w:spacing w:line="360" w:lineRule="auto"/>
        <w:ind w:firstLineChars="200" w:firstLine="480"/>
        <w:jc w:val="left"/>
        <w:rPr>
          <w:rFonts w:asciiTheme="majorEastAsia" w:eastAsiaTheme="majorEastAsia" w:hAnsiTheme="majorEastAsia"/>
          <w:sz w:val="24"/>
        </w:rPr>
      </w:pPr>
      <w:r w:rsidRPr="00485BB9">
        <w:rPr>
          <w:rFonts w:asciiTheme="majorEastAsia" w:eastAsiaTheme="majorEastAsia" w:hAnsiTheme="majorEastAsia" w:hint="eastAsia"/>
          <w:sz w:val="24"/>
        </w:rPr>
        <w:t>1.</w:t>
      </w:r>
      <w:r w:rsidR="00485BB9">
        <w:rPr>
          <w:rFonts w:asciiTheme="majorEastAsia" w:eastAsiaTheme="majorEastAsia" w:hAnsiTheme="majorEastAsia" w:hint="eastAsia"/>
          <w:sz w:val="24"/>
        </w:rPr>
        <w:t xml:space="preserve"> </w:t>
      </w:r>
      <w:r w:rsidR="00E83062" w:rsidRPr="00485BB9">
        <w:rPr>
          <w:rFonts w:asciiTheme="majorEastAsia" w:eastAsiaTheme="majorEastAsia" w:hAnsiTheme="majorEastAsia" w:hint="eastAsia"/>
          <w:sz w:val="24"/>
        </w:rPr>
        <w:t>3P87、3P97计算程序</w:t>
      </w:r>
    </w:p>
    <w:p w:rsidR="00F95F59" w:rsidRDefault="000F2867" w:rsidP="00F95F59">
      <w:pPr>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2.</w:t>
      </w:r>
      <w:r w:rsidR="00485BB9">
        <w:rPr>
          <w:rFonts w:asciiTheme="majorEastAsia" w:eastAsiaTheme="majorEastAsia" w:hAnsiTheme="majorEastAsia" w:hint="eastAsia"/>
          <w:sz w:val="24"/>
        </w:rPr>
        <w:t xml:space="preserve"> </w:t>
      </w:r>
      <w:r w:rsidR="00E83062" w:rsidRPr="000F2867">
        <w:rPr>
          <w:rFonts w:asciiTheme="majorEastAsia" w:eastAsiaTheme="majorEastAsia" w:hAnsiTheme="majorEastAsia" w:hint="eastAsia"/>
          <w:sz w:val="24"/>
        </w:rPr>
        <w:t>Winnolin软件</w:t>
      </w:r>
    </w:p>
    <w:p w:rsidR="00EF7274" w:rsidRPr="00F95F59" w:rsidRDefault="000F2867" w:rsidP="00F95F59">
      <w:pPr>
        <w:spacing w:line="360" w:lineRule="auto"/>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3.</w:t>
      </w:r>
      <w:r w:rsidR="00485BB9">
        <w:rPr>
          <w:rFonts w:asciiTheme="majorEastAsia" w:eastAsiaTheme="majorEastAsia" w:hAnsiTheme="majorEastAsia" w:hint="eastAsia"/>
          <w:sz w:val="24"/>
        </w:rPr>
        <w:t xml:space="preserve"> </w:t>
      </w:r>
      <w:r w:rsidR="00E83062" w:rsidRPr="000F2867">
        <w:rPr>
          <w:rFonts w:asciiTheme="majorEastAsia" w:eastAsiaTheme="majorEastAsia" w:hAnsiTheme="majorEastAsia" w:hint="eastAsia"/>
          <w:sz w:val="24"/>
        </w:rPr>
        <w:t>DAS软件</w:t>
      </w:r>
      <w:r w:rsidR="00EF7274" w:rsidRPr="000F2867">
        <w:rPr>
          <w:sz w:val="28"/>
          <w:szCs w:val="28"/>
        </w:rPr>
        <w:br w:type="page"/>
      </w:r>
    </w:p>
    <w:p w:rsidR="00AB56D9" w:rsidRPr="00AB56D9" w:rsidRDefault="00CC35E2" w:rsidP="00C95591">
      <w:pPr>
        <w:pStyle w:val="a5"/>
        <w:spacing w:before="0" w:beforeAutospacing="0" w:after="0" w:afterAutospacing="0" w:line="360" w:lineRule="auto"/>
        <w:jc w:val="center"/>
        <w:rPr>
          <w:rFonts w:asciiTheme="majorEastAsia" w:eastAsiaTheme="majorEastAsia" w:hAnsiTheme="majorEastAsia"/>
          <w:b/>
        </w:rPr>
      </w:pPr>
      <w:r>
        <w:rPr>
          <w:rFonts w:asciiTheme="majorEastAsia" w:eastAsiaTheme="majorEastAsia" w:hAnsiTheme="majorEastAsia" w:cstheme="minorBidi" w:hint="eastAsia"/>
          <w:b/>
          <w:color w:val="000000" w:themeColor="dark1"/>
          <w:kern w:val="24"/>
        </w:rPr>
        <w:lastRenderedPageBreak/>
        <w:t>《</w:t>
      </w:r>
      <w:r w:rsidR="00AB56D9" w:rsidRPr="00AB56D9">
        <w:rPr>
          <w:rFonts w:asciiTheme="majorEastAsia" w:eastAsiaTheme="majorEastAsia" w:hAnsiTheme="majorEastAsia" w:cstheme="minorBidi" w:hint="eastAsia"/>
          <w:b/>
          <w:color w:val="000000" w:themeColor="dark1"/>
          <w:kern w:val="24"/>
        </w:rPr>
        <w:t>中药资源开发利用与注册法规</w:t>
      </w:r>
      <w:r>
        <w:rPr>
          <w:rFonts w:asciiTheme="majorEastAsia" w:eastAsiaTheme="majorEastAsia" w:hAnsiTheme="majorEastAsia" w:cstheme="minorBidi" w:hint="eastAsia"/>
          <w:b/>
          <w:color w:val="000000" w:themeColor="dark1"/>
          <w:kern w:val="24"/>
        </w:rPr>
        <w:t>》</w:t>
      </w:r>
    </w:p>
    <w:p w:rsidR="00AB56D9" w:rsidRPr="00AB56D9" w:rsidRDefault="00AB56D9" w:rsidP="00C95591">
      <w:pPr>
        <w:spacing w:line="360" w:lineRule="auto"/>
        <w:jc w:val="center"/>
        <w:rPr>
          <w:rFonts w:asciiTheme="majorEastAsia" w:eastAsiaTheme="majorEastAsia" w:hAnsiTheme="majorEastAsia"/>
          <w:sz w:val="24"/>
          <w:szCs w:val="24"/>
        </w:rPr>
      </w:pPr>
      <w:r w:rsidRPr="00AB56D9">
        <w:rPr>
          <w:rFonts w:asciiTheme="majorEastAsia" w:eastAsiaTheme="majorEastAsia" w:hAnsiTheme="majorEastAsia"/>
          <w:sz w:val="24"/>
          <w:szCs w:val="24"/>
        </w:rPr>
        <w:t>第一章 中药资源与开发概述</w:t>
      </w:r>
    </w:p>
    <w:p w:rsidR="00FB61CF" w:rsidRDefault="00AB56D9" w:rsidP="00FB61CF">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【教学目标】</w:t>
      </w:r>
    </w:p>
    <w:p w:rsidR="00FB61CF" w:rsidRDefault="00AB56D9" w:rsidP="00FB61CF">
      <w:pPr>
        <w:pStyle w:val="a3"/>
        <w:numPr>
          <w:ilvl w:val="3"/>
          <w:numId w:val="17"/>
        </w:numPr>
        <w:tabs>
          <w:tab w:val="clear" w:pos="1555"/>
          <w:tab w:val="num" w:pos="993"/>
        </w:tabs>
        <w:spacing w:line="360" w:lineRule="auto"/>
        <w:ind w:left="993" w:firstLineChars="0"/>
        <w:jc w:val="left"/>
        <w:rPr>
          <w:rFonts w:asciiTheme="majorEastAsia" w:eastAsiaTheme="majorEastAsia" w:hAnsiTheme="majorEastAsia"/>
          <w:sz w:val="24"/>
        </w:rPr>
      </w:pPr>
      <w:r w:rsidRPr="00FB61CF">
        <w:rPr>
          <w:rFonts w:asciiTheme="majorEastAsia" w:eastAsiaTheme="majorEastAsia" w:hAnsiTheme="majorEastAsia" w:hint="eastAsia"/>
          <w:sz w:val="24"/>
        </w:rPr>
        <w:t>掌握中药资源概念、及我国中草药资源的分布情况</w:t>
      </w:r>
    </w:p>
    <w:p w:rsidR="00FB61CF" w:rsidRDefault="00AB56D9" w:rsidP="00FB61CF">
      <w:pPr>
        <w:pStyle w:val="a3"/>
        <w:numPr>
          <w:ilvl w:val="3"/>
          <w:numId w:val="17"/>
        </w:numPr>
        <w:tabs>
          <w:tab w:val="clear" w:pos="1555"/>
          <w:tab w:val="num" w:pos="993"/>
        </w:tabs>
        <w:spacing w:line="360" w:lineRule="auto"/>
        <w:ind w:left="993" w:firstLineChars="0"/>
        <w:jc w:val="left"/>
        <w:rPr>
          <w:rFonts w:asciiTheme="majorEastAsia" w:eastAsiaTheme="majorEastAsia" w:hAnsiTheme="majorEastAsia"/>
          <w:sz w:val="24"/>
        </w:rPr>
      </w:pPr>
      <w:r w:rsidRPr="00FB61CF">
        <w:rPr>
          <w:rFonts w:asciiTheme="majorEastAsia" w:eastAsiaTheme="majorEastAsia" w:hAnsiTheme="majorEastAsia" w:hint="eastAsia"/>
          <w:sz w:val="24"/>
        </w:rPr>
        <w:t>熟悉各类与中药资源相关的药典古籍</w:t>
      </w:r>
    </w:p>
    <w:p w:rsidR="00AB56D9" w:rsidRPr="00FB61CF" w:rsidRDefault="00AB56D9" w:rsidP="00FB61CF">
      <w:pPr>
        <w:pStyle w:val="a3"/>
        <w:numPr>
          <w:ilvl w:val="3"/>
          <w:numId w:val="17"/>
        </w:numPr>
        <w:tabs>
          <w:tab w:val="clear" w:pos="1555"/>
          <w:tab w:val="num" w:pos="993"/>
        </w:tabs>
        <w:spacing w:line="360" w:lineRule="auto"/>
        <w:ind w:left="993" w:firstLineChars="0"/>
        <w:jc w:val="left"/>
        <w:rPr>
          <w:rFonts w:asciiTheme="majorEastAsia" w:eastAsiaTheme="majorEastAsia" w:hAnsiTheme="majorEastAsia"/>
          <w:sz w:val="24"/>
        </w:rPr>
      </w:pPr>
      <w:r w:rsidRPr="00FB61CF">
        <w:rPr>
          <w:rFonts w:asciiTheme="majorEastAsia" w:eastAsiaTheme="majorEastAsia" w:hAnsiTheme="majorEastAsia" w:hint="eastAsia"/>
          <w:sz w:val="24"/>
        </w:rPr>
        <w:t>熟悉目前我国中药资源开发的整体概况</w:t>
      </w:r>
    </w:p>
    <w:p w:rsidR="00AB56D9" w:rsidRPr="00AB56D9" w:rsidRDefault="00AB56D9"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教学内容</w:t>
      </w:r>
      <w:r w:rsidRPr="00AB56D9">
        <w:rPr>
          <w:rFonts w:asciiTheme="majorEastAsia" w:eastAsiaTheme="majorEastAsia" w:hAnsiTheme="majorEastAsia" w:hint="eastAsia"/>
          <w:sz w:val="24"/>
          <w:szCs w:val="24"/>
        </w:rPr>
        <w:t>】</w:t>
      </w:r>
    </w:p>
    <w:p w:rsidR="00AB56D9" w:rsidRPr="00AB56D9" w:rsidRDefault="00AB56D9" w:rsidP="00C95591">
      <w:pPr>
        <w:spacing w:line="360" w:lineRule="auto"/>
        <w:ind w:firstLineChars="200" w:firstLine="480"/>
        <w:rPr>
          <w:rFonts w:asciiTheme="majorEastAsia" w:eastAsiaTheme="majorEastAsia" w:hAnsiTheme="majorEastAsia"/>
          <w:color w:val="000000"/>
          <w:kern w:val="0"/>
          <w:sz w:val="24"/>
          <w:szCs w:val="24"/>
        </w:rPr>
      </w:pPr>
      <w:r w:rsidRPr="00AB56D9">
        <w:rPr>
          <w:rFonts w:asciiTheme="majorEastAsia" w:eastAsiaTheme="majorEastAsia" w:hAnsiTheme="majorEastAsia"/>
          <w:sz w:val="24"/>
          <w:szCs w:val="24"/>
        </w:rPr>
        <w:t>1</w:t>
      </w:r>
      <w:r w:rsidR="00C95591">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中药资源及其作用和特征</w:t>
      </w:r>
    </w:p>
    <w:p w:rsidR="00AB56D9" w:rsidRPr="00AB56D9" w:rsidRDefault="00AB56D9" w:rsidP="00C95591">
      <w:pPr>
        <w:spacing w:line="360" w:lineRule="auto"/>
        <w:ind w:firstLineChars="200" w:firstLine="480"/>
        <w:rPr>
          <w:rFonts w:asciiTheme="majorEastAsia" w:eastAsiaTheme="majorEastAsia" w:hAnsiTheme="majorEastAsia"/>
          <w:color w:val="000000"/>
          <w:kern w:val="0"/>
          <w:sz w:val="24"/>
          <w:szCs w:val="24"/>
        </w:rPr>
      </w:pPr>
      <w:r w:rsidRPr="00AB56D9">
        <w:rPr>
          <w:rFonts w:asciiTheme="majorEastAsia" w:eastAsiaTheme="majorEastAsia" w:hAnsiTheme="majorEastAsia"/>
          <w:color w:val="000000"/>
          <w:kern w:val="0"/>
          <w:sz w:val="24"/>
          <w:szCs w:val="24"/>
        </w:rPr>
        <w:t>2</w:t>
      </w:r>
      <w:r w:rsidR="00C95591">
        <w:rPr>
          <w:rFonts w:asciiTheme="majorEastAsia" w:eastAsiaTheme="majorEastAsia" w:hAnsiTheme="majorEastAsia" w:hint="eastAsia"/>
          <w:color w:val="000000"/>
          <w:kern w:val="0"/>
          <w:sz w:val="24"/>
          <w:szCs w:val="24"/>
        </w:rPr>
        <w:t xml:space="preserve">. </w:t>
      </w:r>
      <w:r w:rsidRPr="00AB56D9">
        <w:rPr>
          <w:rFonts w:asciiTheme="majorEastAsia" w:eastAsiaTheme="majorEastAsia" w:hAnsiTheme="majorEastAsia"/>
          <w:sz w:val="24"/>
          <w:szCs w:val="24"/>
        </w:rPr>
        <w:t>我国中草药资源种类及分布</w:t>
      </w:r>
    </w:p>
    <w:p w:rsidR="00AB56D9" w:rsidRPr="00C95591" w:rsidRDefault="00C95591" w:rsidP="00C95591">
      <w:pPr>
        <w:spacing w:line="360" w:lineRule="auto"/>
        <w:ind w:firstLineChars="200" w:firstLine="480"/>
        <w:rPr>
          <w:rFonts w:asciiTheme="majorEastAsia" w:eastAsiaTheme="majorEastAsia" w:hAnsiTheme="majorEastAsia"/>
          <w:color w:val="000000"/>
          <w:kern w:val="0"/>
          <w:sz w:val="24"/>
        </w:rPr>
      </w:pPr>
      <w:r>
        <w:rPr>
          <w:rFonts w:asciiTheme="majorEastAsia" w:eastAsiaTheme="majorEastAsia" w:hAnsiTheme="majorEastAsia" w:hint="eastAsia"/>
          <w:sz w:val="24"/>
        </w:rPr>
        <w:t xml:space="preserve">3. </w:t>
      </w:r>
      <w:r w:rsidR="00AB56D9" w:rsidRPr="00C95591">
        <w:rPr>
          <w:rFonts w:asciiTheme="majorEastAsia" w:eastAsiaTheme="majorEastAsia" w:hAnsiTheme="majorEastAsia"/>
          <w:sz w:val="24"/>
        </w:rPr>
        <w:t>中药资源开发</w:t>
      </w:r>
      <w:r w:rsidR="00AB56D9" w:rsidRPr="00C95591">
        <w:rPr>
          <w:rFonts w:asciiTheme="majorEastAsia" w:eastAsiaTheme="majorEastAsia" w:hAnsiTheme="majorEastAsia" w:hint="eastAsia"/>
          <w:sz w:val="24"/>
        </w:rPr>
        <w:t>概况</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【教学方法】课堂讲授</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【教学安排】2学时</w:t>
      </w:r>
    </w:p>
    <w:p w:rsidR="00AB56D9" w:rsidRPr="00AB56D9" w:rsidRDefault="00AB56D9" w:rsidP="00C95591">
      <w:pPr>
        <w:spacing w:line="360" w:lineRule="auto"/>
        <w:jc w:val="center"/>
        <w:rPr>
          <w:rFonts w:asciiTheme="majorEastAsia" w:eastAsiaTheme="majorEastAsia" w:hAnsiTheme="majorEastAsia"/>
          <w:sz w:val="24"/>
          <w:szCs w:val="24"/>
        </w:rPr>
      </w:pPr>
      <w:r w:rsidRPr="00AB56D9">
        <w:rPr>
          <w:rFonts w:asciiTheme="majorEastAsia" w:eastAsiaTheme="majorEastAsia" w:hAnsiTheme="majorEastAsia"/>
          <w:sz w:val="24"/>
          <w:szCs w:val="24"/>
        </w:rPr>
        <w:t>第二章 中药资源的分类与调查</w:t>
      </w:r>
    </w:p>
    <w:p w:rsidR="00C95591"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【教学目标】</w:t>
      </w:r>
    </w:p>
    <w:p w:rsidR="00C95591" w:rsidRDefault="00AB56D9" w:rsidP="00C95591">
      <w:pPr>
        <w:pStyle w:val="a3"/>
        <w:numPr>
          <w:ilvl w:val="0"/>
          <w:numId w:val="41"/>
        </w:numPr>
        <w:spacing w:line="360" w:lineRule="auto"/>
        <w:ind w:firstLineChars="0"/>
        <w:jc w:val="left"/>
        <w:rPr>
          <w:rFonts w:asciiTheme="majorEastAsia" w:eastAsiaTheme="majorEastAsia" w:hAnsiTheme="majorEastAsia"/>
          <w:sz w:val="24"/>
        </w:rPr>
      </w:pPr>
      <w:r w:rsidRPr="00C95591">
        <w:rPr>
          <w:rFonts w:asciiTheme="majorEastAsia" w:eastAsiaTheme="majorEastAsia" w:hAnsiTheme="majorEastAsia" w:hint="eastAsia"/>
          <w:sz w:val="24"/>
        </w:rPr>
        <w:t>掌握中药资源分类</w:t>
      </w:r>
    </w:p>
    <w:p w:rsidR="00AB56D9" w:rsidRPr="00C95591" w:rsidRDefault="00AB56D9" w:rsidP="00C95591">
      <w:pPr>
        <w:pStyle w:val="a3"/>
        <w:numPr>
          <w:ilvl w:val="0"/>
          <w:numId w:val="41"/>
        </w:numPr>
        <w:spacing w:line="360" w:lineRule="auto"/>
        <w:ind w:firstLineChars="0"/>
        <w:jc w:val="left"/>
        <w:rPr>
          <w:rFonts w:asciiTheme="majorEastAsia" w:eastAsiaTheme="majorEastAsia" w:hAnsiTheme="majorEastAsia"/>
          <w:sz w:val="24"/>
        </w:rPr>
      </w:pPr>
      <w:r w:rsidRPr="00C95591">
        <w:rPr>
          <w:rFonts w:asciiTheme="majorEastAsia" w:eastAsiaTheme="majorEastAsia" w:hAnsiTheme="majorEastAsia" w:hint="eastAsia"/>
          <w:sz w:val="24"/>
        </w:rPr>
        <w:t>熟悉中药资源调查的意义和任务</w:t>
      </w:r>
    </w:p>
    <w:p w:rsidR="00AB56D9" w:rsidRPr="00AB56D9" w:rsidRDefault="00AB56D9" w:rsidP="00C95591">
      <w:pPr>
        <w:widowControl/>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教学内容</w:t>
      </w:r>
      <w:r w:rsidRPr="00AB56D9">
        <w:rPr>
          <w:rFonts w:asciiTheme="majorEastAsia" w:eastAsiaTheme="majorEastAsia" w:hAnsiTheme="majorEastAsia" w:hint="eastAsia"/>
          <w:sz w:val="24"/>
          <w:szCs w:val="24"/>
        </w:rPr>
        <w:t>】</w:t>
      </w:r>
    </w:p>
    <w:p w:rsidR="00C95591" w:rsidRPr="00FB61CF" w:rsidRDefault="00AB56D9" w:rsidP="00FB61CF">
      <w:pPr>
        <w:pStyle w:val="a3"/>
        <w:widowControl/>
        <w:numPr>
          <w:ilvl w:val="3"/>
          <w:numId w:val="16"/>
        </w:numPr>
        <w:spacing w:line="360" w:lineRule="auto"/>
        <w:ind w:firstLineChars="0"/>
        <w:jc w:val="left"/>
        <w:rPr>
          <w:rFonts w:asciiTheme="majorEastAsia" w:eastAsiaTheme="majorEastAsia" w:hAnsiTheme="majorEastAsia"/>
          <w:sz w:val="24"/>
        </w:rPr>
      </w:pPr>
      <w:r w:rsidRPr="00FB61CF">
        <w:rPr>
          <w:rFonts w:asciiTheme="majorEastAsia" w:eastAsiaTheme="majorEastAsia" w:hAnsiTheme="majorEastAsia"/>
          <w:sz w:val="24"/>
        </w:rPr>
        <w:t>中药资源的分类</w:t>
      </w:r>
    </w:p>
    <w:p w:rsidR="00AB56D9" w:rsidRPr="00FB61CF" w:rsidRDefault="00AB56D9" w:rsidP="00FB61CF">
      <w:pPr>
        <w:pStyle w:val="a3"/>
        <w:widowControl/>
        <w:numPr>
          <w:ilvl w:val="3"/>
          <w:numId w:val="16"/>
        </w:numPr>
        <w:spacing w:line="360" w:lineRule="auto"/>
        <w:ind w:firstLineChars="0"/>
        <w:jc w:val="left"/>
        <w:rPr>
          <w:rFonts w:asciiTheme="majorEastAsia" w:eastAsiaTheme="majorEastAsia" w:hAnsiTheme="majorEastAsia"/>
          <w:sz w:val="24"/>
        </w:rPr>
      </w:pPr>
      <w:r w:rsidRPr="00FB61CF">
        <w:rPr>
          <w:rFonts w:asciiTheme="majorEastAsia" w:eastAsiaTheme="majorEastAsia" w:hAnsiTheme="majorEastAsia"/>
          <w:sz w:val="24"/>
        </w:rPr>
        <w:t>中药资源调查的意义和任务</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【教学方法】课堂讲授</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【教学安排】4学时</w:t>
      </w:r>
    </w:p>
    <w:p w:rsidR="00AB56D9" w:rsidRPr="00AB56D9" w:rsidRDefault="00AB56D9" w:rsidP="00C95591">
      <w:pPr>
        <w:spacing w:line="360" w:lineRule="auto"/>
        <w:jc w:val="center"/>
        <w:rPr>
          <w:rFonts w:asciiTheme="majorEastAsia" w:eastAsiaTheme="majorEastAsia" w:hAnsiTheme="majorEastAsia"/>
          <w:sz w:val="24"/>
          <w:szCs w:val="24"/>
        </w:rPr>
      </w:pPr>
      <w:r w:rsidRPr="00AB56D9">
        <w:rPr>
          <w:rFonts w:asciiTheme="majorEastAsia" w:eastAsiaTheme="majorEastAsia" w:hAnsiTheme="majorEastAsia"/>
          <w:sz w:val="24"/>
          <w:szCs w:val="24"/>
        </w:rPr>
        <w:t>第三章 道地药材资源</w:t>
      </w:r>
    </w:p>
    <w:p w:rsidR="00C95591"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【教学目标】</w:t>
      </w:r>
    </w:p>
    <w:p w:rsidR="00C95591" w:rsidRDefault="00AB56D9" w:rsidP="00C95591">
      <w:pPr>
        <w:pStyle w:val="a3"/>
        <w:numPr>
          <w:ilvl w:val="0"/>
          <w:numId w:val="42"/>
        </w:numPr>
        <w:spacing w:line="360" w:lineRule="auto"/>
        <w:ind w:firstLineChars="0"/>
        <w:jc w:val="left"/>
        <w:rPr>
          <w:rFonts w:asciiTheme="majorEastAsia" w:eastAsiaTheme="majorEastAsia" w:hAnsiTheme="majorEastAsia"/>
          <w:sz w:val="24"/>
        </w:rPr>
      </w:pPr>
      <w:r w:rsidRPr="00C95591">
        <w:rPr>
          <w:rFonts w:asciiTheme="majorEastAsia" w:eastAsiaTheme="majorEastAsia" w:hAnsiTheme="majorEastAsia" w:hint="eastAsia"/>
          <w:sz w:val="24"/>
        </w:rPr>
        <w:t>掌握道地药材的形成、发展、成因</w:t>
      </w:r>
    </w:p>
    <w:p w:rsidR="00AB56D9" w:rsidRPr="00C95591" w:rsidRDefault="00AB56D9" w:rsidP="00C95591">
      <w:pPr>
        <w:pStyle w:val="a3"/>
        <w:numPr>
          <w:ilvl w:val="0"/>
          <w:numId w:val="42"/>
        </w:numPr>
        <w:spacing w:line="360" w:lineRule="auto"/>
        <w:ind w:firstLineChars="0"/>
        <w:jc w:val="left"/>
        <w:rPr>
          <w:rFonts w:asciiTheme="majorEastAsia" w:eastAsiaTheme="majorEastAsia" w:hAnsiTheme="majorEastAsia"/>
          <w:sz w:val="24"/>
        </w:rPr>
      </w:pPr>
      <w:r w:rsidRPr="00C95591">
        <w:rPr>
          <w:rFonts w:asciiTheme="majorEastAsia" w:eastAsiaTheme="majorEastAsia" w:hAnsiTheme="majorEastAsia" w:hint="eastAsia"/>
          <w:sz w:val="24"/>
        </w:rPr>
        <w:t>熟悉道地药材变迁与发展、及道地药材调查与品质评价</w:t>
      </w:r>
    </w:p>
    <w:p w:rsidR="00C95591" w:rsidRDefault="00AB56D9" w:rsidP="00C95591">
      <w:pPr>
        <w:spacing w:line="360" w:lineRule="auto"/>
        <w:jc w:val="left"/>
        <w:rPr>
          <w:rFonts w:asciiTheme="majorEastAsia" w:eastAsiaTheme="majorEastAsia" w:hAnsiTheme="majorEastAsia"/>
          <w:b/>
          <w:sz w:val="24"/>
          <w:szCs w:val="24"/>
        </w:rPr>
      </w:pPr>
      <w:r w:rsidRPr="00AB56D9">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教学内容</w:t>
      </w:r>
      <w:r w:rsidRPr="00AB56D9">
        <w:rPr>
          <w:rFonts w:asciiTheme="majorEastAsia" w:eastAsiaTheme="majorEastAsia" w:hAnsiTheme="majorEastAsia" w:hint="eastAsia"/>
          <w:sz w:val="24"/>
          <w:szCs w:val="24"/>
        </w:rPr>
        <w:t>】</w:t>
      </w:r>
    </w:p>
    <w:p w:rsidR="00256CA1" w:rsidRPr="00256CA1" w:rsidRDefault="00AB56D9" w:rsidP="00FB61CF">
      <w:pPr>
        <w:pStyle w:val="a3"/>
        <w:numPr>
          <w:ilvl w:val="3"/>
          <w:numId w:val="15"/>
        </w:numPr>
        <w:spacing w:line="360" w:lineRule="auto"/>
        <w:ind w:firstLineChars="0"/>
        <w:jc w:val="left"/>
        <w:rPr>
          <w:rFonts w:asciiTheme="majorEastAsia" w:eastAsiaTheme="majorEastAsia" w:hAnsiTheme="majorEastAsia"/>
          <w:b/>
          <w:sz w:val="24"/>
        </w:rPr>
      </w:pPr>
      <w:r w:rsidRPr="00FB61CF">
        <w:rPr>
          <w:rFonts w:asciiTheme="majorEastAsia" w:eastAsiaTheme="majorEastAsia" w:hAnsiTheme="majorEastAsia"/>
          <w:sz w:val="24"/>
        </w:rPr>
        <w:t>道地药材的形成和发展</w:t>
      </w:r>
    </w:p>
    <w:p w:rsidR="00256CA1" w:rsidRPr="00256CA1" w:rsidRDefault="00AB56D9" w:rsidP="00FB61CF">
      <w:pPr>
        <w:pStyle w:val="a3"/>
        <w:numPr>
          <w:ilvl w:val="3"/>
          <w:numId w:val="15"/>
        </w:numPr>
        <w:spacing w:line="360" w:lineRule="auto"/>
        <w:ind w:firstLineChars="0"/>
        <w:jc w:val="left"/>
        <w:rPr>
          <w:rFonts w:asciiTheme="majorEastAsia" w:eastAsiaTheme="majorEastAsia" w:hAnsiTheme="majorEastAsia"/>
          <w:b/>
          <w:sz w:val="24"/>
        </w:rPr>
      </w:pPr>
      <w:r w:rsidRPr="00256CA1">
        <w:rPr>
          <w:rFonts w:asciiTheme="majorEastAsia" w:eastAsiaTheme="majorEastAsia" w:hAnsiTheme="majorEastAsia"/>
          <w:sz w:val="24"/>
        </w:rPr>
        <w:t>道地药材的成因</w:t>
      </w:r>
    </w:p>
    <w:p w:rsidR="00256CA1" w:rsidRPr="00256CA1" w:rsidRDefault="00AB56D9" w:rsidP="00C95591">
      <w:pPr>
        <w:pStyle w:val="a3"/>
        <w:numPr>
          <w:ilvl w:val="3"/>
          <w:numId w:val="15"/>
        </w:numPr>
        <w:spacing w:line="360" w:lineRule="auto"/>
        <w:ind w:firstLineChars="0"/>
        <w:jc w:val="left"/>
        <w:rPr>
          <w:rFonts w:asciiTheme="majorEastAsia" w:eastAsiaTheme="majorEastAsia" w:hAnsiTheme="majorEastAsia"/>
          <w:b/>
          <w:sz w:val="24"/>
        </w:rPr>
      </w:pPr>
      <w:r w:rsidRPr="00256CA1">
        <w:rPr>
          <w:rFonts w:asciiTheme="majorEastAsia" w:eastAsiaTheme="majorEastAsia" w:hAnsiTheme="majorEastAsia"/>
          <w:sz w:val="24"/>
        </w:rPr>
        <w:t>道地药材的变迁与发展</w:t>
      </w:r>
    </w:p>
    <w:p w:rsidR="00AB56D9" w:rsidRPr="00256CA1" w:rsidRDefault="00AB56D9" w:rsidP="00C95591">
      <w:pPr>
        <w:pStyle w:val="a3"/>
        <w:numPr>
          <w:ilvl w:val="3"/>
          <w:numId w:val="15"/>
        </w:numPr>
        <w:spacing w:line="360" w:lineRule="auto"/>
        <w:ind w:firstLineChars="0"/>
        <w:jc w:val="left"/>
        <w:rPr>
          <w:rFonts w:asciiTheme="majorEastAsia" w:eastAsiaTheme="majorEastAsia" w:hAnsiTheme="majorEastAsia"/>
          <w:b/>
          <w:sz w:val="24"/>
        </w:rPr>
      </w:pPr>
      <w:r w:rsidRPr="00256CA1">
        <w:rPr>
          <w:rFonts w:asciiTheme="majorEastAsia" w:eastAsiaTheme="majorEastAsia" w:hAnsiTheme="majorEastAsia"/>
          <w:sz w:val="24"/>
        </w:rPr>
        <w:lastRenderedPageBreak/>
        <w:t>道地药材的调查研究和品质评价</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【教学方法】课堂讲授</w:t>
      </w:r>
    </w:p>
    <w:p w:rsidR="00AB56D9" w:rsidRPr="00AB56D9" w:rsidRDefault="00AB56D9" w:rsidP="00C95591">
      <w:pPr>
        <w:widowControl/>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【教学安排】2学时</w:t>
      </w:r>
    </w:p>
    <w:p w:rsidR="00AB56D9" w:rsidRPr="00AB56D9" w:rsidRDefault="00AB56D9" w:rsidP="00C95591">
      <w:pPr>
        <w:spacing w:line="360" w:lineRule="auto"/>
        <w:jc w:val="center"/>
        <w:rPr>
          <w:rFonts w:asciiTheme="majorEastAsia" w:eastAsiaTheme="majorEastAsia" w:hAnsiTheme="majorEastAsia"/>
          <w:sz w:val="24"/>
          <w:szCs w:val="24"/>
        </w:rPr>
      </w:pPr>
      <w:r w:rsidRPr="00AB56D9">
        <w:rPr>
          <w:rFonts w:asciiTheme="majorEastAsia" w:eastAsiaTheme="majorEastAsia" w:hAnsiTheme="majorEastAsia"/>
          <w:sz w:val="24"/>
          <w:szCs w:val="24"/>
        </w:rPr>
        <w:t>第四章 资源开发研究思路</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【教学目标】</w:t>
      </w:r>
    </w:p>
    <w:p w:rsidR="00A97A38" w:rsidRDefault="00AB56D9" w:rsidP="00C95591">
      <w:pPr>
        <w:pStyle w:val="a3"/>
        <w:numPr>
          <w:ilvl w:val="0"/>
          <w:numId w:val="43"/>
        </w:numPr>
        <w:spacing w:line="360" w:lineRule="auto"/>
        <w:ind w:left="0" w:firstLine="480"/>
        <w:jc w:val="left"/>
        <w:rPr>
          <w:rFonts w:asciiTheme="majorEastAsia" w:eastAsiaTheme="majorEastAsia" w:hAnsiTheme="majorEastAsia"/>
          <w:sz w:val="24"/>
        </w:rPr>
      </w:pPr>
      <w:r w:rsidRPr="00A97A38">
        <w:rPr>
          <w:rFonts w:asciiTheme="majorEastAsia" w:eastAsiaTheme="majorEastAsia" w:hAnsiTheme="majorEastAsia" w:hint="eastAsia"/>
          <w:sz w:val="24"/>
        </w:rPr>
        <w:t>掌握药用植物资源开发利用的层次和</w:t>
      </w:r>
      <w:r w:rsidR="00A97A38">
        <w:rPr>
          <w:rFonts w:asciiTheme="majorEastAsia" w:eastAsiaTheme="majorEastAsia" w:hAnsiTheme="majorEastAsia"/>
          <w:sz w:val="24"/>
        </w:rPr>
        <w:t>开发药用植物新资源的途径和方</w:t>
      </w:r>
    </w:p>
    <w:p w:rsidR="00A97A38" w:rsidRDefault="00AB56D9" w:rsidP="00C95591">
      <w:pPr>
        <w:pStyle w:val="a3"/>
        <w:numPr>
          <w:ilvl w:val="0"/>
          <w:numId w:val="43"/>
        </w:numPr>
        <w:spacing w:line="360" w:lineRule="auto"/>
        <w:ind w:left="0" w:firstLine="480"/>
        <w:jc w:val="left"/>
        <w:rPr>
          <w:rFonts w:asciiTheme="majorEastAsia" w:eastAsiaTheme="majorEastAsia" w:hAnsiTheme="majorEastAsia"/>
          <w:sz w:val="24"/>
        </w:rPr>
      </w:pPr>
      <w:r w:rsidRPr="00A97A38">
        <w:rPr>
          <w:rFonts w:asciiTheme="majorEastAsia" w:eastAsiaTheme="majorEastAsia" w:hAnsiTheme="majorEastAsia" w:hint="eastAsia"/>
          <w:sz w:val="24"/>
        </w:rPr>
        <w:t>熟悉</w:t>
      </w:r>
      <w:r w:rsidRPr="00A97A38">
        <w:rPr>
          <w:rFonts w:asciiTheme="majorEastAsia" w:eastAsiaTheme="majorEastAsia" w:hAnsiTheme="majorEastAsia"/>
          <w:sz w:val="24"/>
        </w:rPr>
        <w:t>国内外药用植物资源开发利用</w:t>
      </w:r>
      <w:r w:rsidRPr="00A97A38">
        <w:rPr>
          <w:rFonts w:asciiTheme="majorEastAsia" w:eastAsiaTheme="majorEastAsia" w:hAnsiTheme="majorEastAsia" w:hint="eastAsia"/>
          <w:sz w:val="24"/>
        </w:rPr>
        <w:t>概况</w:t>
      </w:r>
    </w:p>
    <w:p w:rsidR="00AB56D9" w:rsidRPr="00A97A38" w:rsidRDefault="00AB56D9" w:rsidP="00C95591">
      <w:pPr>
        <w:pStyle w:val="a3"/>
        <w:numPr>
          <w:ilvl w:val="0"/>
          <w:numId w:val="43"/>
        </w:numPr>
        <w:spacing w:line="360" w:lineRule="auto"/>
        <w:ind w:left="0" w:firstLine="480"/>
        <w:jc w:val="left"/>
        <w:rPr>
          <w:rFonts w:asciiTheme="majorEastAsia" w:eastAsiaTheme="majorEastAsia" w:hAnsiTheme="majorEastAsia"/>
          <w:sz w:val="24"/>
        </w:rPr>
      </w:pPr>
      <w:r w:rsidRPr="00A97A38">
        <w:rPr>
          <w:rFonts w:asciiTheme="majorEastAsia" w:eastAsiaTheme="majorEastAsia" w:hAnsiTheme="majorEastAsia" w:hint="eastAsia"/>
          <w:sz w:val="24"/>
        </w:rPr>
        <w:t>熟悉</w:t>
      </w:r>
      <w:r w:rsidRPr="00A97A38">
        <w:rPr>
          <w:rFonts w:asciiTheme="majorEastAsia" w:eastAsiaTheme="majorEastAsia" w:hAnsiTheme="majorEastAsia"/>
          <w:sz w:val="24"/>
        </w:rPr>
        <w:t>开发药用植物新产品的途径和方法</w:t>
      </w:r>
    </w:p>
    <w:p w:rsidR="00AB56D9" w:rsidRPr="00AB56D9" w:rsidRDefault="00AB56D9"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教学内容</w:t>
      </w:r>
      <w:r w:rsidRPr="00AB56D9">
        <w:rPr>
          <w:rFonts w:asciiTheme="majorEastAsia" w:eastAsiaTheme="majorEastAsia" w:hAnsiTheme="majorEastAsia" w:hint="eastAsia"/>
          <w:sz w:val="24"/>
          <w:szCs w:val="24"/>
        </w:rPr>
        <w:t>】</w:t>
      </w:r>
    </w:p>
    <w:p w:rsidR="00AB56D9" w:rsidRPr="00AB56D9" w:rsidRDefault="00AB56D9" w:rsidP="00C95591">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1</w:t>
      </w:r>
      <w:r w:rsidR="00A97A38">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国内外药用植物资源开发利用研究概述</w:t>
      </w:r>
    </w:p>
    <w:p w:rsidR="00AB56D9" w:rsidRPr="00AB56D9" w:rsidRDefault="00AB56D9" w:rsidP="00C95591">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2</w:t>
      </w:r>
      <w:r w:rsidR="00A97A38">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药用植物资源开发利用的层次</w:t>
      </w:r>
    </w:p>
    <w:p w:rsidR="00AB56D9" w:rsidRPr="00AB56D9" w:rsidRDefault="00AB56D9" w:rsidP="00C95591">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3</w:t>
      </w:r>
      <w:r w:rsidR="00A97A38">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开发药用植物新资源的途径和方法</w:t>
      </w:r>
    </w:p>
    <w:p w:rsidR="00AB56D9" w:rsidRPr="00AB56D9" w:rsidRDefault="00AB56D9" w:rsidP="00C95591">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4</w:t>
      </w:r>
      <w:r w:rsidR="00A97A38">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开发药用植物新产品的途径和方法</w:t>
      </w:r>
    </w:p>
    <w:p w:rsidR="00AB56D9" w:rsidRPr="00AB56D9" w:rsidRDefault="00AB56D9" w:rsidP="00C95591">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5</w:t>
      </w:r>
      <w:r w:rsidR="00A97A38">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实例讨论</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【教学方法】课堂讲授</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【教学安排】4学时</w:t>
      </w:r>
    </w:p>
    <w:p w:rsidR="00AB56D9" w:rsidRPr="00AB56D9" w:rsidRDefault="00AB56D9" w:rsidP="00C95591">
      <w:pPr>
        <w:spacing w:line="360" w:lineRule="auto"/>
        <w:jc w:val="center"/>
        <w:rPr>
          <w:rFonts w:asciiTheme="majorEastAsia" w:eastAsiaTheme="majorEastAsia" w:hAnsiTheme="majorEastAsia"/>
          <w:sz w:val="24"/>
          <w:szCs w:val="24"/>
        </w:rPr>
      </w:pPr>
      <w:r w:rsidRPr="00AB56D9">
        <w:rPr>
          <w:rFonts w:asciiTheme="majorEastAsia" w:eastAsiaTheme="majorEastAsia" w:hAnsiTheme="majorEastAsia"/>
          <w:sz w:val="24"/>
          <w:szCs w:val="24"/>
        </w:rPr>
        <w:t>第五章 中药功能食品研究与开发</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sz w:val="24"/>
          <w:szCs w:val="24"/>
        </w:rPr>
        <w:t xml:space="preserve"> </w:t>
      </w:r>
      <w:r w:rsidRPr="00AB56D9">
        <w:rPr>
          <w:rFonts w:asciiTheme="majorEastAsia" w:eastAsiaTheme="majorEastAsia" w:hAnsiTheme="majorEastAsia" w:hint="eastAsia"/>
          <w:sz w:val="24"/>
          <w:szCs w:val="24"/>
        </w:rPr>
        <w:t>【教学目标】</w:t>
      </w:r>
    </w:p>
    <w:p w:rsidR="00A97A38" w:rsidRDefault="00AB56D9" w:rsidP="00C95591">
      <w:pPr>
        <w:pStyle w:val="a3"/>
        <w:numPr>
          <w:ilvl w:val="0"/>
          <w:numId w:val="44"/>
        </w:numPr>
        <w:spacing w:line="360" w:lineRule="auto"/>
        <w:ind w:left="0" w:firstLine="480"/>
        <w:jc w:val="left"/>
        <w:rPr>
          <w:rFonts w:asciiTheme="majorEastAsia" w:eastAsiaTheme="majorEastAsia" w:hAnsiTheme="majorEastAsia"/>
          <w:sz w:val="24"/>
        </w:rPr>
      </w:pPr>
      <w:r w:rsidRPr="00A97A38">
        <w:rPr>
          <w:rFonts w:asciiTheme="majorEastAsia" w:eastAsiaTheme="majorEastAsia" w:hAnsiTheme="majorEastAsia" w:hint="eastAsia"/>
          <w:sz w:val="24"/>
        </w:rPr>
        <w:t>掌握中药功能食品的相关法规</w:t>
      </w:r>
    </w:p>
    <w:p w:rsidR="00AB56D9" w:rsidRPr="00A97A38" w:rsidRDefault="00AB56D9" w:rsidP="00C95591">
      <w:pPr>
        <w:pStyle w:val="a3"/>
        <w:numPr>
          <w:ilvl w:val="0"/>
          <w:numId w:val="44"/>
        </w:numPr>
        <w:spacing w:line="360" w:lineRule="auto"/>
        <w:ind w:left="0" w:firstLine="480"/>
        <w:jc w:val="left"/>
        <w:rPr>
          <w:rFonts w:asciiTheme="majorEastAsia" w:eastAsiaTheme="majorEastAsia" w:hAnsiTheme="majorEastAsia"/>
          <w:sz w:val="24"/>
        </w:rPr>
      </w:pPr>
      <w:r w:rsidRPr="00A97A38">
        <w:rPr>
          <w:rFonts w:asciiTheme="majorEastAsia" w:eastAsiaTheme="majorEastAsia" w:hAnsiTheme="majorEastAsia" w:hint="eastAsia"/>
          <w:sz w:val="24"/>
        </w:rPr>
        <w:t>熟悉</w:t>
      </w:r>
      <w:r w:rsidRPr="00A97A38">
        <w:rPr>
          <w:rFonts w:asciiTheme="majorEastAsia" w:eastAsiaTheme="majorEastAsia" w:hAnsiTheme="majorEastAsia"/>
          <w:sz w:val="24"/>
        </w:rPr>
        <w:t>功能食品开发研究思路与方法</w:t>
      </w:r>
    </w:p>
    <w:p w:rsidR="00AB56D9" w:rsidRPr="00AB56D9" w:rsidRDefault="00AB56D9"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教学内容</w:t>
      </w:r>
      <w:r w:rsidRPr="00AB56D9">
        <w:rPr>
          <w:rFonts w:asciiTheme="majorEastAsia" w:eastAsiaTheme="majorEastAsia" w:hAnsiTheme="majorEastAsia" w:hint="eastAsia"/>
          <w:sz w:val="24"/>
          <w:szCs w:val="24"/>
        </w:rPr>
        <w:t>】</w:t>
      </w:r>
    </w:p>
    <w:p w:rsidR="00AB56D9" w:rsidRPr="00AB56D9" w:rsidRDefault="00AB56D9" w:rsidP="00C95591">
      <w:pPr>
        <w:widowControl/>
        <w:spacing w:line="360" w:lineRule="auto"/>
        <w:ind w:firstLineChars="200" w:firstLine="480"/>
        <w:jc w:val="left"/>
        <w:rPr>
          <w:rFonts w:asciiTheme="majorEastAsia" w:eastAsiaTheme="majorEastAsia" w:hAnsiTheme="majorEastAsia"/>
          <w:color w:val="000000"/>
          <w:kern w:val="0"/>
          <w:sz w:val="24"/>
          <w:szCs w:val="24"/>
        </w:rPr>
      </w:pPr>
      <w:r w:rsidRPr="00AB56D9">
        <w:rPr>
          <w:rFonts w:asciiTheme="majorEastAsia" w:eastAsiaTheme="majorEastAsia" w:hAnsiTheme="majorEastAsia"/>
          <w:sz w:val="24"/>
          <w:szCs w:val="24"/>
        </w:rPr>
        <w:t>1</w:t>
      </w:r>
      <w:r w:rsidR="00A97A38">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功能食品研究法规</w:t>
      </w:r>
    </w:p>
    <w:p w:rsidR="00AB56D9" w:rsidRPr="00AB56D9" w:rsidRDefault="00AB56D9" w:rsidP="00C95591">
      <w:pPr>
        <w:widowControl/>
        <w:spacing w:line="360" w:lineRule="auto"/>
        <w:ind w:firstLineChars="200" w:firstLine="480"/>
        <w:jc w:val="left"/>
        <w:rPr>
          <w:rFonts w:asciiTheme="majorEastAsia" w:eastAsiaTheme="majorEastAsia" w:hAnsiTheme="majorEastAsia"/>
          <w:sz w:val="24"/>
          <w:szCs w:val="24"/>
        </w:rPr>
      </w:pPr>
      <w:r w:rsidRPr="00AB56D9">
        <w:rPr>
          <w:rFonts w:asciiTheme="majorEastAsia" w:eastAsiaTheme="majorEastAsia" w:hAnsiTheme="majorEastAsia"/>
          <w:color w:val="000000"/>
          <w:kern w:val="0"/>
          <w:sz w:val="24"/>
          <w:szCs w:val="24"/>
        </w:rPr>
        <w:t>2</w:t>
      </w:r>
      <w:r w:rsidR="00A97A38">
        <w:rPr>
          <w:rFonts w:asciiTheme="majorEastAsia" w:eastAsiaTheme="majorEastAsia" w:hAnsiTheme="majorEastAsia" w:hint="eastAsia"/>
          <w:color w:val="000000"/>
          <w:kern w:val="0"/>
          <w:sz w:val="24"/>
          <w:szCs w:val="24"/>
        </w:rPr>
        <w:t xml:space="preserve">． </w:t>
      </w:r>
      <w:r w:rsidRPr="00AB56D9">
        <w:rPr>
          <w:rFonts w:asciiTheme="majorEastAsia" w:eastAsiaTheme="majorEastAsia" w:hAnsiTheme="majorEastAsia"/>
          <w:sz w:val="24"/>
          <w:szCs w:val="24"/>
        </w:rPr>
        <w:t>功能食品研究现状</w:t>
      </w:r>
    </w:p>
    <w:p w:rsidR="00AB56D9" w:rsidRPr="00AB56D9" w:rsidRDefault="00AB56D9" w:rsidP="00C95591">
      <w:pPr>
        <w:widowControl/>
        <w:spacing w:line="360" w:lineRule="auto"/>
        <w:ind w:firstLineChars="200" w:firstLine="480"/>
        <w:jc w:val="left"/>
        <w:rPr>
          <w:rFonts w:asciiTheme="majorEastAsia" w:eastAsiaTheme="majorEastAsia" w:hAnsiTheme="majorEastAsia"/>
          <w:sz w:val="24"/>
          <w:szCs w:val="24"/>
        </w:rPr>
      </w:pPr>
      <w:r w:rsidRPr="00AB56D9">
        <w:rPr>
          <w:rFonts w:asciiTheme="majorEastAsia" w:eastAsiaTheme="majorEastAsia" w:hAnsiTheme="majorEastAsia"/>
          <w:bCs/>
          <w:color w:val="000000"/>
          <w:sz w:val="24"/>
          <w:szCs w:val="24"/>
        </w:rPr>
        <w:t>3</w:t>
      </w:r>
      <w:r w:rsidR="00A97A38">
        <w:rPr>
          <w:rFonts w:asciiTheme="majorEastAsia" w:eastAsiaTheme="majorEastAsia" w:hAnsiTheme="majorEastAsia" w:hint="eastAsia"/>
          <w:bCs/>
          <w:color w:val="000000"/>
          <w:sz w:val="24"/>
          <w:szCs w:val="24"/>
        </w:rPr>
        <w:t>．</w:t>
      </w:r>
      <w:r w:rsidRPr="00AB56D9">
        <w:rPr>
          <w:rFonts w:asciiTheme="majorEastAsia" w:eastAsiaTheme="majorEastAsia" w:hAnsiTheme="majorEastAsia"/>
          <w:sz w:val="24"/>
          <w:szCs w:val="24"/>
        </w:rPr>
        <w:t>功能食品开发研究思路与方法</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【教学方法】课堂讲授</w:t>
      </w:r>
    </w:p>
    <w:p w:rsidR="00AB56D9" w:rsidRPr="00AB56D9" w:rsidRDefault="00AB56D9" w:rsidP="00C95591">
      <w:pPr>
        <w:widowControl/>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【教学安排】4学时</w:t>
      </w:r>
    </w:p>
    <w:p w:rsidR="00AB56D9" w:rsidRPr="00AB56D9" w:rsidRDefault="00AB56D9" w:rsidP="00C95591">
      <w:pPr>
        <w:spacing w:line="360" w:lineRule="auto"/>
        <w:jc w:val="center"/>
        <w:rPr>
          <w:rFonts w:asciiTheme="majorEastAsia" w:eastAsiaTheme="majorEastAsia" w:hAnsiTheme="majorEastAsia"/>
          <w:sz w:val="24"/>
          <w:szCs w:val="24"/>
        </w:rPr>
      </w:pPr>
      <w:r w:rsidRPr="00AB56D9">
        <w:rPr>
          <w:rFonts w:asciiTheme="majorEastAsia" w:eastAsiaTheme="majorEastAsia" w:hAnsiTheme="majorEastAsia"/>
          <w:sz w:val="24"/>
          <w:szCs w:val="24"/>
        </w:rPr>
        <w:t>第六章 中药新药研究与开发技术原则</w:t>
      </w:r>
    </w:p>
    <w:p w:rsidR="00DF48BB"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【教学目标】</w:t>
      </w:r>
    </w:p>
    <w:p w:rsidR="00256CA1" w:rsidRDefault="00AB56D9" w:rsidP="00256CA1">
      <w:pPr>
        <w:pStyle w:val="a3"/>
        <w:numPr>
          <w:ilvl w:val="3"/>
          <w:numId w:val="14"/>
        </w:numPr>
        <w:spacing w:line="360" w:lineRule="auto"/>
        <w:ind w:firstLineChars="0"/>
        <w:jc w:val="left"/>
        <w:rPr>
          <w:rFonts w:asciiTheme="majorEastAsia" w:eastAsiaTheme="majorEastAsia" w:hAnsiTheme="majorEastAsia"/>
          <w:sz w:val="24"/>
        </w:rPr>
      </w:pPr>
      <w:r w:rsidRPr="00256CA1">
        <w:rPr>
          <w:rFonts w:asciiTheme="majorEastAsia" w:eastAsiaTheme="majorEastAsia" w:hAnsiTheme="majorEastAsia" w:hint="eastAsia"/>
          <w:sz w:val="24"/>
        </w:rPr>
        <w:t>掌握中药新药研究的选题思路</w:t>
      </w:r>
    </w:p>
    <w:p w:rsidR="00AB56D9" w:rsidRPr="00256CA1" w:rsidRDefault="00AB56D9" w:rsidP="00256CA1">
      <w:pPr>
        <w:pStyle w:val="a3"/>
        <w:numPr>
          <w:ilvl w:val="3"/>
          <w:numId w:val="14"/>
        </w:numPr>
        <w:spacing w:line="360" w:lineRule="auto"/>
        <w:ind w:firstLineChars="0"/>
        <w:jc w:val="left"/>
        <w:rPr>
          <w:rFonts w:asciiTheme="majorEastAsia" w:eastAsiaTheme="majorEastAsia" w:hAnsiTheme="majorEastAsia"/>
          <w:sz w:val="24"/>
        </w:rPr>
      </w:pPr>
      <w:r w:rsidRPr="00256CA1">
        <w:rPr>
          <w:rFonts w:asciiTheme="majorEastAsia" w:eastAsiaTheme="majorEastAsia" w:hAnsiTheme="majorEastAsia" w:hint="eastAsia"/>
          <w:sz w:val="24"/>
        </w:rPr>
        <w:lastRenderedPageBreak/>
        <w:t>熟悉与中药新药研究相应各类法规</w:t>
      </w:r>
    </w:p>
    <w:p w:rsidR="00AB56D9" w:rsidRPr="00AB56D9" w:rsidRDefault="00AB56D9"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教学内容</w:t>
      </w:r>
      <w:r w:rsidRPr="00AB56D9">
        <w:rPr>
          <w:rFonts w:asciiTheme="majorEastAsia" w:eastAsiaTheme="majorEastAsia" w:hAnsiTheme="majorEastAsia" w:hint="eastAsia"/>
          <w:sz w:val="24"/>
          <w:szCs w:val="24"/>
        </w:rPr>
        <w:t>】</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1</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中药新药</w:t>
      </w:r>
      <w:r w:rsidRPr="00AB56D9">
        <w:rPr>
          <w:rFonts w:asciiTheme="majorEastAsia" w:eastAsiaTheme="majorEastAsia" w:hAnsiTheme="majorEastAsia" w:hint="eastAsia"/>
          <w:sz w:val="24"/>
          <w:szCs w:val="24"/>
        </w:rPr>
        <w:t>研究</w:t>
      </w:r>
      <w:r w:rsidRPr="00AB56D9">
        <w:rPr>
          <w:rFonts w:asciiTheme="majorEastAsia" w:eastAsiaTheme="majorEastAsia" w:hAnsiTheme="majorEastAsia"/>
          <w:sz w:val="24"/>
          <w:szCs w:val="24"/>
        </w:rPr>
        <w:t>选题</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2</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中药、天然药物原料前处理技术指导原则</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3</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中药、 天然药物提取纯化研究技术原则</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4</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中药、天然药物制剂研究技术指导原则</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5</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中药、天然药物中试技术指导原则</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6</w:t>
      </w:r>
      <w:r w:rsidR="00A97A38">
        <w:rPr>
          <w:rFonts w:asciiTheme="majorEastAsia" w:eastAsiaTheme="majorEastAsia" w:hAnsiTheme="majorEastAsia" w:hint="eastAsia"/>
          <w:sz w:val="24"/>
          <w:szCs w:val="24"/>
        </w:rPr>
        <w:t>．</w:t>
      </w:r>
      <w:r w:rsidR="00DF48BB">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中药、天然药物稳定性研究技术指导原则</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7</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中药、天然药物综述资料撰写的格式和内容的技术指导原则</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8</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中药、天然药物药学综述资料撰写的格式和内容的技术指导原则</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9</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中药、天然药物注射剂基本技术要求</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10、中药注射剂指纹图谱研究的技术要求(暂行)》</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11</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应用大孔吸附树脂分离纯化中药提取物的技术要求</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12</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质量标准研究的技术要求</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13</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中药新药研究的技术要求</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sz w:val="24"/>
          <w:szCs w:val="24"/>
        </w:rPr>
        <w:t>14</w:t>
      </w:r>
      <w:r w:rsidR="00A97A38">
        <w:rPr>
          <w:rFonts w:asciiTheme="majorEastAsia" w:eastAsiaTheme="majorEastAsia" w:hAnsiTheme="majorEastAsia" w:hint="eastAsia"/>
          <w:sz w:val="24"/>
          <w:szCs w:val="24"/>
        </w:rPr>
        <w:t xml:space="preserve">． </w:t>
      </w:r>
      <w:r w:rsidRPr="00AB56D9">
        <w:rPr>
          <w:rFonts w:asciiTheme="majorEastAsia" w:eastAsiaTheme="majorEastAsia" w:hAnsiTheme="majorEastAsia"/>
          <w:sz w:val="24"/>
          <w:szCs w:val="24"/>
        </w:rPr>
        <w:t>实例讨论</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【教学方法】课堂讲授</w:t>
      </w:r>
    </w:p>
    <w:p w:rsidR="00AB56D9" w:rsidRPr="00AB56D9" w:rsidRDefault="00AB56D9" w:rsidP="00C95591">
      <w:pPr>
        <w:widowControl/>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【教学安排】12学时</w:t>
      </w:r>
    </w:p>
    <w:p w:rsidR="00AB56D9" w:rsidRPr="00AB56D9" w:rsidRDefault="00AB56D9" w:rsidP="00C95591">
      <w:pPr>
        <w:spacing w:line="360" w:lineRule="auto"/>
        <w:jc w:val="center"/>
        <w:rPr>
          <w:rFonts w:asciiTheme="majorEastAsia" w:eastAsiaTheme="majorEastAsia" w:hAnsiTheme="majorEastAsia"/>
          <w:sz w:val="24"/>
          <w:szCs w:val="24"/>
        </w:rPr>
      </w:pPr>
      <w:r w:rsidRPr="00AB56D9">
        <w:rPr>
          <w:rFonts w:asciiTheme="majorEastAsia" w:eastAsiaTheme="majorEastAsia" w:hAnsiTheme="majorEastAsia"/>
          <w:sz w:val="24"/>
          <w:szCs w:val="24"/>
        </w:rPr>
        <w:t>第七章 中药、天然药物注册技术要求及程序</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【教学目标】</w:t>
      </w:r>
    </w:p>
    <w:p w:rsidR="00DF48BB" w:rsidRDefault="00AB56D9" w:rsidP="00304FF9">
      <w:pPr>
        <w:pStyle w:val="a3"/>
        <w:numPr>
          <w:ilvl w:val="0"/>
          <w:numId w:val="46"/>
        </w:numPr>
        <w:spacing w:line="360" w:lineRule="auto"/>
        <w:ind w:left="0" w:firstLine="480"/>
        <w:jc w:val="left"/>
        <w:rPr>
          <w:rFonts w:asciiTheme="majorEastAsia" w:eastAsiaTheme="majorEastAsia" w:hAnsiTheme="majorEastAsia"/>
          <w:sz w:val="24"/>
        </w:rPr>
      </w:pPr>
      <w:r w:rsidRPr="00DF48BB">
        <w:rPr>
          <w:rFonts w:asciiTheme="majorEastAsia" w:eastAsiaTheme="majorEastAsia" w:hAnsiTheme="majorEastAsia" w:hint="eastAsia"/>
          <w:sz w:val="24"/>
        </w:rPr>
        <w:t>掌握中药新药注册分类</w:t>
      </w:r>
      <w:r w:rsidR="00A97A38" w:rsidRPr="00DF48BB">
        <w:rPr>
          <w:rFonts w:asciiTheme="majorEastAsia" w:eastAsiaTheme="majorEastAsia" w:hAnsiTheme="majorEastAsia" w:hint="eastAsia"/>
          <w:sz w:val="24"/>
        </w:rPr>
        <w:t>。</w:t>
      </w:r>
    </w:p>
    <w:p w:rsidR="00DF48BB" w:rsidRDefault="00AB56D9" w:rsidP="00304FF9">
      <w:pPr>
        <w:pStyle w:val="a3"/>
        <w:numPr>
          <w:ilvl w:val="0"/>
          <w:numId w:val="46"/>
        </w:numPr>
        <w:spacing w:line="360" w:lineRule="auto"/>
        <w:ind w:left="0" w:firstLine="480"/>
        <w:jc w:val="left"/>
        <w:rPr>
          <w:rFonts w:asciiTheme="majorEastAsia" w:eastAsiaTheme="majorEastAsia" w:hAnsiTheme="majorEastAsia"/>
          <w:sz w:val="24"/>
        </w:rPr>
      </w:pPr>
      <w:r w:rsidRPr="00DF48BB">
        <w:rPr>
          <w:rFonts w:asciiTheme="majorEastAsia" w:eastAsiaTheme="majorEastAsia" w:hAnsiTheme="majorEastAsia" w:hint="eastAsia"/>
          <w:sz w:val="24"/>
        </w:rPr>
        <w:t>掌握中药新药注册分类技术要求和申报事项</w:t>
      </w:r>
      <w:r w:rsidR="00A97A38" w:rsidRPr="00DF48BB">
        <w:rPr>
          <w:rFonts w:asciiTheme="majorEastAsia" w:eastAsiaTheme="majorEastAsia" w:hAnsiTheme="majorEastAsia" w:hint="eastAsia"/>
          <w:sz w:val="24"/>
        </w:rPr>
        <w:t>。</w:t>
      </w:r>
    </w:p>
    <w:p w:rsidR="00AB56D9" w:rsidRPr="00DF48BB" w:rsidRDefault="00AB56D9" w:rsidP="00304FF9">
      <w:pPr>
        <w:pStyle w:val="a3"/>
        <w:numPr>
          <w:ilvl w:val="0"/>
          <w:numId w:val="46"/>
        </w:numPr>
        <w:spacing w:line="360" w:lineRule="auto"/>
        <w:ind w:left="0" w:firstLine="480"/>
        <w:jc w:val="left"/>
        <w:rPr>
          <w:rFonts w:asciiTheme="majorEastAsia" w:eastAsiaTheme="majorEastAsia" w:hAnsiTheme="majorEastAsia"/>
          <w:sz w:val="24"/>
        </w:rPr>
      </w:pPr>
      <w:r w:rsidRPr="00DF48BB">
        <w:rPr>
          <w:rFonts w:asciiTheme="majorEastAsia" w:eastAsiaTheme="majorEastAsia" w:hAnsiTheme="majorEastAsia" w:hint="eastAsia"/>
          <w:sz w:val="24"/>
        </w:rPr>
        <w:t>熟悉中药新药注册相应各类法规</w:t>
      </w:r>
      <w:r w:rsidR="00A97A38" w:rsidRPr="00DF48BB">
        <w:rPr>
          <w:rFonts w:asciiTheme="majorEastAsia" w:eastAsiaTheme="majorEastAsia" w:hAnsiTheme="majorEastAsia" w:hint="eastAsia"/>
          <w:sz w:val="24"/>
        </w:rPr>
        <w:t>。</w:t>
      </w:r>
    </w:p>
    <w:p w:rsidR="00AB56D9" w:rsidRPr="00AB56D9" w:rsidRDefault="00AB56D9"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教学内容</w:t>
      </w:r>
      <w:r w:rsidRPr="00AB56D9">
        <w:rPr>
          <w:rFonts w:asciiTheme="majorEastAsia" w:eastAsiaTheme="majorEastAsia" w:hAnsiTheme="majorEastAsia" w:hint="eastAsia"/>
          <w:sz w:val="24"/>
          <w:szCs w:val="24"/>
        </w:rPr>
        <w:t>】</w:t>
      </w:r>
    </w:p>
    <w:p w:rsidR="00AB56D9" w:rsidRPr="00AB56D9" w:rsidRDefault="00A97A38" w:rsidP="00304FF9">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 </w:t>
      </w:r>
      <w:r w:rsidR="00AB56D9" w:rsidRPr="00AB56D9">
        <w:rPr>
          <w:rFonts w:asciiTheme="majorEastAsia" w:eastAsiaTheme="majorEastAsia" w:hAnsiTheme="majorEastAsia"/>
          <w:sz w:val="24"/>
          <w:szCs w:val="24"/>
        </w:rPr>
        <w:t>中药新药注册分类</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color w:val="000000"/>
          <w:kern w:val="0"/>
          <w:sz w:val="24"/>
          <w:szCs w:val="24"/>
        </w:rPr>
        <w:t>2</w:t>
      </w:r>
      <w:r w:rsidR="00A97A38">
        <w:rPr>
          <w:rFonts w:asciiTheme="majorEastAsia" w:eastAsiaTheme="majorEastAsia" w:hAnsiTheme="majorEastAsia" w:hint="eastAsia"/>
          <w:color w:val="000000"/>
          <w:kern w:val="0"/>
          <w:sz w:val="24"/>
          <w:szCs w:val="24"/>
        </w:rPr>
        <w:t xml:space="preserve">． </w:t>
      </w:r>
      <w:r w:rsidRPr="00AB56D9">
        <w:rPr>
          <w:rFonts w:asciiTheme="majorEastAsia" w:eastAsiaTheme="majorEastAsia" w:hAnsiTheme="majorEastAsia"/>
          <w:sz w:val="24"/>
          <w:szCs w:val="24"/>
        </w:rPr>
        <w:t>法规文件</w:t>
      </w:r>
    </w:p>
    <w:p w:rsidR="00AB56D9" w:rsidRPr="00AB56D9" w:rsidRDefault="00AB56D9" w:rsidP="00304FF9">
      <w:pPr>
        <w:spacing w:line="360" w:lineRule="auto"/>
        <w:ind w:firstLineChars="200" w:firstLine="480"/>
        <w:rPr>
          <w:rFonts w:asciiTheme="majorEastAsia" w:eastAsiaTheme="majorEastAsia" w:hAnsiTheme="majorEastAsia"/>
          <w:sz w:val="24"/>
          <w:szCs w:val="24"/>
        </w:rPr>
      </w:pPr>
      <w:r w:rsidRPr="00AB56D9">
        <w:rPr>
          <w:rFonts w:asciiTheme="majorEastAsia" w:eastAsiaTheme="majorEastAsia" w:hAnsiTheme="majorEastAsia"/>
          <w:color w:val="000000"/>
          <w:kern w:val="0"/>
          <w:sz w:val="24"/>
          <w:szCs w:val="24"/>
        </w:rPr>
        <w:t>3</w:t>
      </w:r>
      <w:r w:rsidR="00A97A38">
        <w:rPr>
          <w:rFonts w:asciiTheme="majorEastAsia" w:eastAsiaTheme="majorEastAsia" w:hAnsiTheme="majorEastAsia" w:hint="eastAsia"/>
          <w:color w:val="000000"/>
          <w:kern w:val="0"/>
          <w:sz w:val="24"/>
          <w:szCs w:val="24"/>
        </w:rPr>
        <w:t xml:space="preserve">． </w:t>
      </w:r>
      <w:r w:rsidRPr="00AB56D9">
        <w:rPr>
          <w:rFonts w:asciiTheme="majorEastAsia" w:eastAsiaTheme="majorEastAsia" w:hAnsiTheme="majorEastAsia"/>
          <w:sz w:val="24"/>
          <w:szCs w:val="24"/>
        </w:rPr>
        <w:t>注册技术要求及程序</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【教学方法】课堂讲授</w:t>
      </w:r>
    </w:p>
    <w:p w:rsidR="00AB56D9" w:rsidRPr="00AB56D9" w:rsidRDefault="00AB56D9" w:rsidP="00C95591">
      <w:pPr>
        <w:widowControl/>
        <w:spacing w:line="360" w:lineRule="auto"/>
        <w:jc w:val="left"/>
        <w:rPr>
          <w:rFonts w:asciiTheme="majorEastAsia" w:eastAsiaTheme="majorEastAsia" w:hAnsiTheme="majorEastAsia"/>
          <w:color w:val="000000"/>
          <w:kern w:val="0"/>
          <w:sz w:val="24"/>
          <w:szCs w:val="24"/>
        </w:rPr>
      </w:pPr>
      <w:r w:rsidRPr="00AB56D9">
        <w:rPr>
          <w:rFonts w:asciiTheme="majorEastAsia" w:eastAsiaTheme="majorEastAsia" w:hAnsiTheme="majorEastAsia" w:hint="eastAsia"/>
          <w:sz w:val="24"/>
          <w:szCs w:val="24"/>
        </w:rPr>
        <w:t>【教学安排】3学时</w:t>
      </w:r>
    </w:p>
    <w:p w:rsidR="00AB56D9" w:rsidRPr="00511C71" w:rsidRDefault="00AB56D9" w:rsidP="00C95591">
      <w:pPr>
        <w:widowControl/>
        <w:spacing w:line="360" w:lineRule="auto"/>
        <w:jc w:val="center"/>
        <w:rPr>
          <w:rFonts w:asciiTheme="majorEastAsia" w:eastAsiaTheme="majorEastAsia" w:hAnsiTheme="majorEastAsia"/>
          <w:sz w:val="24"/>
          <w:szCs w:val="24"/>
        </w:rPr>
      </w:pPr>
      <w:r w:rsidRPr="00511C71">
        <w:rPr>
          <w:rFonts w:asciiTheme="majorEastAsia" w:eastAsiaTheme="majorEastAsia" w:hAnsiTheme="majorEastAsia"/>
          <w:sz w:val="24"/>
          <w:szCs w:val="24"/>
        </w:rPr>
        <w:lastRenderedPageBreak/>
        <w:t>第八章 中药资源保护与可持续利用</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sz w:val="24"/>
          <w:szCs w:val="24"/>
        </w:rPr>
        <w:t xml:space="preserve"> </w:t>
      </w:r>
      <w:r w:rsidRPr="00AB56D9">
        <w:rPr>
          <w:rFonts w:asciiTheme="majorEastAsia" w:eastAsiaTheme="majorEastAsia" w:hAnsiTheme="majorEastAsia" w:hint="eastAsia"/>
          <w:sz w:val="24"/>
          <w:szCs w:val="24"/>
        </w:rPr>
        <w:t>【教学目标】</w:t>
      </w:r>
    </w:p>
    <w:p w:rsidR="00AB56D9" w:rsidRPr="00A97A38" w:rsidRDefault="00AB56D9" w:rsidP="00304FF9">
      <w:pPr>
        <w:pStyle w:val="a3"/>
        <w:numPr>
          <w:ilvl w:val="0"/>
          <w:numId w:val="47"/>
        </w:numPr>
        <w:spacing w:line="360" w:lineRule="auto"/>
        <w:ind w:left="0" w:firstLine="480"/>
        <w:jc w:val="left"/>
        <w:rPr>
          <w:rFonts w:asciiTheme="majorEastAsia" w:eastAsiaTheme="majorEastAsia" w:hAnsiTheme="majorEastAsia"/>
          <w:sz w:val="24"/>
        </w:rPr>
      </w:pPr>
      <w:r w:rsidRPr="00A97A38">
        <w:rPr>
          <w:rFonts w:asciiTheme="majorEastAsia" w:eastAsiaTheme="majorEastAsia" w:hAnsiTheme="majorEastAsia" w:hint="eastAsia"/>
          <w:sz w:val="24"/>
        </w:rPr>
        <w:t>熟悉中药资源面临的现状</w:t>
      </w:r>
    </w:p>
    <w:p w:rsidR="00AB56D9" w:rsidRPr="00A97A38" w:rsidRDefault="00AB56D9" w:rsidP="00304FF9">
      <w:pPr>
        <w:pStyle w:val="a3"/>
        <w:numPr>
          <w:ilvl w:val="0"/>
          <w:numId w:val="47"/>
        </w:numPr>
        <w:spacing w:line="360" w:lineRule="auto"/>
        <w:ind w:left="0" w:firstLine="480"/>
        <w:jc w:val="left"/>
        <w:rPr>
          <w:rFonts w:asciiTheme="majorEastAsia" w:eastAsiaTheme="majorEastAsia" w:hAnsiTheme="majorEastAsia"/>
          <w:sz w:val="24"/>
        </w:rPr>
      </w:pPr>
      <w:r w:rsidRPr="00A97A38">
        <w:rPr>
          <w:rFonts w:asciiTheme="majorEastAsia" w:eastAsiaTheme="majorEastAsia" w:hAnsiTheme="majorEastAsia" w:hint="eastAsia"/>
          <w:sz w:val="24"/>
        </w:rPr>
        <w:t>熟悉</w:t>
      </w:r>
      <w:r w:rsidRPr="00A97A38">
        <w:rPr>
          <w:rFonts w:asciiTheme="majorEastAsia" w:eastAsiaTheme="majorEastAsia" w:hAnsiTheme="majorEastAsia"/>
          <w:sz w:val="24"/>
        </w:rPr>
        <w:t>中药资源保护与可持续利用</w:t>
      </w:r>
    </w:p>
    <w:p w:rsidR="00AB56D9" w:rsidRPr="00AB56D9" w:rsidRDefault="00AB56D9"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教学内容</w:t>
      </w:r>
      <w:r w:rsidRPr="00AB56D9">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 xml:space="preserve">  </w:t>
      </w:r>
    </w:p>
    <w:p w:rsidR="00AB56D9" w:rsidRPr="00AB56D9" w:rsidRDefault="00A97A38" w:rsidP="00304FF9">
      <w:pPr>
        <w:widowControl/>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 </w:t>
      </w:r>
      <w:r w:rsidR="00AB56D9" w:rsidRPr="00AB56D9">
        <w:rPr>
          <w:rFonts w:asciiTheme="majorEastAsia" w:eastAsiaTheme="majorEastAsia" w:hAnsiTheme="majorEastAsia"/>
          <w:sz w:val="24"/>
          <w:szCs w:val="24"/>
        </w:rPr>
        <w:t xml:space="preserve">中药资源保护 </w:t>
      </w:r>
    </w:p>
    <w:p w:rsidR="00AB56D9" w:rsidRPr="00AB56D9" w:rsidRDefault="00A97A38" w:rsidP="00304FF9">
      <w:pPr>
        <w:widowControl/>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2. </w:t>
      </w:r>
      <w:r w:rsidR="00AB56D9" w:rsidRPr="00AB56D9">
        <w:rPr>
          <w:rFonts w:asciiTheme="majorEastAsia" w:eastAsiaTheme="majorEastAsia" w:hAnsiTheme="majorEastAsia"/>
          <w:sz w:val="24"/>
          <w:szCs w:val="24"/>
        </w:rPr>
        <w:t xml:space="preserve">中药资源可持续利用 </w:t>
      </w:r>
    </w:p>
    <w:p w:rsidR="00AB56D9" w:rsidRPr="00AB56D9" w:rsidRDefault="00A97A38" w:rsidP="00304FF9">
      <w:pPr>
        <w:widowControl/>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3. </w:t>
      </w:r>
      <w:r w:rsidR="00AB56D9" w:rsidRPr="00AB56D9">
        <w:rPr>
          <w:rFonts w:asciiTheme="majorEastAsia" w:eastAsiaTheme="majorEastAsia" w:hAnsiTheme="majorEastAsia"/>
          <w:sz w:val="24"/>
          <w:szCs w:val="24"/>
        </w:rPr>
        <w:t xml:space="preserve">珍稀濒危中药资源物种及其拯救 </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【教学方法】课堂讲授</w:t>
      </w:r>
    </w:p>
    <w:p w:rsidR="00AB56D9" w:rsidRPr="00AB56D9" w:rsidRDefault="00AB56D9"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【教学安排】3学时</w:t>
      </w:r>
    </w:p>
    <w:p w:rsidR="00AB56D9" w:rsidRPr="00AB56D9" w:rsidRDefault="00AB56D9" w:rsidP="00C95591">
      <w:pPr>
        <w:widowControl/>
        <w:spacing w:line="360" w:lineRule="auto"/>
        <w:jc w:val="center"/>
        <w:rPr>
          <w:rFonts w:asciiTheme="majorEastAsia" w:eastAsiaTheme="majorEastAsia" w:hAnsiTheme="majorEastAsia"/>
          <w:sz w:val="24"/>
          <w:szCs w:val="24"/>
        </w:rPr>
      </w:pPr>
      <w:r w:rsidRPr="00AB56D9">
        <w:rPr>
          <w:rFonts w:asciiTheme="majorEastAsia" w:eastAsiaTheme="majorEastAsia" w:hAnsiTheme="majorEastAsia"/>
          <w:sz w:val="24"/>
          <w:szCs w:val="24"/>
        </w:rPr>
        <w:t>第九章 调研讨论</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【教学目标】以讨论形式，让学生讲授中药资源与中药注册法规课程心得</w:t>
      </w:r>
    </w:p>
    <w:p w:rsidR="00AB56D9" w:rsidRPr="00AB56D9" w:rsidRDefault="00AB56D9"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Pr="00AB56D9">
        <w:rPr>
          <w:rFonts w:asciiTheme="majorEastAsia" w:eastAsiaTheme="majorEastAsia" w:hAnsiTheme="majorEastAsia"/>
          <w:sz w:val="24"/>
          <w:szCs w:val="24"/>
        </w:rPr>
        <w:t>教学内容</w:t>
      </w:r>
      <w:r w:rsidRPr="00AB56D9">
        <w:rPr>
          <w:rFonts w:asciiTheme="majorEastAsia" w:eastAsiaTheme="majorEastAsia" w:hAnsiTheme="majorEastAsia" w:hint="eastAsia"/>
          <w:sz w:val="24"/>
          <w:szCs w:val="24"/>
        </w:rPr>
        <w:t>】</w:t>
      </w:r>
    </w:p>
    <w:p w:rsidR="00AB56D9" w:rsidRPr="00AB56D9" w:rsidRDefault="00A97A38" w:rsidP="00304FF9">
      <w:pPr>
        <w:widowControl/>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 </w:t>
      </w:r>
      <w:r w:rsidR="00AB56D9" w:rsidRPr="00AB56D9">
        <w:rPr>
          <w:rFonts w:asciiTheme="majorEastAsia" w:eastAsiaTheme="majorEastAsia" w:hAnsiTheme="majorEastAsia"/>
          <w:sz w:val="24"/>
          <w:szCs w:val="24"/>
        </w:rPr>
        <w:t xml:space="preserve">学生调研报告 </w:t>
      </w:r>
    </w:p>
    <w:p w:rsidR="00AB56D9" w:rsidRPr="00AB56D9" w:rsidRDefault="00A97A38" w:rsidP="00304FF9">
      <w:pPr>
        <w:widowControl/>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2. </w:t>
      </w:r>
      <w:r w:rsidR="00AB56D9" w:rsidRPr="00AB56D9">
        <w:rPr>
          <w:rFonts w:asciiTheme="majorEastAsia" w:eastAsiaTheme="majorEastAsia" w:hAnsiTheme="majorEastAsia"/>
          <w:sz w:val="24"/>
          <w:szCs w:val="24"/>
        </w:rPr>
        <w:t>讨论</w:t>
      </w:r>
    </w:p>
    <w:p w:rsidR="00AB56D9" w:rsidRPr="00AB56D9" w:rsidRDefault="00AB56D9" w:rsidP="00C95591">
      <w:pPr>
        <w:spacing w:line="360" w:lineRule="auto"/>
        <w:jc w:val="left"/>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【教学方法】</w:t>
      </w:r>
      <w:r w:rsidRPr="00AB56D9">
        <w:rPr>
          <w:rFonts w:asciiTheme="majorEastAsia" w:eastAsiaTheme="majorEastAsia" w:hAnsiTheme="majorEastAsia"/>
          <w:bCs/>
          <w:sz w:val="24"/>
          <w:szCs w:val="24"/>
        </w:rPr>
        <w:t>学生讲授+</w:t>
      </w:r>
      <w:r w:rsidRPr="00AB56D9">
        <w:rPr>
          <w:rFonts w:asciiTheme="majorEastAsia" w:eastAsiaTheme="majorEastAsia" w:hAnsiTheme="majorEastAsia" w:hint="eastAsia"/>
          <w:bCs/>
          <w:sz w:val="24"/>
          <w:szCs w:val="24"/>
        </w:rPr>
        <w:t>课题讨论</w:t>
      </w:r>
    </w:p>
    <w:p w:rsidR="00AB56D9" w:rsidRPr="00AB56D9" w:rsidRDefault="00AB56D9" w:rsidP="00C95591">
      <w:pPr>
        <w:widowControl/>
        <w:tabs>
          <w:tab w:val="num" w:pos="960"/>
        </w:tabs>
        <w:spacing w:line="360" w:lineRule="auto"/>
        <w:rPr>
          <w:rFonts w:asciiTheme="majorEastAsia" w:eastAsiaTheme="majorEastAsia" w:hAnsiTheme="majorEastAsia"/>
          <w:color w:val="000000"/>
          <w:kern w:val="0"/>
          <w:sz w:val="24"/>
          <w:szCs w:val="24"/>
        </w:rPr>
      </w:pPr>
      <w:r w:rsidRPr="00AB56D9">
        <w:rPr>
          <w:rFonts w:asciiTheme="majorEastAsia" w:eastAsiaTheme="majorEastAsia" w:hAnsiTheme="majorEastAsia" w:hint="eastAsia"/>
          <w:sz w:val="24"/>
          <w:szCs w:val="24"/>
        </w:rPr>
        <w:t>【教学安排】2学时</w:t>
      </w:r>
      <w:r w:rsidRPr="00AB56D9">
        <w:rPr>
          <w:rFonts w:asciiTheme="majorEastAsia" w:eastAsiaTheme="majorEastAsia" w:hAnsiTheme="majorEastAsia"/>
          <w:color w:val="000000"/>
          <w:kern w:val="0"/>
          <w:sz w:val="24"/>
          <w:szCs w:val="24"/>
        </w:rPr>
        <w:t xml:space="preserve"> </w:t>
      </w:r>
    </w:p>
    <w:p w:rsidR="00A97A38" w:rsidRDefault="00CC35E2" w:rsidP="00C95591">
      <w:pPr>
        <w:widowControl/>
        <w:spacing w:line="360" w:lineRule="auto"/>
        <w:jc w:val="center"/>
        <w:rPr>
          <w:rFonts w:asciiTheme="majorEastAsia" w:eastAsiaTheme="majorEastAsia" w:hAnsiTheme="majorEastAsia" w:cstheme="minorBidi"/>
          <w:b/>
          <w:color w:val="000000" w:themeColor="dark1"/>
          <w:kern w:val="24"/>
        </w:rPr>
      </w:pPr>
      <w:r>
        <w:rPr>
          <w:rFonts w:asciiTheme="majorEastAsia" w:eastAsiaTheme="majorEastAsia" w:hAnsiTheme="majorEastAsia" w:cstheme="minorBidi" w:hint="eastAsia"/>
          <w:b/>
          <w:color w:val="000000" w:themeColor="dark1"/>
          <w:kern w:val="24"/>
        </w:rPr>
        <w:t>《</w:t>
      </w:r>
      <w:r w:rsidR="00A97A38" w:rsidRPr="00A97A38">
        <w:rPr>
          <w:rFonts w:asciiTheme="majorEastAsia" w:eastAsiaTheme="majorEastAsia" w:hAnsiTheme="majorEastAsia" w:cstheme="minorBidi" w:hint="eastAsia"/>
          <w:b/>
          <w:color w:val="000000" w:themeColor="dark1"/>
          <w:kern w:val="24"/>
        </w:rPr>
        <w:t>药物研究新技术与新方法</w:t>
      </w:r>
      <w:r>
        <w:rPr>
          <w:rFonts w:asciiTheme="majorEastAsia" w:eastAsiaTheme="majorEastAsia" w:hAnsiTheme="majorEastAsia" w:cstheme="minorBidi" w:hint="eastAsia"/>
          <w:b/>
          <w:color w:val="000000" w:themeColor="dark1"/>
          <w:kern w:val="24"/>
        </w:rPr>
        <w:t>》</w:t>
      </w:r>
    </w:p>
    <w:p w:rsidR="00F95F59" w:rsidRPr="00F95F59" w:rsidRDefault="00F95F59" w:rsidP="00F95F59">
      <w:pPr>
        <w:widowControl/>
        <w:spacing w:line="360" w:lineRule="auto"/>
        <w:jc w:val="center"/>
        <w:rPr>
          <w:rFonts w:asciiTheme="majorEastAsia" w:eastAsiaTheme="majorEastAsia" w:hAnsiTheme="majorEastAsia" w:cstheme="minorBidi"/>
          <w:color w:val="000000" w:themeColor="dark1"/>
          <w:kern w:val="24"/>
        </w:rPr>
      </w:pPr>
      <w:r w:rsidRPr="00F95F59">
        <w:rPr>
          <w:rFonts w:asciiTheme="majorEastAsia" w:eastAsiaTheme="majorEastAsia" w:hAnsiTheme="majorEastAsia" w:cstheme="minorBidi" w:hint="eastAsia"/>
          <w:color w:val="000000" w:themeColor="dark1"/>
          <w:kern w:val="24"/>
        </w:rPr>
        <w:t>第一部分</w:t>
      </w:r>
    </w:p>
    <w:p w:rsidR="00304FF9" w:rsidRPr="00221BAD" w:rsidRDefault="00304FF9" w:rsidP="00304FF9">
      <w:pPr>
        <w:widowControl/>
        <w:spacing w:line="360" w:lineRule="auto"/>
        <w:rPr>
          <w:b/>
          <w:sz w:val="28"/>
          <w:szCs w:val="28"/>
        </w:rPr>
      </w:pPr>
      <w:r w:rsidRPr="00AB56D9">
        <w:rPr>
          <w:rFonts w:asciiTheme="majorEastAsia" w:eastAsiaTheme="majorEastAsia" w:hAnsiTheme="majorEastAsia" w:hint="eastAsia"/>
          <w:sz w:val="24"/>
          <w:szCs w:val="24"/>
        </w:rPr>
        <w:t>【教学目标】</w:t>
      </w:r>
    </w:p>
    <w:p w:rsidR="00304FF9" w:rsidRDefault="00221BAD" w:rsidP="00304FF9">
      <w:pPr>
        <w:pStyle w:val="Default"/>
        <w:numPr>
          <w:ilvl w:val="3"/>
          <w:numId w:val="2"/>
        </w:numPr>
        <w:spacing w:line="360" w:lineRule="auto"/>
        <w:jc w:val="both"/>
        <w:rPr>
          <w:rFonts w:hAnsi="宋体"/>
        </w:rPr>
      </w:pPr>
      <w:r w:rsidRPr="008B08E3">
        <w:rPr>
          <w:rFonts w:hint="eastAsia"/>
        </w:rPr>
        <w:t>了解</w:t>
      </w:r>
      <w:r>
        <w:rPr>
          <w:rFonts w:hint="eastAsia"/>
        </w:rPr>
        <w:t>现代医学研究新技术新方法的发展历史</w:t>
      </w:r>
      <w:r w:rsidRPr="008B08E3">
        <w:rPr>
          <w:rFonts w:hint="eastAsia"/>
        </w:rPr>
        <w:t>。</w:t>
      </w:r>
    </w:p>
    <w:p w:rsidR="00304FF9" w:rsidRDefault="00221BAD" w:rsidP="00304FF9">
      <w:pPr>
        <w:pStyle w:val="Default"/>
        <w:numPr>
          <w:ilvl w:val="3"/>
          <w:numId w:val="2"/>
        </w:numPr>
        <w:spacing w:line="360" w:lineRule="auto"/>
        <w:jc w:val="both"/>
        <w:rPr>
          <w:rFonts w:hAnsi="宋体"/>
        </w:rPr>
      </w:pPr>
      <w:r>
        <w:rPr>
          <w:rFonts w:hint="eastAsia"/>
        </w:rPr>
        <w:t>掌握现代医学研究新技术新方法的研究应用现状。</w:t>
      </w:r>
    </w:p>
    <w:p w:rsidR="00221BAD" w:rsidRPr="00304FF9" w:rsidRDefault="00221BAD" w:rsidP="00304FF9">
      <w:pPr>
        <w:pStyle w:val="Default"/>
        <w:numPr>
          <w:ilvl w:val="3"/>
          <w:numId w:val="2"/>
        </w:numPr>
        <w:spacing w:line="360" w:lineRule="auto"/>
        <w:jc w:val="both"/>
        <w:rPr>
          <w:rFonts w:hAnsi="宋体"/>
        </w:rPr>
      </w:pPr>
      <w:r>
        <w:rPr>
          <w:rFonts w:hint="eastAsia"/>
        </w:rPr>
        <w:t>掌握现代医学研究新技术新方法的发展方向</w:t>
      </w:r>
      <w:r w:rsidRPr="008B08E3">
        <w:rPr>
          <w:rFonts w:hint="eastAsia"/>
        </w:rPr>
        <w:t>。</w:t>
      </w:r>
    </w:p>
    <w:p w:rsidR="00304FF9" w:rsidRPr="00304FF9" w:rsidRDefault="00304FF9" w:rsidP="00304FF9">
      <w:pPr>
        <w:spacing w:line="360" w:lineRule="auto"/>
        <w:rPr>
          <w:rFonts w:asciiTheme="majorEastAsia" w:eastAsiaTheme="majorEastAsia" w:hAnsiTheme="majorEastAsia"/>
          <w:sz w:val="24"/>
        </w:rPr>
      </w:pPr>
      <w:r w:rsidRPr="00304FF9">
        <w:rPr>
          <w:rFonts w:asciiTheme="majorEastAsia" w:eastAsiaTheme="majorEastAsia" w:hAnsiTheme="majorEastAsia" w:hint="eastAsia"/>
          <w:sz w:val="24"/>
        </w:rPr>
        <w:t>【</w:t>
      </w:r>
      <w:r w:rsidRPr="00304FF9">
        <w:rPr>
          <w:rFonts w:asciiTheme="majorEastAsia" w:eastAsiaTheme="majorEastAsia" w:hAnsiTheme="majorEastAsia"/>
          <w:sz w:val="24"/>
        </w:rPr>
        <w:t>教学内容</w:t>
      </w:r>
      <w:r w:rsidRPr="00304FF9">
        <w:rPr>
          <w:rFonts w:asciiTheme="majorEastAsia" w:eastAsiaTheme="majorEastAsia" w:hAnsiTheme="majorEastAsia" w:hint="eastAsia"/>
          <w:sz w:val="24"/>
        </w:rPr>
        <w:t>】</w:t>
      </w:r>
    </w:p>
    <w:p w:rsidR="00221BAD" w:rsidRDefault="00221BAD" w:rsidP="00304FF9">
      <w:pPr>
        <w:spacing w:line="360" w:lineRule="auto"/>
        <w:ind w:firstLineChars="200" w:firstLine="480"/>
        <w:rPr>
          <w:rFonts w:ascii="宋体" w:hAnsi="宋体"/>
          <w:sz w:val="24"/>
        </w:rPr>
      </w:pPr>
      <w:r>
        <w:rPr>
          <w:rFonts w:ascii="宋体" w:hAnsi="宋体" w:hint="eastAsia"/>
          <w:sz w:val="24"/>
        </w:rPr>
        <w:t>1. 基因诊断和基因治疗(8学时)</w:t>
      </w:r>
    </w:p>
    <w:p w:rsidR="00304FF9" w:rsidRDefault="00221BAD" w:rsidP="00304FF9">
      <w:pPr>
        <w:spacing w:line="360" w:lineRule="auto"/>
        <w:ind w:firstLineChars="350" w:firstLine="840"/>
        <w:rPr>
          <w:rFonts w:ascii="宋体" w:hAnsi="宋体"/>
          <w:sz w:val="24"/>
        </w:rPr>
      </w:pPr>
      <w:r>
        <w:rPr>
          <w:rFonts w:ascii="宋体" w:hAnsi="宋体" w:hint="eastAsia"/>
          <w:sz w:val="24"/>
        </w:rPr>
        <w:t>第一讲 历史背景、发展现状和前景展望（1学时）</w:t>
      </w:r>
    </w:p>
    <w:p w:rsidR="00304FF9" w:rsidRDefault="00221BAD" w:rsidP="00304FF9">
      <w:pPr>
        <w:spacing w:line="360" w:lineRule="auto"/>
        <w:ind w:firstLineChars="350" w:firstLine="840"/>
        <w:rPr>
          <w:rFonts w:ascii="宋体" w:hAnsi="宋体"/>
          <w:sz w:val="24"/>
        </w:rPr>
      </w:pPr>
      <w:r>
        <w:rPr>
          <w:rFonts w:ascii="宋体" w:hAnsi="宋体" w:hint="eastAsia"/>
          <w:sz w:val="24"/>
        </w:rPr>
        <w:t>第二讲 基因诊断方法和应用（2学时）</w:t>
      </w:r>
    </w:p>
    <w:p w:rsidR="00304FF9" w:rsidRDefault="00221BAD" w:rsidP="00304FF9">
      <w:pPr>
        <w:spacing w:line="360" w:lineRule="auto"/>
        <w:ind w:firstLineChars="350" w:firstLine="840"/>
        <w:rPr>
          <w:rFonts w:ascii="宋体" w:hAnsi="宋体"/>
          <w:sz w:val="24"/>
        </w:rPr>
      </w:pPr>
      <w:r>
        <w:rPr>
          <w:rFonts w:ascii="宋体" w:hAnsi="宋体" w:hint="eastAsia"/>
          <w:sz w:val="24"/>
        </w:rPr>
        <w:t>第三讲 基因治疗策略和基本程序（2学时）</w:t>
      </w:r>
    </w:p>
    <w:p w:rsidR="00304FF9" w:rsidRDefault="00221BAD" w:rsidP="00304FF9">
      <w:pPr>
        <w:spacing w:line="360" w:lineRule="auto"/>
        <w:ind w:firstLineChars="350" w:firstLine="840"/>
        <w:rPr>
          <w:rFonts w:ascii="宋体" w:hAnsi="宋体"/>
          <w:sz w:val="24"/>
        </w:rPr>
      </w:pPr>
      <w:r>
        <w:rPr>
          <w:rFonts w:ascii="宋体" w:hAnsi="宋体" w:hint="eastAsia"/>
          <w:sz w:val="24"/>
        </w:rPr>
        <w:t>第四讲 基因治疗载体和靶细胞选择（2学时）</w:t>
      </w:r>
    </w:p>
    <w:p w:rsidR="00221BAD" w:rsidRDefault="00221BAD" w:rsidP="00304FF9">
      <w:pPr>
        <w:spacing w:line="360" w:lineRule="auto"/>
        <w:ind w:firstLineChars="350" w:firstLine="840"/>
        <w:rPr>
          <w:rFonts w:ascii="宋体" w:hAnsi="宋体"/>
          <w:sz w:val="24"/>
        </w:rPr>
      </w:pPr>
      <w:r>
        <w:rPr>
          <w:rFonts w:ascii="宋体" w:hAnsi="宋体" w:hint="eastAsia"/>
          <w:sz w:val="24"/>
        </w:rPr>
        <w:lastRenderedPageBreak/>
        <w:t>第五讲 基因转移策略（1学时）</w:t>
      </w:r>
    </w:p>
    <w:p w:rsidR="00221BAD" w:rsidRDefault="00221BAD" w:rsidP="00304FF9">
      <w:pPr>
        <w:spacing w:line="360" w:lineRule="auto"/>
        <w:ind w:firstLineChars="200" w:firstLine="480"/>
        <w:rPr>
          <w:rFonts w:ascii="宋体" w:hAnsi="宋体"/>
          <w:sz w:val="24"/>
        </w:rPr>
      </w:pPr>
      <w:r>
        <w:rPr>
          <w:rFonts w:ascii="宋体" w:hAnsi="宋体" w:hint="eastAsia"/>
          <w:sz w:val="24"/>
        </w:rPr>
        <w:t>2. 抗体治疗(8学时)</w:t>
      </w:r>
    </w:p>
    <w:p w:rsidR="00304FF9" w:rsidRDefault="00221BAD" w:rsidP="00304FF9">
      <w:pPr>
        <w:spacing w:line="360" w:lineRule="auto"/>
        <w:ind w:firstLineChars="300" w:firstLine="720"/>
        <w:rPr>
          <w:rFonts w:ascii="宋体" w:hAnsi="宋体"/>
          <w:sz w:val="24"/>
        </w:rPr>
      </w:pPr>
      <w:r>
        <w:rPr>
          <w:rFonts w:ascii="宋体" w:hAnsi="宋体" w:hint="eastAsia"/>
          <w:sz w:val="24"/>
        </w:rPr>
        <w:t>第六讲 历史背景、发展现状和前景展望（2学时）</w:t>
      </w:r>
    </w:p>
    <w:p w:rsidR="00304FF9" w:rsidRDefault="00221BAD" w:rsidP="00304FF9">
      <w:pPr>
        <w:spacing w:line="360" w:lineRule="auto"/>
        <w:ind w:firstLineChars="300" w:firstLine="720"/>
        <w:rPr>
          <w:rFonts w:ascii="宋体" w:hAnsi="宋体"/>
          <w:sz w:val="24"/>
        </w:rPr>
      </w:pPr>
      <w:r>
        <w:rPr>
          <w:rFonts w:ascii="宋体" w:hAnsi="宋体" w:hint="eastAsia"/>
          <w:sz w:val="24"/>
        </w:rPr>
        <w:t>第七讲 单克隆抗体原理及应用（2学时）</w:t>
      </w:r>
    </w:p>
    <w:p w:rsidR="00304FF9" w:rsidRDefault="00221BAD" w:rsidP="00304FF9">
      <w:pPr>
        <w:spacing w:line="360" w:lineRule="auto"/>
        <w:ind w:firstLineChars="300" w:firstLine="720"/>
        <w:rPr>
          <w:rFonts w:ascii="宋体" w:hAnsi="宋体"/>
          <w:sz w:val="24"/>
        </w:rPr>
      </w:pPr>
      <w:r>
        <w:rPr>
          <w:rFonts w:ascii="宋体" w:hAnsi="宋体" w:hint="eastAsia"/>
          <w:sz w:val="24"/>
        </w:rPr>
        <w:t>第八讲 基因工程抗体原理及应用（2学时）</w:t>
      </w:r>
    </w:p>
    <w:p w:rsidR="00221BAD" w:rsidRDefault="00221BAD" w:rsidP="00304FF9">
      <w:pPr>
        <w:spacing w:line="360" w:lineRule="auto"/>
        <w:ind w:firstLineChars="300" w:firstLine="720"/>
        <w:rPr>
          <w:rFonts w:ascii="宋体" w:hAnsi="宋体"/>
          <w:sz w:val="24"/>
        </w:rPr>
      </w:pPr>
      <w:r>
        <w:rPr>
          <w:rFonts w:ascii="宋体" w:hAnsi="宋体" w:hint="eastAsia"/>
          <w:sz w:val="24"/>
        </w:rPr>
        <w:t>第九讲 单细胞抗体原理及应用（2学时）</w:t>
      </w:r>
    </w:p>
    <w:p w:rsidR="00221BAD" w:rsidRDefault="00221BAD" w:rsidP="00304FF9">
      <w:pPr>
        <w:spacing w:line="360" w:lineRule="auto"/>
        <w:ind w:firstLineChars="200" w:firstLine="480"/>
        <w:rPr>
          <w:rFonts w:ascii="宋体" w:hAnsi="宋体"/>
          <w:sz w:val="24"/>
        </w:rPr>
      </w:pPr>
      <w:r>
        <w:rPr>
          <w:rFonts w:ascii="宋体" w:hAnsi="宋体" w:hint="eastAsia"/>
          <w:sz w:val="24"/>
        </w:rPr>
        <w:t>3. 精准医学（2学时）</w:t>
      </w:r>
    </w:p>
    <w:p w:rsidR="00304FF9" w:rsidRDefault="00221BAD" w:rsidP="00304FF9">
      <w:pPr>
        <w:spacing w:line="360" w:lineRule="auto"/>
        <w:ind w:firstLineChars="300" w:firstLine="720"/>
        <w:rPr>
          <w:rFonts w:ascii="宋体" w:hAnsi="宋体"/>
          <w:sz w:val="24"/>
        </w:rPr>
      </w:pPr>
      <w:r>
        <w:rPr>
          <w:rFonts w:ascii="宋体" w:hAnsi="宋体" w:hint="eastAsia"/>
          <w:sz w:val="24"/>
        </w:rPr>
        <w:t>第十讲 历史背景和发展现状（1学时）</w:t>
      </w:r>
    </w:p>
    <w:p w:rsidR="00221BAD" w:rsidRDefault="00221BAD" w:rsidP="00304FF9">
      <w:pPr>
        <w:spacing w:line="360" w:lineRule="auto"/>
        <w:ind w:firstLineChars="300" w:firstLine="720"/>
        <w:rPr>
          <w:rFonts w:ascii="宋体" w:hAnsi="宋体"/>
          <w:sz w:val="24"/>
        </w:rPr>
      </w:pPr>
      <w:r>
        <w:rPr>
          <w:rFonts w:ascii="宋体" w:hAnsi="宋体" w:hint="eastAsia"/>
          <w:sz w:val="24"/>
        </w:rPr>
        <w:t>第十一讲 研究策略和前景展望（1学时）</w:t>
      </w:r>
    </w:p>
    <w:p w:rsidR="00221BAD" w:rsidRDefault="00304FF9" w:rsidP="00C95591">
      <w:pPr>
        <w:spacing w:line="360" w:lineRule="auto"/>
        <w:rPr>
          <w:rFonts w:ascii="宋体" w:hAnsi="宋体"/>
          <w:sz w:val="24"/>
        </w:rPr>
      </w:pPr>
      <w:r w:rsidRPr="00AB56D9">
        <w:rPr>
          <w:rFonts w:asciiTheme="majorEastAsia" w:eastAsiaTheme="majorEastAsia" w:hAnsiTheme="majorEastAsia" w:hint="eastAsia"/>
          <w:sz w:val="24"/>
          <w:szCs w:val="24"/>
        </w:rPr>
        <w:t>【教学方法】</w:t>
      </w:r>
      <w:r w:rsidR="00221BAD">
        <w:rPr>
          <w:rFonts w:ascii="宋体" w:hAnsi="宋体" w:hint="eastAsia"/>
          <w:sz w:val="24"/>
        </w:rPr>
        <w:t>课堂讲授为主，辅以学生讨论</w:t>
      </w:r>
    </w:p>
    <w:p w:rsidR="00221BAD" w:rsidRDefault="00304FF9" w:rsidP="00C95591">
      <w:pPr>
        <w:spacing w:line="360" w:lineRule="auto"/>
        <w:rPr>
          <w:rFonts w:ascii="宋体" w:hAnsi="宋体"/>
          <w:sz w:val="24"/>
        </w:rPr>
      </w:pPr>
      <w:r w:rsidRPr="00AB56D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考核形式</w:t>
      </w:r>
      <w:r w:rsidRPr="00AB56D9">
        <w:rPr>
          <w:rFonts w:asciiTheme="majorEastAsia" w:eastAsiaTheme="majorEastAsia" w:hAnsiTheme="majorEastAsia" w:hint="eastAsia"/>
          <w:sz w:val="24"/>
          <w:szCs w:val="24"/>
        </w:rPr>
        <w:t>】</w:t>
      </w:r>
      <w:r w:rsidR="00221BAD">
        <w:rPr>
          <w:rFonts w:ascii="宋体" w:hAnsi="宋体" w:hint="eastAsia"/>
          <w:sz w:val="24"/>
        </w:rPr>
        <w:t>文献综述</w:t>
      </w:r>
    </w:p>
    <w:p w:rsidR="00221BAD" w:rsidRDefault="00304FF9" w:rsidP="00C95591">
      <w:pPr>
        <w:spacing w:line="360" w:lineRule="auto"/>
        <w:rPr>
          <w:rFonts w:ascii="宋体" w:hAnsi="宋体"/>
          <w:sz w:val="24"/>
        </w:rPr>
      </w:pPr>
      <w:r w:rsidRPr="00AB56D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课前准备</w:t>
      </w:r>
      <w:r w:rsidRPr="00AB56D9">
        <w:rPr>
          <w:rFonts w:asciiTheme="majorEastAsia" w:eastAsiaTheme="majorEastAsia" w:hAnsiTheme="majorEastAsia" w:hint="eastAsia"/>
          <w:sz w:val="24"/>
          <w:szCs w:val="24"/>
        </w:rPr>
        <w:t>】</w:t>
      </w:r>
      <w:r w:rsidR="00221BAD">
        <w:rPr>
          <w:rFonts w:ascii="宋体" w:hAnsi="宋体" w:hint="eastAsia"/>
          <w:sz w:val="24"/>
        </w:rPr>
        <w:t>阅读指定文献，以及观看相关多媒体资料</w:t>
      </w:r>
    </w:p>
    <w:p w:rsidR="00221BAD" w:rsidRPr="008B08E3" w:rsidRDefault="00221BAD" w:rsidP="00C95591">
      <w:pPr>
        <w:spacing w:line="360" w:lineRule="auto"/>
        <w:rPr>
          <w:rFonts w:ascii="宋体" w:hAnsi="宋体"/>
          <w:sz w:val="24"/>
        </w:rPr>
      </w:pPr>
    </w:p>
    <w:p w:rsidR="00EF7274" w:rsidRPr="00221BAD" w:rsidRDefault="00EF7274" w:rsidP="00C95591">
      <w:pPr>
        <w:spacing w:line="360" w:lineRule="auto"/>
        <w:jc w:val="center"/>
        <w:rPr>
          <w:b/>
          <w:sz w:val="28"/>
          <w:szCs w:val="28"/>
        </w:rPr>
      </w:pPr>
    </w:p>
    <w:p w:rsidR="00EF7274" w:rsidRDefault="00EF7274" w:rsidP="00C95591">
      <w:pPr>
        <w:widowControl/>
        <w:spacing w:line="360" w:lineRule="auto"/>
        <w:jc w:val="left"/>
        <w:rPr>
          <w:b/>
          <w:sz w:val="28"/>
          <w:szCs w:val="28"/>
        </w:rPr>
      </w:pPr>
      <w:r>
        <w:rPr>
          <w:b/>
          <w:sz w:val="28"/>
          <w:szCs w:val="28"/>
        </w:rPr>
        <w:br w:type="page"/>
      </w:r>
      <w:bookmarkStart w:id="29" w:name="_GoBack"/>
      <w:bookmarkEnd w:id="29"/>
    </w:p>
    <w:p w:rsidR="00221BAD" w:rsidRPr="00C95591" w:rsidRDefault="00221BAD" w:rsidP="00C95591">
      <w:pPr>
        <w:spacing w:line="360" w:lineRule="auto"/>
        <w:jc w:val="center"/>
        <w:rPr>
          <w:rFonts w:asciiTheme="majorEastAsia" w:eastAsiaTheme="majorEastAsia" w:hAnsiTheme="majorEastAsia"/>
          <w:sz w:val="24"/>
          <w:szCs w:val="24"/>
        </w:rPr>
      </w:pPr>
      <w:r w:rsidRPr="00C95591">
        <w:rPr>
          <w:rFonts w:asciiTheme="majorEastAsia" w:eastAsiaTheme="majorEastAsia" w:hAnsiTheme="majorEastAsia" w:hint="eastAsia"/>
          <w:sz w:val="24"/>
          <w:szCs w:val="24"/>
        </w:rPr>
        <w:lastRenderedPageBreak/>
        <w:t>第二部分</w:t>
      </w:r>
    </w:p>
    <w:p w:rsidR="00221BAD" w:rsidRPr="00221BAD" w:rsidRDefault="00221BAD" w:rsidP="00C95591">
      <w:pPr>
        <w:spacing w:line="360" w:lineRule="auto"/>
        <w:jc w:val="center"/>
        <w:rPr>
          <w:rFonts w:asciiTheme="majorEastAsia" w:eastAsiaTheme="majorEastAsia" w:hAnsiTheme="majorEastAsia"/>
          <w:sz w:val="24"/>
          <w:szCs w:val="24"/>
        </w:rPr>
      </w:pPr>
      <w:r w:rsidRPr="00221BAD">
        <w:rPr>
          <w:rFonts w:asciiTheme="majorEastAsia" w:eastAsiaTheme="majorEastAsia" w:hAnsiTheme="majorEastAsia"/>
          <w:sz w:val="24"/>
          <w:szCs w:val="24"/>
        </w:rPr>
        <w:t>第一</w:t>
      </w:r>
      <w:r w:rsidRPr="00221BAD">
        <w:rPr>
          <w:rFonts w:asciiTheme="majorEastAsia" w:eastAsiaTheme="majorEastAsia" w:hAnsiTheme="majorEastAsia" w:hint="eastAsia"/>
          <w:sz w:val="24"/>
          <w:szCs w:val="24"/>
        </w:rPr>
        <w:t>章 概述</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C95591">
        <w:rPr>
          <w:rFonts w:asciiTheme="majorEastAsia" w:eastAsiaTheme="majorEastAsia" w:hAnsiTheme="majorEastAsia" w:hint="eastAsia"/>
          <w:sz w:val="24"/>
          <w:szCs w:val="24"/>
        </w:rPr>
        <w:t>目的要求</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了解代谢组学的历史、地位和作用。</w:t>
      </w:r>
    </w:p>
    <w:p w:rsidR="00DD3D56"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C95591">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221BAD" w:rsidRPr="00221BAD" w:rsidRDefault="00221BAD" w:rsidP="00DD3D56">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 代谢组学的历史、地位和作用</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1）概念和历史沿革</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2）代谢组学在系统生物学中的地位和作用</w:t>
      </w:r>
    </w:p>
    <w:p w:rsidR="00221BAD" w:rsidRPr="00221BAD" w:rsidRDefault="00221BAD" w:rsidP="00304FF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 代谢组学研究现状及研究领域简介</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1）代谢组学国内外研究概况</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2）代谢组学研究领域简介</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C95591">
        <w:rPr>
          <w:rFonts w:asciiTheme="majorEastAsia" w:eastAsiaTheme="majorEastAsia" w:hAnsiTheme="majorEastAsia" w:hint="eastAsia"/>
          <w:sz w:val="24"/>
          <w:szCs w:val="24"/>
        </w:rPr>
        <w:t>教学方法</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课堂讲授</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C95591">
        <w:rPr>
          <w:rFonts w:asciiTheme="majorEastAsia" w:eastAsiaTheme="majorEastAsia" w:hAnsiTheme="majorEastAsia" w:hint="eastAsia"/>
          <w:sz w:val="24"/>
          <w:szCs w:val="24"/>
        </w:rPr>
        <w:t>对学生课前准备的要求和指导</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了解代谢组学的历史发展及应用领域。</w:t>
      </w:r>
    </w:p>
    <w:p w:rsidR="00221BAD" w:rsidRPr="00C95591" w:rsidRDefault="00221BAD" w:rsidP="00C95591">
      <w:pPr>
        <w:spacing w:line="360" w:lineRule="auto"/>
        <w:jc w:val="center"/>
        <w:rPr>
          <w:rFonts w:asciiTheme="majorEastAsia" w:eastAsiaTheme="majorEastAsia" w:hAnsiTheme="majorEastAsia"/>
          <w:sz w:val="24"/>
          <w:szCs w:val="24"/>
        </w:rPr>
      </w:pPr>
      <w:r w:rsidRPr="00C95591">
        <w:rPr>
          <w:rFonts w:asciiTheme="majorEastAsia" w:eastAsiaTheme="majorEastAsia" w:hAnsiTheme="majorEastAsia"/>
          <w:sz w:val="24"/>
          <w:szCs w:val="24"/>
        </w:rPr>
        <w:t>第</w:t>
      </w:r>
      <w:r w:rsidRPr="00C95591">
        <w:rPr>
          <w:rFonts w:asciiTheme="majorEastAsia" w:eastAsiaTheme="majorEastAsia" w:hAnsiTheme="majorEastAsia" w:hint="eastAsia"/>
          <w:sz w:val="24"/>
          <w:szCs w:val="24"/>
        </w:rPr>
        <w:t>二章  气相色谱－质谱联用技术</w:t>
      </w:r>
    </w:p>
    <w:p w:rsidR="00DD3D56"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C95591">
        <w:rPr>
          <w:rFonts w:asciiTheme="majorEastAsia" w:eastAsiaTheme="majorEastAsia" w:hAnsiTheme="majorEastAsia" w:hint="eastAsia"/>
          <w:sz w:val="24"/>
          <w:szCs w:val="24"/>
        </w:rPr>
        <w:t>目的要求</w:t>
      </w:r>
      <w:r w:rsidRPr="00AB56D9">
        <w:rPr>
          <w:rFonts w:asciiTheme="majorEastAsia" w:eastAsiaTheme="majorEastAsia" w:hAnsiTheme="majorEastAsia" w:hint="eastAsia"/>
          <w:sz w:val="24"/>
          <w:szCs w:val="24"/>
        </w:rPr>
        <w:t>】</w:t>
      </w:r>
      <w:r w:rsidR="00DD3D56">
        <w:rPr>
          <w:rFonts w:asciiTheme="majorEastAsia" w:eastAsiaTheme="majorEastAsia" w:hAnsiTheme="majorEastAsia" w:hint="eastAsia"/>
          <w:sz w:val="24"/>
          <w:szCs w:val="24"/>
        </w:rPr>
        <w:t xml:space="preserve"> </w:t>
      </w:r>
    </w:p>
    <w:p w:rsidR="00221BAD" w:rsidRPr="00221BAD" w:rsidRDefault="00221BAD" w:rsidP="00DD3D56">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 掌握GC-MS仪器的原理、结构特点和相关性能。</w:t>
      </w:r>
    </w:p>
    <w:p w:rsidR="00221BAD" w:rsidRPr="00221BAD" w:rsidRDefault="00221BAD" w:rsidP="00304FF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 了解GC-MS在代谢组学研究中的应用。</w:t>
      </w:r>
    </w:p>
    <w:p w:rsidR="00DD3D56"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r w:rsidR="00DD3D56">
        <w:rPr>
          <w:rFonts w:asciiTheme="majorEastAsia" w:eastAsiaTheme="majorEastAsia" w:hAnsiTheme="majorEastAsia" w:hint="eastAsia"/>
          <w:sz w:val="24"/>
          <w:szCs w:val="24"/>
        </w:rPr>
        <w:t xml:space="preserve">  </w:t>
      </w:r>
    </w:p>
    <w:p w:rsidR="00221BAD" w:rsidRPr="00221BAD" w:rsidRDefault="00221BAD" w:rsidP="00DD3D56">
      <w:pPr>
        <w:spacing w:line="360" w:lineRule="auto"/>
        <w:ind w:firstLineChars="150" w:firstLine="36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 GC-MS的技术特点</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1）GC-MS原理及特点</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2）GC-MS系统的组成</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3）GC-MS技术在代谢组学中的应用</w:t>
      </w:r>
    </w:p>
    <w:p w:rsidR="00221BAD" w:rsidRPr="00221BAD" w:rsidRDefault="00221BAD" w:rsidP="00304FF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 代谢组学常用的气相色谱－质谱联用(GC/MS)仪器介绍</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1）气相色谱-四极杆质谱仪(GC/Q-MS)</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2）气相色谱-飞行时间质谱仪(GC/TOF-MS)</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3）气相色谱-离子阱串联质谱联用仪(GC/IT-MS－MS)</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4）全二维气相色谱-飞行时间质谱仪(GC×GC/TOF-MS)</w:t>
      </w:r>
    </w:p>
    <w:p w:rsidR="00221BAD" w:rsidRPr="00221BAD" w:rsidRDefault="00221BAD" w:rsidP="00304FF9">
      <w:pPr>
        <w:spacing w:line="360" w:lineRule="auto"/>
        <w:ind w:firstLineChars="250" w:firstLine="60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 气质联用(GC/MS)分析的样本处理</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1）样品的采集及提取方法</w:t>
      </w:r>
    </w:p>
    <w:p w:rsidR="00221BAD" w:rsidRPr="00221BAD" w:rsidRDefault="00221BAD" w:rsidP="00304FF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2）衍生化方法</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lastRenderedPageBreak/>
        <w:t>4. 图谱数据的提取处理</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1）数据提取</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2）数据的预处理</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3）模式识别</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4）生物学信息的提取</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5. 实例介绍：基于的尿毒症代谢组学研究。</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教学方法</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课堂讲授。</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对学生课前准备的要求和指导</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上课之前初步了解GC/MS。</w:t>
      </w:r>
    </w:p>
    <w:p w:rsidR="00221BAD" w:rsidRPr="00133579" w:rsidRDefault="00221BAD" w:rsidP="00C95591">
      <w:pPr>
        <w:spacing w:line="360" w:lineRule="auto"/>
        <w:jc w:val="center"/>
        <w:rPr>
          <w:rFonts w:asciiTheme="majorEastAsia" w:eastAsiaTheme="majorEastAsia" w:hAnsiTheme="majorEastAsia"/>
          <w:sz w:val="24"/>
          <w:szCs w:val="24"/>
        </w:rPr>
      </w:pPr>
      <w:r w:rsidRPr="00133579">
        <w:rPr>
          <w:rFonts w:asciiTheme="majorEastAsia" w:eastAsiaTheme="majorEastAsia" w:hAnsiTheme="majorEastAsia"/>
          <w:sz w:val="24"/>
          <w:szCs w:val="24"/>
        </w:rPr>
        <w:t>第</w:t>
      </w:r>
      <w:r w:rsidRPr="00133579">
        <w:rPr>
          <w:rFonts w:asciiTheme="majorEastAsia" w:eastAsiaTheme="majorEastAsia" w:hAnsiTheme="majorEastAsia" w:hint="eastAsia"/>
          <w:sz w:val="24"/>
          <w:szCs w:val="24"/>
        </w:rPr>
        <w:t>三章 液相色谱-质谱联用技术</w:t>
      </w:r>
    </w:p>
    <w:p w:rsidR="00DD3D56"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目的要求</w:t>
      </w:r>
      <w:r w:rsidRPr="00AB56D9">
        <w:rPr>
          <w:rFonts w:asciiTheme="majorEastAsia" w:eastAsiaTheme="majorEastAsia" w:hAnsiTheme="majorEastAsia" w:hint="eastAsia"/>
          <w:sz w:val="24"/>
          <w:szCs w:val="24"/>
        </w:rPr>
        <w:t>】</w:t>
      </w:r>
    </w:p>
    <w:p w:rsidR="00221BAD" w:rsidRPr="00221BAD" w:rsidRDefault="00221BAD" w:rsidP="00DD3D56">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 掌握LC-MS仪器的原理、结构特点和相关性能。</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 了解LC-MS在代谢组学研究中的应用。</w:t>
      </w:r>
    </w:p>
    <w:p w:rsidR="00DD3D56"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221BAD" w:rsidRPr="00221BAD" w:rsidRDefault="00221BAD" w:rsidP="00DD3D56">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 液相色谱-质谱联用的特点及其在代谢组学上的应用</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1）液相色谱-质谱联用(LC/MS)技术的发展</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2）原理</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3）分类</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4）LC/MS与代谢组学</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 常用液相色谱-质谱仪介绍</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1）常用的4种LC/MS仪器</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2）原理和特点</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3）实例介绍：基于液质联用技术的代谢组学研究</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教学方法</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课堂讲授。</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对学生课前准备的要求和指导</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上课之前初步了解LC/MS。</w:t>
      </w:r>
    </w:p>
    <w:p w:rsidR="00221BAD" w:rsidRPr="00133579" w:rsidRDefault="00221BAD" w:rsidP="00C95591">
      <w:pPr>
        <w:spacing w:line="360" w:lineRule="auto"/>
        <w:jc w:val="center"/>
        <w:rPr>
          <w:rFonts w:asciiTheme="majorEastAsia" w:eastAsiaTheme="majorEastAsia" w:hAnsiTheme="majorEastAsia"/>
          <w:sz w:val="24"/>
          <w:szCs w:val="24"/>
        </w:rPr>
      </w:pPr>
      <w:r w:rsidRPr="00133579">
        <w:rPr>
          <w:rFonts w:asciiTheme="majorEastAsia" w:eastAsiaTheme="majorEastAsia" w:hAnsiTheme="majorEastAsia" w:hint="eastAsia"/>
          <w:sz w:val="24"/>
          <w:szCs w:val="24"/>
        </w:rPr>
        <w:t>第四章 核磁共振(NMR)技术</w:t>
      </w:r>
    </w:p>
    <w:p w:rsidR="00DD3D56"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目的要求</w:t>
      </w:r>
      <w:r w:rsidRPr="00AB56D9">
        <w:rPr>
          <w:rFonts w:asciiTheme="majorEastAsia" w:eastAsiaTheme="majorEastAsia" w:hAnsiTheme="majorEastAsia" w:hint="eastAsia"/>
          <w:sz w:val="24"/>
          <w:szCs w:val="24"/>
        </w:rPr>
        <w:t>】</w:t>
      </w:r>
      <w:r w:rsidR="00DD3D56">
        <w:rPr>
          <w:rFonts w:asciiTheme="majorEastAsia" w:eastAsiaTheme="majorEastAsia" w:hAnsiTheme="majorEastAsia" w:hint="eastAsia"/>
          <w:sz w:val="24"/>
          <w:szCs w:val="24"/>
        </w:rPr>
        <w:t xml:space="preserve">  </w:t>
      </w:r>
    </w:p>
    <w:p w:rsidR="00F95F59" w:rsidRDefault="00221BAD" w:rsidP="00DD3D56">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 掌握LC-MS仪器的原理、结构特点和相关性能。</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 xml:space="preserve">2. 了解LC-MS在代谢组学研究中的应用。 </w:t>
      </w:r>
    </w:p>
    <w:p w:rsidR="00221BAD" w:rsidRPr="00221BAD"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1. 基于不同分辨率的核磁共振技术</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lastRenderedPageBreak/>
        <w:t>1）原理简介</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2）不同分辨率NMR的代谢组学实例比较</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 NMR的其他检测方法</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1）超低温探头检测方法</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2）动物组织原位研究的“魔角旋转”磁共振检测方法</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3）LC/NMR联仪系统</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4）LC/SPE-CryoNMR-MS联用仪</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 实例介绍：基于NMR的代谢组学研究</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教学方法</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课堂讲授。</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对学生课前准备的要求和指导</w:t>
      </w:r>
      <w:r w:rsidR="00221BAD" w:rsidRPr="00221BAD">
        <w:rPr>
          <w:rFonts w:asciiTheme="majorEastAsia" w:eastAsiaTheme="majorEastAsia" w:hAnsiTheme="majorEastAsia" w:hint="eastAsia"/>
          <w:sz w:val="24"/>
          <w:szCs w:val="24"/>
        </w:rPr>
        <w:t>]上课之前初步了解LC/MS。</w:t>
      </w:r>
    </w:p>
    <w:p w:rsidR="00221BAD" w:rsidRPr="00133579" w:rsidRDefault="00221BAD" w:rsidP="00F95F59">
      <w:pPr>
        <w:spacing w:line="360" w:lineRule="auto"/>
        <w:jc w:val="center"/>
        <w:rPr>
          <w:rFonts w:asciiTheme="majorEastAsia" w:eastAsiaTheme="majorEastAsia" w:hAnsiTheme="majorEastAsia"/>
          <w:sz w:val="24"/>
          <w:szCs w:val="24"/>
        </w:rPr>
      </w:pPr>
      <w:r w:rsidRPr="00133579">
        <w:rPr>
          <w:rFonts w:asciiTheme="majorEastAsia" w:eastAsiaTheme="majorEastAsia" w:hAnsiTheme="majorEastAsia" w:hint="eastAsia"/>
          <w:sz w:val="24"/>
          <w:szCs w:val="24"/>
        </w:rPr>
        <w:t>第五章 代谢组学数据分析和处理技术</w:t>
      </w:r>
    </w:p>
    <w:p w:rsidR="00DD3D56"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目的要求</w:t>
      </w:r>
      <w:r w:rsidRPr="00AB56D9">
        <w:rPr>
          <w:rFonts w:asciiTheme="majorEastAsia" w:eastAsiaTheme="majorEastAsia" w:hAnsiTheme="majorEastAsia" w:hint="eastAsia"/>
          <w:sz w:val="24"/>
          <w:szCs w:val="24"/>
        </w:rPr>
        <w:t>】</w:t>
      </w:r>
    </w:p>
    <w:p w:rsidR="00F95F59" w:rsidRDefault="00221BAD" w:rsidP="00DD3D56">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 熟悉并掌握多元统计方法的应用。</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 掌握SIMCA-P软件的使用。</w:t>
      </w:r>
    </w:p>
    <w:p w:rsidR="00221BAD" w:rsidRPr="00221BAD"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1. 图谱数据的预处理</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1）归一化方法</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2）数据转换</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3）数据标准化(中心化/标度化)</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 多维与单维统计方法</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1）实验用数据信息</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2）多维统计方法简介</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3）模型质量评价</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4）“多标准”筛选差异性变量</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5）单维/多维分析结果</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教学方法</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每位学生上机操作，操作完之后教师进行演示。</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对学生课前准备的要求和指导</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要求学生课前预习SIMCA-P软件的操作。</w:t>
      </w:r>
    </w:p>
    <w:p w:rsidR="00221BAD" w:rsidRPr="00133579" w:rsidRDefault="00221BAD" w:rsidP="00C95591">
      <w:pPr>
        <w:spacing w:line="360" w:lineRule="auto"/>
        <w:jc w:val="center"/>
        <w:rPr>
          <w:rFonts w:asciiTheme="majorEastAsia" w:eastAsiaTheme="majorEastAsia" w:hAnsiTheme="majorEastAsia"/>
          <w:sz w:val="24"/>
          <w:szCs w:val="24"/>
        </w:rPr>
      </w:pPr>
      <w:r w:rsidRPr="00133579">
        <w:rPr>
          <w:rFonts w:asciiTheme="majorEastAsia" w:eastAsiaTheme="majorEastAsia" w:hAnsiTheme="majorEastAsia"/>
          <w:sz w:val="24"/>
          <w:szCs w:val="24"/>
        </w:rPr>
        <w:t>第</w:t>
      </w:r>
      <w:r w:rsidRPr="00133579">
        <w:rPr>
          <w:rFonts w:asciiTheme="majorEastAsia" w:eastAsiaTheme="majorEastAsia" w:hAnsiTheme="majorEastAsia" w:hint="eastAsia"/>
          <w:sz w:val="24"/>
          <w:szCs w:val="24"/>
        </w:rPr>
        <w:t>六章 代谢物的生理作用</w:t>
      </w:r>
    </w:p>
    <w:p w:rsidR="00DD3D56"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目的要求</w:t>
      </w:r>
      <w:r w:rsidRPr="00AB56D9">
        <w:rPr>
          <w:rFonts w:asciiTheme="majorEastAsia" w:eastAsiaTheme="majorEastAsia" w:hAnsiTheme="majorEastAsia" w:hint="eastAsia"/>
          <w:sz w:val="24"/>
          <w:szCs w:val="24"/>
        </w:rPr>
        <w:t>】</w:t>
      </w:r>
    </w:p>
    <w:p w:rsidR="00221BAD" w:rsidRPr="00221BAD" w:rsidRDefault="00221BAD" w:rsidP="00DD3D56">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 熟悉生物体内物质、能量代谢的重要代谢通路。</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lastRenderedPageBreak/>
        <w:t>2. 分析代谢物的生物学意义。</w:t>
      </w:r>
    </w:p>
    <w:p w:rsidR="00DD3D56"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221BAD" w:rsidRPr="00221BAD" w:rsidRDefault="00221BAD" w:rsidP="00DD3D56">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 生物学分析的意义和生化代谢通路分析方法</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1）代谢紊乱与疾病的关系</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2）代谢物功能与分析</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 生化代谢通路</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1）能量代谢</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2）物质传递相关</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3）信息传导相关的通路</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4）胃肠道菌群相关代谢</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 与疾病相关的关键调控通路及网络变化的生物学意义分析</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1）实例介绍：出生缺陷与甲硫氨酸和叶酸代谢</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2）肠道菌群对胰岛素抵抗小鼠脂肪肝的贡献</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教学方法</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课堂讲授</w:t>
      </w:r>
    </w:p>
    <w:p w:rsidR="00221BAD" w:rsidRPr="00221BAD" w:rsidRDefault="00DD3D56"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对学生课前准备的要求和指导</w:t>
      </w:r>
      <w:r w:rsidR="00256CA1"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阅读相关文献，了解生物学意义阐述方法。</w:t>
      </w:r>
    </w:p>
    <w:p w:rsidR="00221BAD" w:rsidRPr="00133579" w:rsidRDefault="00221BAD" w:rsidP="00C95591">
      <w:pPr>
        <w:spacing w:line="360" w:lineRule="auto"/>
        <w:jc w:val="center"/>
        <w:rPr>
          <w:rFonts w:asciiTheme="majorEastAsia" w:eastAsiaTheme="majorEastAsia" w:hAnsiTheme="majorEastAsia"/>
          <w:sz w:val="24"/>
          <w:szCs w:val="24"/>
        </w:rPr>
      </w:pPr>
      <w:r w:rsidRPr="00133579">
        <w:rPr>
          <w:rFonts w:asciiTheme="majorEastAsia" w:eastAsiaTheme="majorEastAsia" w:hAnsiTheme="majorEastAsia" w:hint="eastAsia"/>
          <w:sz w:val="24"/>
          <w:szCs w:val="24"/>
        </w:rPr>
        <w:t>第七章 代谢组学与中医药</w:t>
      </w:r>
    </w:p>
    <w:p w:rsidR="00221BAD" w:rsidRPr="00221BAD" w:rsidRDefault="00256CA1" w:rsidP="00F95F59">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目的要求</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 xml:space="preserve"> 熟悉并了解代谢组学在中医药研究中的应用。</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 中医理论的系统性特征</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1）中医的整体观和系统观</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2）中医的个体化治疗</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3）中医的预测理论</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4）中医预防医学</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5）组学技术在中医药领域的应用前景</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 体现整体性与动态性的代谢组学与中医药的关联与互融</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 代谢组学与中医药现代化</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1）代谢组学与中医辨证施治</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2）中药质量标准化</w:t>
      </w:r>
    </w:p>
    <w:p w:rsidR="00F95F59"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3）中药整体疗效</w:t>
      </w:r>
    </w:p>
    <w:p w:rsidR="00221BAD" w:rsidRPr="00221BAD" w:rsidRDefault="00221BAD" w:rsidP="00F95F59">
      <w:pPr>
        <w:spacing w:line="360" w:lineRule="auto"/>
        <w:ind w:firstLineChars="300" w:firstLine="72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lastRenderedPageBreak/>
        <w:t>4）中药安全性</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教学方法</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课堂讲授。</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对学生课前准备的要求和指</w:t>
      </w:r>
      <w:r w:rsidR="00221BAD" w:rsidRPr="00DD3D56">
        <w:rPr>
          <w:rFonts w:asciiTheme="majorEastAsia" w:eastAsiaTheme="majorEastAsia" w:hAnsiTheme="majorEastAsia" w:hint="eastAsia"/>
          <w:sz w:val="24"/>
          <w:szCs w:val="24"/>
        </w:rPr>
        <w:t>导</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要求学生学习相关文献。</w:t>
      </w:r>
    </w:p>
    <w:p w:rsidR="00221BAD" w:rsidRPr="00133579" w:rsidRDefault="00221BAD" w:rsidP="00C95591">
      <w:pPr>
        <w:spacing w:line="360" w:lineRule="auto"/>
        <w:jc w:val="center"/>
        <w:rPr>
          <w:rFonts w:asciiTheme="majorEastAsia" w:eastAsiaTheme="majorEastAsia" w:hAnsiTheme="majorEastAsia"/>
          <w:sz w:val="24"/>
          <w:szCs w:val="24"/>
        </w:rPr>
      </w:pPr>
      <w:r w:rsidRPr="00133579">
        <w:rPr>
          <w:rFonts w:asciiTheme="majorEastAsia" w:eastAsiaTheme="majorEastAsia" w:hAnsiTheme="majorEastAsia" w:hint="eastAsia"/>
          <w:sz w:val="24"/>
          <w:szCs w:val="24"/>
        </w:rPr>
        <w:t>第八章 代谢组学与现代医学</w:t>
      </w:r>
    </w:p>
    <w:p w:rsidR="00221BAD" w:rsidRPr="00221BAD" w:rsidRDefault="00256CA1" w:rsidP="00F95F59">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目的要求</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 xml:space="preserve"> 熟悉代谢组学在现代医学研究中的应用。</w:t>
      </w:r>
    </w:p>
    <w:p w:rsidR="00DD3D56" w:rsidRDefault="00256CA1" w:rsidP="00256CA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p>
    <w:p w:rsidR="00F95F59" w:rsidRDefault="00221BAD" w:rsidP="00DD3D56">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1. 基于代谢表型差异的疾病研究</w:t>
      </w:r>
    </w:p>
    <w:p w:rsidR="00F95F59"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2. 代谢组学用于药物疗效评价及机制研究</w:t>
      </w:r>
    </w:p>
    <w:p w:rsidR="00221BAD" w:rsidRPr="00221BAD" w:rsidRDefault="00221BAD" w:rsidP="00F95F59">
      <w:pPr>
        <w:spacing w:line="360" w:lineRule="auto"/>
        <w:ind w:firstLineChars="200" w:firstLine="480"/>
        <w:rPr>
          <w:rFonts w:asciiTheme="majorEastAsia" w:eastAsiaTheme="majorEastAsia" w:hAnsiTheme="majorEastAsia"/>
          <w:sz w:val="24"/>
          <w:szCs w:val="24"/>
        </w:rPr>
      </w:pPr>
      <w:r w:rsidRPr="00221BAD">
        <w:rPr>
          <w:rFonts w:asciiTheme="majorEastAsia" w:eastAsiaTheme="majorEastAsia" w:hAnsiTheme="majorEastAsia" w:hint="eastAsia"/>
          <w:sz w:val="24"/>
          <w:szCs w:val="24"/>
        </w:rPr>
        <w:t>3. 代谢组学用于毒性研究</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教学方法</w:t>
      </w:r>
      <w:r w:rsidR="00DD3D56"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课堂讲授。</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对学生课前准备的要求和指导</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要求学生学习相关文献。</w:t>
      </w:r>
    </w:p>
    <w:p w:rsidR="00221BAD" w:rsidRPr="00133579" w:rsidRDefault="00221BAD" w:rsidP="00C95591">
      <w:pPr>
        <w:spacing w:line="360" w:lineRule="auto"/>
        <w:jc w:val="center"/>
        <w:rPr>
          <w:rFonts w:asciiTheme="majorEastAsia" w:eastAsiaTheme="majorEastAsia" w:hAnsiTheme="majorEastAsia"/>
          <w:sz w:val="24"/>
          <w:szCs w:val="24"/>
        </w:rPr>
      </w:pPr>
      <w:r w:rsidRPr="00133579">
        <w:rPr>
          <w:rFonts w:asciiTheme="majorEastAsia" w:eastAsiaTheme="majorEastAsia" w:hAnsiTheme="majorEastAsia" w:hint="eastAsia"/>
          <w:sz w:val="24"/>
          <w:szCs w:val="24"/>
        </w:rPr>
        <w:t>第九章 植物的代谢组学</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目的要求</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熟悉植物代谢组学研究。</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教学内容</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 xml:space="preserve"> 植物代谢组学</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教学方法</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课堂讲授。</w:t>
      </w:r>
    </w:p>
    <w:p w:rsidR="00221BAD" w:rsidRPr="00221BAD" w:rsidRDefault="00256CA1" w:rsidP="00C95591">
      <w:pPr>
        <w:spacing w:line="360" w:lineRule="auto"/>
        <w:rPr>
          <w:rFonts w:asciiTheme="majorEastAsia" w:eastAsiaTheme="majorEastAsia" w:hAnsiTheme="majorEastAsia"/>
          <w:sz w:val="24"/>
          <w:szCs w:val="24"/>
        </w:rPr>
      </w:pPr>
      <w:r w:rsidRPr="00AB56D9">
        <w:rPr>
          <w:rFonts w:asciiTheme="majorEastAsia" w:eastAsiaTheme="majorEastAsia" w:hAnsiTheme="majorEastAsia" w:hint="eastAsia"/>
          <w:sz w:val="24"/>
          <w:szCs w:val="24"/>
        </w:rPr>
        <w:t>【</w:t>
      </w:r>
      <w:r w:rsidR="00221BAD" w:rsidRPr="00133579">
        <w:rPr>
          <w:rFonts w:asciiTheme="majorEastAsia" w:eastAsiaTheme="majorEastAsia" w:hAnsiTheme="majorEastAsia" w:hint="eastAsia"/>
          <w:sz w:val="24"/>
          <w:szCs w:val="24"/>
        </w:rPr>
        <w:t>对学生课前准备的要求和指导</w:t>
      </w:r>
      <w:r w:rsidRPr="00AB56D9">
        <w:rPr>
          <w:rFonts w:asciiTheme="majorEastAsia" w:eastAsiaTheme="majorEastAsia" w:hAnsiTheme="majorEastAsia" w:hint="eastAsia"/>
          <w:sz w:val="24"/>
          <w:szCs w:val="24"/>
        </w:rPr>
        <w:t>】</w:t>
      </w:r>
      <w:r w:rsidR="00221BAD" w:rsidRPr="00221BAD">
        <w:rPr>
          <w:rFonts w:asciiTheme="majorEastAsia" w:eastAsiaTheme="majorEastAsia" w:hAnsiTheme="majorEastAsia" w:hint="eastAsia"/>
          <w:sz w:val="24"/>
          <w:szCs w:val="24"/>
        </w:rPr>
        <w:t>要求学生学习相关文献。</w:t>
      </w:r>
    </w:p>
    <w:p w:rsidR="00EF7274" w:rsidRPr="00221BAD" w:rsidRDefault="00EF7274" w:rsidP="0046143F">
      <w:pPr>
        <w:spacing w:afterLines="150" w:line="360" w:lineRule="auto"/>
        <w:rPr>
          <w:b/>
          <w:sz w:val="28"/>
          <w:szCs w:val="28"/>
        </w:rPr>
      </w:pPr>
    </w:p>
    <w:p w:rsidR="009C3A68" w:rsidRPr="00F95F59" w:rsidRDefault="009C3A68" w:rsidP="00F95F59">
      <w:pPr>
        <w:widowControl/>
        <w:jc w:val="left"/>
        <w:rPr>
          <w:b/>
          <w:sz w:val="28"/>
          <w:szCs w:val="28"/>
        </w:rPr>
      </w:pPr>
    </w:p>
    <w:sectPr w:rsidR="009C3A68" w:rsidRPr="00F95F59" w:rsidSect="005F2AA1">
      <w:footerReference w:type="default" r:id="rId9"/>
      <w:pgSz w:w="11906" w:h="16838"/>
      <w:pgMar w:top="1440" w:right="991"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77C" w:rsidRDefault="006D277C" w:rsidP="00596E51">
      <w:r>
        <w:separator/>
      </w:r>
    </w:p>
  </w:endnote>
  <w:endnote w:type="continuationSeparator" w:id="0">
    <w:p w:rsidR="006D277C" w:rsidRDefault="006D277C" w:rsidP="00596E5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5750"/>
      <w:docPartObj>
        <w:docPartGallery w:val="Page Numbers (Bottom of Page)"/>
        <w:docPartUnique/>
      </w:docPartObj>
    </w:sdtPr>
    <w:sdtContent>
      <w:p w:rsidR="0046143F" w:rsidRDefault="0046143F">
        <w:pPr>
          <w:pStyle w:val="a7"/>
          <w:jc w:val="center"/>
        </w:pPr>
        <w:fldSimple w:instr=" PAGE   \* MERGEFORMAT ">
          <w:r w:rsidRPr="0046143F">
            <w:rPr>
              <w:noProof/>
              <w:lang w:val="zh-CN"/>
            </w:rPr>
            <w:t>69</w:t>
          </w:r>
        </w:fldSimple>
      </w:p>
    </w:sdtContent>
  </w:sdt>
  <w:p w:rsidR="0046143F" w:rsidRDefault="0046143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77C" w:rsidRDefault="006D277C" w:rsidP="00596E51">
      <w:r>
        <w:separator/>
      </w:r>
    </w:p>
  </w:footnote>
  <w:footnote w:type="continuationSeparator" w:id="0">
    <w:p w:rsidR="006D277C" w:rsidRDefault="006D277C" w:rsidP="00596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692"/>
    <w:multiLevelType w:val="hybridMultilevel"/>
    <w:tmpl w:val="A822B6E2"/>
    <w:lvl w:ilvl="0" w:tplc="F9CC9EAC">
      <w:start w:val="1"/>
      <w:numFmt w:val="decimalEnclosedCircle"/>
      <w:lvlText w:val="%1"/>
      <w:lvlJc w:val="left"/>
      <w:pPr>
        <w:ind w:left="644" w:hanging="360"/>
      </w:pPr>
      <w:rPr>
        <w:rFonts w:ascii="黑体" w:eastAsia="黑体" w:hAnsi="黑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6493F60"/>
    <w:multiLevelType w:val="hybridMultilevel"/>
    <w:tmpl w:val="B0C4E9FC"/>
    <w:lvl w:ilvl="0" w:tplc="05607DAC">
      <w:start w:val="1"/>
      <w:numFmt w:val="japaneseCounting"/>
      <w:lvlText w:val="第%1节"/>
      <w:lvlJc w:val="left"/>
      <w:pPr>
        <w:ind w:left="1907" w:hanging="885"/>
      </w:pPr>
      <w:rPr>
        <w:rFonts w:hint="default"/>
      </w:rPr>
    </w:lvl>
    <w:lvl w:ilvl="1" w:tplc="04090019" w:tentative="1">
      <w:start w:val="1"/>
      <w:numFmt w:val="lowerLetter"/>
      <w:lvlText w:val="%2)"/>
      <w:lvlJc w:val="left"/>
      <w:pPr>
        <w:ind w:left="1862" w:hanging="420"/>
      </w:pPr>
    </w:lvl>
    <w:lvl w:ilvl="2" w:tplc="0409001B" w:tentative="1">
      <w:start w:val="1"/>
      <w:numFmt w:val="lowerRoman"/>
      <w:lvlText w:val="%3."/>
      <w:lvlJc w:val="right"/>
      <w:pPr>
        <w:ind w:left="2282" w:hanging="420"/>
      </w:pPr>
    </w:lvl>
    <w:lvl w:ilvl="3" w:tplc="0409000F" w:tentative="1">
      <w:start w:val="1"/>
      <w:numFmt w:val="decimal"/>
      <w:lvlText w:val="%4."/>
      <w:lvlJc w:val="left"/>
      <w:pPr>
        <w:ind w:left="2702" w:hanging="420"/>
      </w:pPr>
    </w:lvl>
    <w:lvl w:ilvl="4" w:tplc="04090019" w:tentative="1">
      <w:start w:val="1"/>
      <w:numFmt w:val="lowerLetter"/>
      <w:lvlText w:val="%5)"/>
      <w:lvlJc w:val="left"/>
      <w:pPr>
        <w:ind w:left="3122" w:hanging="420"/>
      </w:pPr>
    </w:lvl>
    <w:lvl w:ilvl="5" w:tplc="0409001B" w:tentative="1">
      <w:start w:val="1"/>
      <w:numFmt w:val="lowerRoman"/>
      <w:lvlText w:val="%6."/>
      <w:lvlJc w:val="right"/>
      <w:pPr>
        <w:ind w:left="3542" w:hanging="420"/>
      </w:pPr>
    </w:lvl>
    <w:lvl w:ilvl="6" w:tplc="0409000F" w:tentative="1">
      <w:start w:val="1"/>
      <w:numFmt w:val="decimal"/>
      <w:lvlText w:val="%7."/>
      <w:lvlJc w:val="left"/>
      <w:pPr>
        <w:ind w:left="3962" w:hanging="420"/>
      </w:pPr>
    </w:lvl>
    <w:lvl w:ilvl="7" w:tplc="04090019" w:tentative="1">
      <w:start w:val="1"/>
      <w:numFmt w:val="lowerLetter"/>
      <w:lvlText w:val="%8)"/>
      <w:lvlJc w:val="left"/>
      <w:pPr>
        <w:ind w:left="4382" w:hanging="420"/>
      </w:pPr>
    </w:lvl>
    <w:lvl w:ilvl="8" w:tplc="0409001B" w:tentative="1">
      <w:start w:val="1"/>
      <w:numFmt w:val="lowerRoman"/>
      <w:lvlText w:val="%9."/>
      <w:lvlJc w:val="right"/>
      <w:pPr>
        <w:ind w:left="4802" w:hanging="420"/>
      </w:pPr>
    </w:lvl>
  </w:abstractNum>
  <w:abstractNum w:abstractNumId="2">
    <w:nsid w:val="076429B5"/>
    <w:multiLevelType w:val="hybridMultilevel"/>
    <w:tmpl w:val="6B143E1A"/>
    <w:lvl w:ilvl="0" w:tplc="173A82E0">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8566B2A"/>
    <w:multiLevelType w:val="hybridMultilevel"/>
    <w:tmpl w:val="DF902E22"/>
    <w:lvl w:ilvl="0" w:tplc="0C684B4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0"/>
        </w:tabs>
        <w:ind w:left="0" w:hanging="420"/>
      </w:pPr>
    </w:lvl>
    <w:lvl w:ilvl="2" w:tplc="0409001B" w:tentative="1">
      <w:start w:val="1"/>
      <w:numFmt w:val="lowerRoman"/>
      <w:lvlText w:val="%3."/>
      <w:lvlJc w:val="right"/>
      <w:pPr>
        <w:tabs>
          <w:tab w:val="num" w:pos="420"/>
        </w:tabs>
        <w:ind w:left="420" w:hanging="420"/>
      </w:pPr>
    </w:lvl>
    <w:lvl w:ilvl="3" w:tplc="0409000F" w:tentative="1">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4">
    <w:nsid w:val="0B695CB8"/>
    <w:multiLevelType w:val="hybridMultilevel"/>
    <w:tmpl w:val="183AD29A"/>
    <w:lvl w:ilvl="0" w:tplc="D636508C">
      <w:start w:val="1"/>
      <w:numFmt w:val="decimal"/>
      <w:lvlText w:val="%1."/>
      <w:lvlJc w:val="left"/>
      <w:pPr>
        <w:ind w:left="660" w:hanging="360"/>
      </w:pPr>
      <w:rPr>
        <w:rFonts w:asciiTheme="majorEastAsia" w:eastAsiaTheme="majorEastAsia" w:hAnsiTheme="majorEastAsia" w:cs="Times New Roman"/>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5">
    <w:nsid w:val="0D522F59"/>
    <w:multiLevelType w:val="hybridMultilevel"/>
    <w:tmpl w:val="0040DF08"/>
    <w:lvl w:ilvl="0" w:tplc="ED3225D0">
      <w:start w:val="1"/>
      <w:numFmt w:val="decimal"/>
      <w:lvlText w:val="%1."/>
      <w:lvlJc w:val="left"/>
      <w:pPr>
        <w:ind w:left="360" w:hanging="360"/>
      </w:pPr>
      <w:rPr>
        <w:rFonts w:asciiTheme="majorEastAsia" w:eastAsiaTheme="majorEastAsia" w:hAnsiTheme="maj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26F6BE1"/>
    <w:multiLevelType w:val="hybridMultilevel"/>
    <w:tmpl w:val="F3CA40EA"/>
    <w:lvl w:ilvl="0" w:tplc="C1A0CB06">
      <w:start w:val="1"/>
      <w:numFmt w:val="decimal"/>
      <w:lvlText w:val="%1."/>
      <w:lvlJc w:val="left"/>
      <w:pPr>
        <w:ind w:left="660" w:hanging="360"/>
      </w:pPr>
      <w:rPr>
        <w:rFonts w:asciiTheme="majorEastAsia" w:eastAsiaTheme="majorEastAsia" w:hAnsiTheme="majorEastAsia" w:cs="Times New Roman"/>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7">
    <w:nsid w:val="169C1A84"/>
    <w:multiLevelType w:val="hybridMultilevel"/>
    <w:tmpl w:val="F190B906"/>
    <w:lvl w:ilvl="0" w:tplc="0C684B48">
      <w:start w:val="1"/>
      <w:numFmt w:val="decimal"/>
      <w:lvlText w:val="%1．"/>
      <w:lvlJc w:val="left"/>
      <w:pPr>
        <w:tabs>
          <w:tab w:val="num" w:pos="786"/>
        </w:tabs>
        <w:ind w:left="786" w:hanging="360"/>
      </w:pPr>
      <w:rPr>
        <w:rFonts w:hint="default"/>
      </w:rPr>
    </w:lvl>
    <w:lvl w:ilvl="1" w:tplc="04090019">
      <w:start w:val="1"/>
      <w:numFmt w:val="lowerLetter"/>
      <w:lvlText w:val="%2)"/>
      <w:lvlJc w:val="left"/>
      <w:pPr>
        <w:tabs>
          <w:tab w:val="num" w:pos="0"/>
        </w:tabs>
        <w:ind w:left="0" w:hanging="420"/>
      </w:pPr>
    </w:lvl>
    <w:lvl w:ilvl="2" w:tplc="0409001B">
      <w:start w:val="1"/>
      <w:numFmt w:val="lowerRoman"/>
      <w:lvlText w:val="%3."/>
      <w:lvlJc w:val="right"/>
      <w:pPr>
        <w:tabs>
          <w:tab w:val="num" w:pos="420"/>
        </w:tabs>
        <w:ind w:left="420" w:hanging="420"/>
      </w:pPr>
    </w:lvl>
    <w:lvl w:ilvl="3" w:tplc="0409000F">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8">
    <w:nsid w:val="17FD69F5"/>
    <w:multiLevelType w:val="hybridMultilevel"/>
    <w:tmpl w:val="643234AC"/>
    <w:lvl w:ilvl="0" w:tplc="343E94A0">
      <w:start w:val="1"/>
      <w:numFmt w:val="japaneseCounting"/>
      <w:lvlText w:val="（%1）"/>
      <w:lvlJc w:val="left"/>
      <w:pPr>
        <w:ind w:left="1146" w:hanging="720"/>
      </w:pPr>
      <w:rPr>
        <w:rFonts w:hAnsi="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19092FE1"/>
    <w:multiLevelType w:val="hybridMultilevel"/>
    <w:tmpl w:val="B9CA2B9A"/>
    <w:lvl w:ilvl="0" w:tplc="0C684B48">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1DA7580">
      <w:start w:val="1"/>
      <w:numFmt w:val="decimal"/>
      <w:lvlText w:val="%4."/>
      <w:lvlJc w:val="left"/>
      <w:pPr>
        <w:tabs>
          <w:tab w:val="num" w:pos="1555"/>
        </w:tabs>
        <w:ind w:left="1555" w:hanging="420"/>
      </w:pPr>
      <w:rPr>
        <w:rFonts w:asciiTheme="majorEastAsia" w:eastAsiaTheme="majorEastAsia" w:hAnsiTheme="majorEastAsia" w:cs="Times New Roman"/>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AA27AFF"/>
    <w:multiLevelType w:val="hybridMultilevel"/>
    <w:tmpl w:val="976A3112"/>
    <w:lvl w:ilvl="0" w:tplc="0C684B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60"/>
        </w:tabs>
        <w:ind w:left="-60" w:hanging="420"/>
      </w:pPr>
    </w:lvl>
    <w:lvl w:ilvl="2" w:tplc="0409001B" w:tentative="1">
      <w:start w:val="1"/>
      <w:numFmt w:val="lowerRoman"/>
      <w:lvlText w:val="%3."/>
      <w:lvlJc w:val="right"/>
      <w:pPr>
        <w:tabs>
          <w:tab w:val="num" w:pos="360"/>
        </w:tabs>
        <w:ind w:left="360" w:hanging="420"/>
      </w:pPr>
    </w:lvl>
    <w:lvl w:ilvl="3" w:tplc="0409000F" w:tentative="1">
      <w:start w:val="1"/>
      <w:numFmt w:val="decimal"/>
      <w:lvlText w:val="%4."/>
      <w:lvlJc w:val="left"/>
      <w:pPr>
        <w:tabs>
          <w:tab w:val="num" w:pos="780"/>
        </w:tabs>
        <w:ind w:left="780" w:hanging="420"/>
      </w:p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1">
    <w:nsid w:val="1CFE6573"/>
    <w:multiLevelType w:val="hybridMultilevel"/>
    <w:tmpl w:val="62585142"/>
    <w:lvl w:ilvl="0" w:tplc="0C684B48">
      <w:start w:val="1"/>
      <w:numFmt w:val="decimal"/>
      <w:lvlText w:val="%1．"/>
      <w:lvlJc w:val="left"/>
      <w:pPr>
        <w:tabs>
          <w:tab w:val="num" w:pos="780"/>
        </w:tabs>
        <w:ind w:left="780" w:hanging="360"/>
      </w:pPr>
      <w:rPr>
        <w:rFonts w:hint="default"/>
      </w:rPr>
    </w:lvl>
    <w:lvl w:ilvl="1" w:tplc="04090001">
      <w:start w:val="1"/>
      <w:numFmt w:val="bullet"/>
      <w:lvlText w:val=""/>
      <w:lvlJc w:val="left"/>
      <w:pPr>
        <w:tabs>
          <w:tab w:val="num" w:pos="0"/>
        </w:tabs>
        <w:ind w:left="0" w:hanging="420"/>
      </w:pPr>
      <w:rPr>
        <w:rFonts w:ascii="Wingdings" w:hAnsi="Wingdings" w:hint="default"/>
      </w:rPr>
    </w:lvl>
    <w:lvl w:ilvl="2" w:tplc="0409001B" w:tentative="1">
      <w:start w:val="1"/>
      <w:numFmt w:val="lowerRoman"/>
      <w:lvlText w:val="%3."/>
      <w:lvlJc w:val="right"/>
      <w:pPr>
        <w:tabs>
          <w:tab w:val="num" w:pos="420"/>
        </w:tabs>
        <w:ind w:left="420" w:hanging="420"/>
      </w:pPr>
    </w:lvl>
    <w:lvl w:ilvl="3" w:tplc="0409000F" w:tentative="1">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12">
    <w:nsid w:val="1EDB6748"/>
    <w:multiLevelType w:val="hybridMultilevel"/>
    <w:tmpl w:val="AD66D882"/>
    <w:lvl w:ilvl="0" w:tplc="AF444E04">
      <w:start w:val="1"/>
      <w:numFmt w:val="decimal"/>
      <w:lvlText w:val="%1."/>
      <w:lvlJc w:val="left"/>
      <w:pPr>
        <w:ind w:left="704" w:hanging="420"/>
      </w:pPr>
      <w:rPr>
        <w:rFonts w:ascii="宋体" w:eastAsia="宋体" w:hAnsi="宋体" w:cs="Times New Roman"/>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17E255B"/>
    <w:multiLevelType w:val="hybridMultilevel"/>
    <w:tmpl w:val="C144E414"/>
    <w:lvl w:ilvl="0" w:tplc="34AC02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2C33E45"/>
    <w:multiLevelType w:val="hybridMultilevel"/>
    <w:tmpl w:val="ED5A38BE"/>
    <w:lvl w:ilvl="0" w:tplc="5BD21014">
      <w:start w:val="1"/>
      <w:numFmt w:val="decimal"/>
      <w:lvlText w:val="%1."/>
      <w:lvlJc w:val="left"/>
      <w:pPr>
        <w:ind w:left="640" w:hanging="360"/>
      </w:pPr>
      <w:rPr>
        <w:rFonts w:asciiTheme="majorEastAsia" w:eastAsiaTheme="majorEastAsia" w:hAnsiTheme="majorEastAsia" w:cs="Times New Roman"/>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5">
    <w:nsid w:val="231B05E9"/>
    <w:multiLevelType w:val="hybridMultilevel"/>
    <w:tmpl w:val="9476E3E8"/>
    <w:lvl w:ilvl="0" w:tplc="979A8F50">
      <w:start w:val="1"/>
      <w:numFmt w:val="japaneseCounting"/>
      <w:lvlText w:val="第%1章"/>
      <w:lvlJc w:val="left"/>
      <w:pPr>
        <w:ind w:left="2378" w:hanging="960"/>
      </w:pPr>
      <w:rPr>
        <w:rFonts w:hAnsi="宋体"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16">
    <w:nsid w:val="28463959"/>
    <w:multiLevelType w:val="hybridMultilevel"/>
    <w:tmpl w:val="79BCB0C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287719BC"/>
    <w:multiLevelType w:val="hybridMultilevel"/>
    <w:tmpl w:val="E94A5EC8"/>
    <w:lvl w:ilvl="0" w:tplc="ABDA56CA">
      <w:start w:val="1"/>
      <w:numFmt w:val="decimal"/>
      <w:lvlText w:val="%1."/>
      <w:lvlJc w:val="left"/>
      <w:pPr>
        <w:ind w:left="960" w:hanging="360"/>
      </w:pPr>
      <w:rPr>
        <w:rFonts w:asciiTheme="majorEastAsia" w:eastAsiaTheme="majorEastAsia" w:hAnsiTheme="majorEastAsia"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289A4E94"/>
    <w:multiLevelType w:val="hybridMultilevel"/>
    <w:tmpl w:val="B6D499D2"/>
    <w:lvl w:ilvl="0" w:tplc="0C684B48">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0"/>
        </w:tabs>
        <w:ind w:left="0" w:hanging="420"/>
      </w:pPr>
    </w:lvl>
    <w:lvl w:ilvl="2" w:tplc="0409001B">
      <w:start w:val="1"/>
      <w:numFmt w:val="lowerRoman"/>
      <w:lvlText w:val="%3."/>
      <w:lvlJc w:val="right"/>
      <w:pPr>
        <w:tabs>
          <w:tab w:val="num" w:pos="420"/>
        </w:tabs>
        <w:ind w:left="420" w:hanging="420"/>
      </w:pPr>
    </w:lvl>
    <w:lvl w:ilvl="3" w:tplc="0409000F">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19">
    <w:nsid w:val="28EC19BC"/>
    <w:multiLevelType w:val="hybridMultilevel"/>
    <w:tmpl w:val="41D84B2C"/>
    <w:lvl w:ilvl="0" w:tplc="CD48DAC4">
      <w:start w:val="1"/>
      <w:numFmt w:val="decimal"/>
      <w:lvlText w:val="%1、"/>
      <w:lvlJc w:val="left"/>
      <w:pPr>
        <w:ind w:left="1200" w:hanging="7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2C266286"/>
    <w:multiLevelType w:val="hybridMultilevel"/>
    <w:tmpl w:val="CF78EC4E"/>
    <w:lvl w:ilvl="0" w:tplc="F8A21910">
      <w:start w:val="1"/>
      <w:numFmt w:val="decimal"/>
      <w:lvlText w:val="%1."/>
      <w:lvlJc w:val="left"/>
      <w:pPr>
        <w:tabs>
          <w:tab w:val="num" w:pos="780"/>
        </w:tabs>
        <w:ind w:left="780" w:hanging="360"/>
      </w:pPr>
      <w:rPr>
        <w:rFonts w:ascii="Times New Roman" w:eastAsia="宋体" w:hAnsi="Times New Roman" w:cs="Times New Roman"/>
      </w:rPr>
    </w:lvl>
    <w:lvl w:ilvl="1" w:tplc="04090019">
      <w:start w:val="1"/>
      <w:numFmt w:val="lowerLetter"/>
      <w:lvlText w:val="%2)"/>
      <w:lvlJc w:val="left"/>
      <w:pPr>
        <w:tabs>
          <w:tab w:val="num" w:pos="0"/>
        </w:tabs>
        <w:ind w:left="0" w:hanging="420"/>
      </w:pPr>
    </w:lvl>
    <w:lvl w:ilvl="2" w:tplc="0409001B">
      <w:start w:val="1"/>
      <w:numFmt w:val="lowerRoman"/>
      <w:lvlText w:val="%3."/>
      <w:lvlJc w:val="right"/>
      <w:pPr>
        <w:tabs>
          <w:tab w:val="num" w:pos="420"/>
        </w:tabs>
        <w:ind w:left="420" w:hanging="420"/>
      </w:pPr>
    </w:lvl>
    <w:lvl w:ilvl="3" w:tplc="0409000F">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21">
    <w:nsid w:val="2DAD0E2A"/>
    <w:multiLevelType w:val="hybridMultilevel"/>
    <w:tmpl w:val="A1745E68"/>
    <w:lvl w:ilvl="0" w:tplc="B3CAE28C">
      <w:start w:val="1"/>
      <w:numFmt w:val="decimalEnclosedCircle"/>
      <w:lvlText w:val="%1"/>
      <w:lvlJc w:val="left"/>
      <w:pPr>
        <w:ind w:left="720" w:hanging="360"/>
      </w:pPr>
      <w:rPr>
        <w:rFonts w:ascii="黑体" w:eastAsia="黑体" w:hAnsi="黑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nsid w:val="31333E3C"/>
    <w:multiLevelType w:val="hybridMultilevel"/>
    <w:tmpl w:val="FCC4AAEE"/>
    <w:lvl w:ilvl="0" w:tplc="EE4C84C4">
      <w:start w:val="1"/>
      <w:numFmt w:val="decimal"/>
      <w:lvlText w:val="%1."/>
      <w:lvlJc w:val="left"/>
      <w:pPr>
        <w:ind w:left="660" w:hanging="360"/>
      </w:pPr>
      <w:rPr>
        <w:rFonts w:asciiTheme="majorEastAsia" w:eastAsiaTheme="majorEastAsia" w:hAnsiTheme="majorEastAsia" w:cs="Times New Roman"/>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3">
    <w:nsid w:val="34CE758D"/>
    <w:multiLevelType w:val="hybridMultilevel"/>
    <w:tmpl w:val="B1605B74"/>
    <w:lvl w:ilvl="0" w:tplc="FF6C954E">
      <w:start w:val="1"/>
      <w:numFmt w:val="decimal"/>
      <w:lvlText w:val="%1."/>
      <w:lvlJc w:val="left"/>
      <w:pPr>
        <w:ind w:left="640" w:hanging="360"/>
      </w:pPr>
      <w:rPr>
        <w:rFonts w:asciiTheme="majorEastAsia" w:eastAsiaTheme="majorEastAsia" w:hAnsiTheme="majorEastAsia" w:cs="Times New Roman"/>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4">
    <w:nsid w:val="36452757"/>
    <w:multiLevelType w:val="hybridMultilevel"/>
    <w:tmpl w:val="310C1E58"/>
    <w:lvl w:ilvl="0" w:tplc="A8345110">
      <w:start w:val="1"/>
      <w:numFmt w:val="japaneseCounting"/>
      <w:lvlText w:val="（%1）"/>
      <w:lvlJc w:val="left"/>
      <w:pPr>
        <w:ind w:left="720" w:hanging="720"/>
      </w:pPr>
      <w:rPr>
        <w:rFonts w:hAnsi="宋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A977303"/>
    <w:multiLevelType w:val="hybridMultilevel"/>
    <w:tmpl w:val="83945AB4"/>
    <w:lvl w:ilvl="0" w:tplc="999C8D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3CB82BC2"/>
    <w:multiLevelType w:val="hybridMultilevel"/>
    <w:tmpl w:val="EC96F506"/>
    <w:lvl w:ilvl="0" w:tplc="0C684B48">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0"/>
        </w:tabs>
        <w:ind w:left="0" w:hanging="420"/>
      </w:pPr>
    </w:lvl>
    <w:lvl w:ilvl="2" w:tplc="0409001B">
      <w:start w:val="1"/>
      <w:numFmt w:val="lowerRoman"/>
      <w:lvlText w:val="%3."/>
      <w:lvlJc w:val="right"/>
      <w:pPr>
        <w:tabs>
          <w:tab w:val="num" w:pos="420"/>
        </w:tabs>
        <w:ind w:left="420" w:hanging="420"/>
      </w:pPr>
    </w:lvl>
    <w:lvl w:ilvl="3" w:tplc="0409000F">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27">
    <w:nsid w:val="3CD14D6E"/>
    <w:multiLevelType w:val="hybridMultilevel"/>
    <w:tmpl w:val="CCCA2016"/>
    <w:lvl w:ilvl="0" w:tplc="66F41A9C">
      <w:start w:val="1"/>
      <w:numFmt w:val="decimal"/>
      <w:lvlText w:val="%1."/>
      <w:lvlJc w:val="left"/>
      <w:pPr>
        <w:ind w:left="780" w:hanging="360"/>
      </w:pPr>
      <w:rPr>
        <w:rFonts w:asciiTheme="majorEastAsia" w:eastAsiaTheme="majorEastAsia" w:hAnsiTheme="majorEastAsia"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3F2707F3"/>
    <w:multiLevelType w:val="hybridMultilevel"/>
    <w:tmpl w:val="B1941096"/>
    <w:lvl w:ilvl="0" w:tplc="0C684B48">
      <w:start w:val="1"/>
      <w:numFmt w:val="decimal"/>
      <w:lvlText w:val="%1．"/>
      <w:lvlJc w:val="left"/>
      <w:pPr>
        <w:tabs>
          <w:tab w:val="num" w:pos="780"/>
        </w:tabs>
        <w:ind w:left="780" w:hanging="360"/>
      </w:pPr>
      <w:rPr>
        <w:rFonts w:hint="default"/>
      </w:rPr>
    </w:lvl>
    <w:lvl w:ilvl="1" w:tplc="8D0ED022">
      <w:start w:val="1"/>
      <w:numFmt w:val="decimal"/>
      <w:lvlText w:val="%2．"/>
      <w:lvlJc w:val="left"/>
      <w:pPr>
        <w:tabs>
          <w:tab w:val="num" w:pos="-240"/>
        </w:tabs>
        <w:ind w:left="-240" w:hanging="360"/>
      </w:pPr>
      <w:rPr>
        <w:rFonts w:ascii="Times New Roman" w:eastAsia="Times New Roman" w:hAnsi="Times New Roman" w:cs="Times New Roman"/>
      </w:rPr>
    </w:lvl>
    <w:lvl w:ilvl="2" w:tplc="0409001B">
      <w:start w:val="1"/>
      <w:numFmt w:val="lowerRoman"/>
      <w:lvlText w:val="%3."/>
      <w:lvlJc w:val="right"/>
      <w:pPr>
        <w:tabs>
          <w:tab w:val="num" w:pos="240"/>
        </w:tabs>
        <w:ind w:left="240" w:hanging="420"/>
      </w:pPr>
    </w:lvl>
    <w:lvl w:ilvl="3" w:tplc="0409000F">
      <w:start w:val="1"/>
      <w:numFmt w:val="decimal"/>
      <w:lvlText w:val="%4."/>
      <w:lvlJc w:val="left"/>
      <w:pPr>
        <w:tabs>
          <w:tab w:val="num" w:pos="960"/>
        </w:tabs>
        <w:ind w:left="960" w:hanging="420"/>
      </w:pPr>
    </w:lvl>
    <w:lvl w:ilvl="4" w:tplc="04090019">
      <w:start w:val="1"/>
      <w:numFmt w:val="lowerLetter"/>
      <w:lvlText w:val="%5)"/>
      <w:lvlJc w:val="left"/>
      <w:pPr>
        <w:tabs>
          <w:tab w:val="num" w:pos="1080"/>
        </w:tabs>
        <w:ind w:left="1080" w:hanging="420"/>
      </w:pPr>
    </w:lvl>
    <w:lvl w:ilvl="5" w:tplc="0409001B" w:tentative="1">
      <w:start w:val="1"/>
      <w:numFmt w:val="lowerRoman"/>
      <w:lvlText w:val="%6."/>
      <w:lvlJc w:val="right"/>
      <w:pPr>
        <w:tabs>
          <w:tab w:val="num" w:pos="1500"/>
        </w:tabs>
        <w:ind w:left="1500" w:hanging="420"/>
      </w:pPr>
    </w:lvl>
    <w:lvl w:ilvl="6" w:tplc="0409000F" w:tentative="1">
      <w:start w:val="1"/>
      <w:numFmt w:val="decimal"/>
      <w:lvlText w:val="%7."/>
      <w:lvlJc w:val="left"/>
      <w:pPr>
        <w:tabs>
          <w:tab w:val="num" w:pos="1920"/>
        </w:tabs>
        <w:ind w:left="1920" w:hanging="420"/>
      </w:pPr>
    </w:lvl>
    <w:lvl w:ilvl="7" w:tplc="04090019" w:tentative="1">
      <w:start w:val="1"/>
      <w:numFmt w:val="lowerLetter"/>
      <w:lvlText w:val="%8)"/>
      <w:lvlJc w:val="left"/>
      <w:pPr>
        <w:tabs>
          <w:tab w:val="num" w:pos="2340"/>
        </w:tabs>
        <w:ind w:left="2340" w:hanging="420"/>
      </w:pPr>
    </w:lvl>
    <w:lvl w:ilvl="8" w:tplc="0409001B" w:tentative="1">
      <w:start w:val="1"/>
      <w:numFmt w:val="lowerRoman"/>
      <w:lvlText w:val="%9."/>
      <w:lvlJc w:val="right"/>
      <w:pPr>
        <w:tabs>
          <w:tab w:val="num" w:pos="2760"/>
        </w:tabs>
        <w:ind w:left="2760" w:hanging="420"/>
      </w:pPr>
    </w:lvl>
  </w:abstractNum>
  <w:abstractNum w:abstractNumId="29">
    <w:nsid w:val="412C72CE"/>
    <w:multiLevelType w:val="hybridMultilevel"/>
    <w:tmpl w:val="E68E7C58"/>
    <w:lvl w:ilvl="0" w:tplc="0B54FB36">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0">
    <w:nsid w:val="459079FB"/>
    <w:multiLevelType w:val="hybridMultilevel"/>
    <w:tmpl w:val="6C742C8C"/>
    <w:lvl w:ilvl="0" w:tplc="D8A24D56">
      <w:start w:val="1"/>
      <w:numFmt w:val="decimal"/>
      <w:lvlText w:val="%1．"/>
      <w:lvlJc w:val="left"/>
      <w:pPr>
        <w:ind w:left="358" w:hanging="360"/>
      </w:pPr>
      <w:rPr>
        <w:rFonts w:hint="default"/>
        <w:b w:val="0"/>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31">
    <w:nsid w:val="476233A2"/>
    <w:multiLevelType w:val="hybridMultilevel"/>
    <w:tmpl w:val="788E7648"/>
    <w:lvl w:ilvl="0" w:tplc="1C5EB284">
      <w:start w:val="1"/>
      <w:numFmt w:val="decimal"/>
      <w:lvlText w:val="%1."/>
      <w:lvlJc w:val="left"/>
      <w:pPr>
        <w:ind w:left="928" w:hanging="360"/>
      </w:pPr>
      <w:rPr>
        <w:rFonts w:asciiTheme="majorEastAsia" w:eastAsiaTheme="majorEastAsia" w:hAnsiTheme="majorEastAsia" w:cs="Times New Roman"/>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32">
    <w:nsid w:val="493F3954"/>
    <w:multiLevelType w:val="hybridMultilevel"/>
    <w:tmpl w:val="489A9E06"/>
    <w:lvl w:ilvl="0" w:tplc="C3A0850E">
      <w:start w:val="1"/>
      <w:numFmt w:val="decimal"/>
      <w:lvlText w:val="%1."/>
      <w:lvlJc w:val="left"/>
      <w:pPr>
        <w:ind w:left="660" w:hanging="360"/>
      </w:pPr>
      <w:rPr>
        <w:rFonts w:asciiTheme="majorEastAsia" w:eastAsiaTheme="majorEastAsia" w:hAnsiTheme="majorEastAsia" w:cs="Times New Roman"/>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3">
    <w:nsid w:val="494525F0"/>
    <w:multiLevelType w:val="hybridMultilevel"/>
    <w:tmpl w:val="0CC66866"/>
    <w:lvl w:ilvl="0" w:tplc="7B18AD86">
      <w:start w:val="1"/>
      <w:numFmt w:val="decimal"/>
      <w:lvlText w:val="%1."/>
      <w:lvlJc w:val="left"/>
      <w:pPr>
        <w:ind w:left="660" w:hanging="360"/>
      </w:pPr>
      <w:rPr>
        <w:rFonts w:asciiTheme="majorEastAsia" w:eastAsiaTheme="majorEastAsia" w:hAnsiTheme="majorEastAsia" w:cs="Times New Roman"/>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4">
    <w:nsid w:val="4B721FC8"/>
    <w:multiLevelType w:val="hybridMultilevel"/>
    <w:tmpl w:val="CE3699C6"/>
    <w:lvl w:ilvl="0" w:tplc="0C684B4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60"/>
        </w:tabs>
        <w:ind w:left="-60" w:hanging="420"/>
      </w:pPr>
    </w:lvl>
    <w:lvl w:ilvl="2" w:tplc="0409001B">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35">
    <w:nsid w:val="4D8665CB"/>
    <w:multiLevelType w:val="hybridMultilevel"/>
    <w:tmpl w:val="7398FB40"/>
    <w:lvl w:ilvl="0" w:tplc="3422571E">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4E49032A"/>
    <w:multiLevelType w:val="hybridMultilevel"/>
    <w:tmpl w:val="24A65258"/>
    <w:lvl w:ilvl="0" w:tplc="5BF8A660">
      <w:start w:val="1"/>
      <w:numFmt w:val="decimal"/>
      <w:lvlText w:val="%1."/>
      <w:lvlJc w:val="left"/>
      <w:pPr>
        <w:ind w:left="640" w:hanging="36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37">
    <w:nsid w:val="511977C1"/>
    <w:multiLevelType w:val="hybridMultilevel"/>
    <w:tmpl w:val="B1941096"/>
    <w:lvl w:ilvl="0" w:tplc="0C684B48">
      <w:start w:val="1"/>
      <w:numFmt w:val="decimal"/>
      <w:lvlText w:val="%1．"/>
      <w:lvlJc w:val="left"/>
      <w:pPr>
        <w:tabs>
          <w:tab w:val="num" w:pos="780"/>
        </w:tabs>
        <w:ind w:left="780" w:hanging="360"/>
      </w:pPr>
      <w:rPr>
        <w:rFonts w:hint="default"/>
      </w:rPr>
    </w:lvl>
    <w:lvl w:ilvl="1" w:tplc="8D0ED022">
      <w:start w:val="1"/>
      <w:numFmt w:val="decimal"/>
      <w:lvlText w:val="%2．"/>
      <w:lvlJc w:val="left"/>
      <w:pPr>
        <w:tabs>
          <w:tab w:val="num" w:pos="-240"/>
        </w:tabs>
        <w:ind w:left="-240" w:hanging="360"/>
      </w:pPr>
      <w:rPr>
        <w:rFonts w:ascii="Times New Roman" w:eastAsia="Times New Roman" w:hAnsi="Times New Roman" w:cs="Times New Roman"/>
      </w:rPr>
    </w:lvl>
    <w:lvl w:ilvl="2" w:tplc="0409001B">
      <w:start w:val="1"/>
      <w:numFmt w:val="lowerRoman"/>
      <w:lvlText w:val="%3."/>
      <w:lvlJc w:val="right"/>
      <w:pPr>
        <w:tabs>
          <w:tab w:val="num" w:pos="240"/>
        </w:tabs>
        <w:ind w:left="240" w:hanging="420"/>
      </w:pPr>
    </w:lvl>
    <w:lvl w:ilvl="3" w:tplc="0409000F">
      <w:start w:val="1"/>
      <w:numFmt w:val="decimal"/>
      <w:lvlText w:val="%4."/>
      <w:lvlJc w:val="left"/>
      <w:pPr>
        <w:tabs>
          <w:tab w:val="num" w:pos="960"/>
        </w:tabs>
        <w:ind w:left="960" w:hanging="420"/>
      </w:pPr>
    </w:lvl>
    <w:lvl w:ilvl="4" w:tplc="04090019">
      <w:start w:val="1"/>
      <w:numFmt w:val="lowerLetter"/>
      <w:lvlText w:val="%5)"/>
      <w:lvlJc w:val="left"/>
      <w:pPr>
        <w:tabs>
          <w:tab w:val="num" w:pos="1080"/>
        </w:tabs>
        <w:ind w:left="1080" w:hanging="420"/>
      </w:pPr>
    </w:lvl>
    <w:lvl w:ilvl="5" w:tplc="0409001B" w:tentative="1">
      <w:start w:val="1"/>
      <w:numFmt w:val="lowerRoman"/>
      <w:lvlText w:val="%6."/>
      <w:lvlJc w:val="right"/>
      <w:pPr>
        <w:tabs>
          <w:tab w:val="num" w:pos="1500"/>
        </w:tabs>
        <w:ind w:left="1500" w:hanging="420"/>
      </w:pPr>
    </w:lvl>
    <w:lvl w:ilvl="6" w:tplc="0409000F" w:tentative="1">
      <w:start w:val="1"/>
      <w:numFmt w:val="decimal"/>
      <w:lvlText w:val="%7."/>
      <w:lvlJc w:val="left"/>
      <w:pPr>
        <w:tabs>
          <w:tab w:val="num" w:pos="1920"/>
        </w:tabs>
        <w:ind w:left="1920" w:hanging="420"/>
      </w:pPr>
    </w:lvl>
    <w:lvl w:ilvl="7" w:tplc="04090019" w:tentative="1">
      <w:start w:val="1"/>
      <w:numFmt w:val="lowerLetter"/>
      <w:lvlText w:val="%8)"/>
      <w:lvlJc w:val="left"/>
      <w:pPr>
        <w:tabs>
          <w:tab w:val="num" w:pos="2340"/>
        </w:tabs>
        <w:ind w:left="2340" w:hanging="420"/>
      </w:pPr>
    </w:lvl>
    <w:lvl w:ilvl="8" w:tplc="0409001B" w:tentative="1">
      <w:start w:val="1"/>
      <w:numFmt w:val="lowerRoman"/>
      <w:lvlText w:val="%9."/>
      <w:lvlJc w:val="right"/>
      <w:pPr>
        <w:tabs>
          <w:tab w:val="num" w:pos="2760"/>
        </w:tabs>
        <w:ind w:left="2760" w:hanging="420"/>
      </w:pPr>
    </w:lvl>
  </w:abstractNum>
  <w:abstractNum w:abstractNumId="38">
    <w:nsid w:val="54337935"/>
    <w:multiLevelType w:val="hybridMultilevel"/>
    <w:tmpl w:val="AFD86588"/>
    <w:lvl w:ilvl="0" w:tplc="73B66CA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55BD09BB"/>
    <w:multiLevelType w:val="hybridMultilevel"/>
    <w:tmpl w:val="008A0BDE"/>
    <w:lvl w:ilvl="0" w:tplc="C93ED072">
      <w:start w:val="1"/>
      <w:numFmt w:val="decimal"/>
      <w:lvlText w:val="%1."/>
      <w:lvlJc w:val="left"/>
      <w:pPr>
        <w:ind w:left="640" w:hanging="360"/>
      </w:pPr>
      <w:rPr>
        <w:rFonts w:asciiTheme="majorEastAsia" w:eastAsiaTheme="majorEastAsia" w:hAnsiTheme="majorEastAsia" w:cs="Times New Roman"/>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40">
    <w:nsid w:val="565C6026"/>
    <w:multiLevelType w:val="hybridMultilevel"/>
    <w:tmpl w:val="F91401A2"/>
    <w:lvl w:ilvl="0" w:tplc="F10610FA">
      <w:start w:val="1"/>
      <w:numFmt w:val="decimal"/>
      <w:lvlText w:val="%1."/>
      <w:lvlJc w:val="left"/>
      <w:pPr>
        <w:ind w:left="660" w:hanging="360"/>
      </w:pPr>
      <w:rPr>
        <w:rFonts w:asciiTheme="majorEastAsia" w:eastAsiaTheme="majorEastAsia" w:hAnsiTheme="majorEastAsia" w:cs="Times New Roman"/>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41">
    <w:nsid w:val="572035B9"/>
    <w:multiLevelType w:val="hybridMultilevel"/>
    <w:tmpl w:val="88B62F3E"/>
    <w:lvl w:ilvl="0" w:tplc="4A6A57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595E27B3"/>
    <w:multiLevelType w:val="hybridMultilevel"/>
    <w:tmpl w:val="A5D8B864"/>
    <w:lvl w:ilvl="0" w:tplc="87B23FE0">
      <w:start w:val="1"/>
      <w:numFmt w:val="decimal"/>
      <w:lvlText w:val="%1."/>
      <w:lvlJc w:val="left"/>
      <w:pPr>
        <w:ind w:left="660" w:hanging="360"/>
      </w:pPr>
      <w:rPr>
        <w:rFonts w:asciiTheme="majorEastAsia" w:eastAsiaTheme="majorEastAsia" w:hAnsiTheme="majorEastAsia" w:cs="Times New Roman"/>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43">
    <w:nsid w:val="5A0821ED"/>
    <w:multiLevelType w:val="hybridMultilevel"/>
    <w:tmpl w:val="94F29FB2"/>
    <w:lvl w:ilvl="0" w:tplc="0C684B4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60"/>
        </w:tabs>
        <w:ind w:left="-60" w:hanging="420"/>
      </w:pPr>
    </w:lvl>
    <w:lvl w:ilvl="2" w:tplc="0409001B">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44">
    <w:nsid w:val="5BA33FBF"/>
    <w:multiLevelType w:val="hybridMultilevel"/>
    <w:tmpl w:val="DF569C8C"/>
    <w:lvl w:ilvl="0" w:tplc="3D1E03C2">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0027C4D"/>
    <w:multiLevelType w:val="hybridMultilevel"/>
    <w:tmpl w:val="AD66D882"/>
    <w:lvl w:ilvl="0" w:tplc="AF444E04">
      <w:start w:val="1"/>
      <w:numFmt w:val="decimal"/>
      <w:lvlText w:val="%1."/>
      <w:lvlJc w:val="left"/>
      <w:pPr>
        <w:ind w:left="840" w:hanging="420"/>
      </w:pPr>
      <w:rPr>
        <w:rFonts w:ascii="宋体" w:eastAsia="宋体" w:hAnsi="宋体" w:cs="Times New Roman"/>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6">
    <w:nsid w:val="60421585"/>
    <w:multiLevelType w:val="hybridMultilevel"/>
    <w:tmpl w:val="9FA62D82"/>
    <w:lvl w:ilvl="0" w:tplc="73AAA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634A6347"/>
    <w:multiLevelType w:val="hybridMultilevel"/>
    <w:tmpl w:val="82C07A38"/>
    <w:lvl w:ilvl="0" w:tplc="0C684B48">
      <w:start w:val="1"/>
      <w:numFmt w:val="decimal"/>
      <w:lvlText w:val="%1．"/>
      <w:lvlJc w:val="left"/>
      <w:pPr>
        <w:tabs>
          <w:tab w:val="num" w:pos="644"/>
        </w:tabs>
        <w:ind w:left="644" w:hanging="360"/>
      </w:pPr>
      <w:rPr>
        <w:rFonts w:hint="default"/>
      </w:rPr>
    </w:lvl>
    <w:lvl w:ilvl="1" w:tplc="04090001">
      <w:start w:val="1"/>
      <w:numFmt w:val="bullet"/>
      <w:lvlText w:val=""/>
      <w:lvlJc w:val="left"/>
      <w:pPr>
        <w:tabs>
          <w:tab w:val="num" w:pos="360"/>
        </w:tabs>
        <w:ind w:left="360" w:hanging="360"/>
      </w:pPr>
      <w:rPr>
        <w:rFonts w:ascii="Wingdings" w:hAnsi="Wingdings" w:hint="default"/>
      </w:rPr>
    </w:lvl>
    <w:lvl w:ilvl="2" w:tplc="0409001B">
      <w:start w:val="1"/>
      <w:numFmt w:val="lowerRoman"/>
      <w:lvlText w:val="%3."/>
      <w:lvlJc w:val="right"/>
      <w:pPr>
        <w:tabs>
          <w:tab w:val="num" w:pos="360"/>
        </w:tabs>
        <w:ind w:left="360" w:hanging="420"/>
      </w:pPr>
    </w:lvl>
    <w:lvl w:ilvl="3" w:tplc="49A25E82">
      <w:start w:val="1"/>
      <w:numFmt w:val="decimal"/>
      <w:lvlText w:val="%4."/>
      <w:lvlJc w:val="left"/>
      <w:pPr>
        <w:tabs>
          <w:tab w:val="num" w:pos="846"/>
        </w:tabs>
        <w:ind w:left="846" w:hanging="420"/>
      </w:pPr>
      <w:rPr>
        <w:rFonts w:asciiTheme="majorEastAsia" w:eastAsiaTheme="majorEastAsia" w:hAnsiTheme="majorEastAsia" w:cs="Times New Roman"/>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48">
    <w:nsid w:val="63A21AE5"/>
    <w:multiLevelType w:val="hybridMultilevel"/>
    <w:tmpl w:val="FF284C7A"/>
    <w:lvl w:ilvl="0" w:tplc="0C684B48">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0"/>
        </w:tabs>
        <w:ind w:left="0" w:hanging="420"/>
      </w:pPr>
    </w:lvl>
    <w:lvl w:ilvl="2" w:tplc="0409001B">
      <w:start w:val="1"/>
      <w:numFmt w:val="lowerRoman"/>
      <w:lvlText w:val="%3."/>
      <w:lvlJc w:val="right"/>
      <w:pPr>
        <w:tabs>
          <w:tab w:val="num" w:pos="420"/>
        </w:tabs>
        <w:ind w:left="420" w:hanging="420"/>
      </w:pPr>
    </w:lvl>
    <w:lvl w:ilvl="3" w:tplc="0409000F">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49">
    <w:nsid w:val="661F10DB"/>
    <w:multiLevelType w:val="hybridMultilevel"/>
    <w:tmpl w:val="00089630"/>
    <w:lvl w:ilvl="0" w:tplc="F79CCF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66F80848"/>
    <w:multiLevelType w:val="hybridMultilevel"/>
    <w:tmpl w:val="4898594E"/>
    <w:lvl w:ilvl="0" w:tplc="8026A4D6">
      <w:start w:val="1"/>
      <w:numFmt w:val="decimal"/>
      <w:lvlText w:val="%1."/>
      <w:lvlJc w:val="left"/>
      <w:pPr>
        <w:ind w:left="640" w:hanging="360"/>
      </w:pPr>
      <w:rPr>
        <w:rFonts w:asciiTheme="majorEastAsia" w:eastAsiaTheme="majorEastAsia" w:hAnsiTheme="majorEastAsia" w:cs="Times New Roman"/>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51">
    <w:nsid w:val="6710184C"/>
    <w:multiLevelType w:val="hybridMultilevel"/>
    <w:tmpl w:val="C5560A10"/>
    <w:lvl w:ilvl="0" w:tplc="BDF87BBE">
      <w:start w:val="1"/>
      <w:numFmt w:val="decimalEnclosedCircle"/>
      <w:lvlText w:val="%1"/>
      <w:lvlJc w:val="left"/>
      <w:pPr>
        <w:ind w:left="644" w:hanging="360"/>
      </w:pPr>
      <w:rPr>
        <w:rFonts w:ascii="黑体" w:eastAsia="黑体" w:hAnsi="黑体"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nsid w:val="68154B72"/>
    <w:multiLevelType w:val="hybridMultilevel"/>
    <w:tmpl w:val="A1CA4640"/>
    <w:lvl w:ilvl="0" w:tplc="76FE93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nsid w:val="6C8F0A5A"/>
    <w:multiLevelType w:val="hybridMultilevel"/>
    <w:tmpl w:val="137E0958"/>
    <w:lvl w:ilvl="0" w:tplc="4E44E81C">
      <w:start w:val="1"/>
      <w:numFmt w:val="none"/>
      <w:lvlText w:val="一、"/>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6D343EE8"/>
    <w:multiLevelType w:val="hybridMultilevel"/>
    <w:tmpl w:val="B6D499D2"/>
    <w:lvl w:ilvl="0" w:tplc="0C684B48">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0"/>
        </w:tabs>
        <w:ind w:left="0" w:hanging="420"/>
      </w:pPr>
    </w:lvl>
    <w:lvl w:ilvl="2" w:tplc="0409001B">
      <w:start w:val="1"/>
      <w:numFmt w:val="lowerRoman"/>
      <w:lvlText w:val="%3."/>
      <w:lvlJc w:val="right"/>
      <w:pPr>
        <w:tabs>
          <w:tab w:val="num" w:pos="420"/>
        </w:tabs>
        <w:ind w:left="420" w:hanging="420"/>
      </w:pPr>
    </w:lvl>
    <w:lvl w:ilvl="3" w:tplc="0409000F">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55">
    <w:nsid w:val="6ED1095D"/>
    <w:multiLevelType w:val="hybridMultilevel"/>
    <w:tmpl w:val="67D84A7E"/>
    <w:lvl w:ilvl="0" w:tplc="D8560CF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6">
    <w:nsid w:val="6FC6561F"/>
    <w:multiLevelType w:val="hybridMultilevel"/>
    <w:tmpl w:val="5E38DD02"/>
    <w:lvl w:ilvl="0" w:tplc="726E8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nsid w:val="702466FB"/>
    <w:multiLevelType w:val="hybridMultilevel"/>
    <w:tmpl w:val="16F4E79E"/>
    <w:lvl w:ilvl="0" w:tplc="B65C75D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8">
    <w:nsid w:val="744E2366"/>
    <w:multiLevelType w:val="hybridMultilevel"/>
    <w:tmpl w:val="924C102E"/>
    <w:lvl w:ilvl="0" w:tplc="0C684B48">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0"/>
        </w:tabs>
        <w:ind w:left="0" w:hanging="420"/>
      </w:pPr>
    </w:lvl>
    <w:lvl w:ilvl="2" w:tplc="0409001B">
      <w:start w:val="1"/>
      <w:numFmt w:val="lowerRoman"/>
      <w:lvlText w:val="%3."/>
      <w:lvlJc w:val="right"/>
      <w:pPr>
        <w:tabs>
          <w:tab w:val="num" w:pos="420"/>
        </w:tabs>
        <w:ind w:left="420" w:hanging="420"/>
      </w:pPr>
    </w:lvl>
    <w:lvl w:ilvl="3" w:tplc="0409000F">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59">
    <w:nsid w:val="74E2632B"/>
    <w:multiLevelType w:val="hybridMultilevel"/>
    <w:tmpl w:val="54A225B4"/>
    <w:lvl w:ilvl="0" w:tplc="11D43B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0">
    <w:nsid w:val="79A73F2B"/>
    <w:multiLevelType w:val="hybridMultilevel"/>
    <w:tmpl w:val="495470B4"/>
    <w:lvl w:ilvl="0" w:tplc="EF34309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1">
    <w:nsid w:val="7C226983"/>
    <w:multiLevelType w:val="hybridMultilevel"/>
    <w:tmpl w:val="3D74119A"/>
    <w:lvl w:ilvl="0" w:tplc="D1C648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2">
    <w:nsid w:val="7C673DF7"/>
    <w:multiLevelType w:val="hybridMultilevel"/>
    <w:tmpl w:val="D0CEF03A"/>
    <w:lvl w:ilvl="0" w:tplc="0C684B48">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0"/>
        </w:tabs>
        <w:ind w:left="0" w:hanging="420"/>
      </w:pPr>
    </w:lvl>
    <w:lvl w:ilvl="2" w:tplc="0409001B">
      <w:start w:val="1"/>
      <w:numFmt w:val="lowerRoman"/>
      <w:lvlText w:val="%3."/>
      <w:lvlJc w:val="right"/>
      <w:pPr>
        <w:tabs>
          <w:tab w:val="num" w:pos="420"/>
        </w:tabs>
        <w:ind w:left="420" w:hanging="420"/>
      </w:pPr>
    </w:lvl>
    <w:lvl w:ilvl="3" w:tplc="0409000F">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num w:numId="1">
    <w:abstractNumId w:val="47"/>
  </w:num>
  <w:num w:numId="2">
    <w:abstractNumId w:val="28"/>
  </w:num>
  <w:num w:numId="3">
    <w:abstractNumId w:val="18"/>
  </w:num>
  <w:num w:numId="4">
    <w:abstractNumId w:val="60"/>
  </w:num>
  <w:num w:numId="5">
    <w:abstractNumId w:val="37"/>
  </w:num>
  <w:num w:numId="6">
    <w:abstractNumId w:val="56"/>
  </w:num>
  <w:num w:numId="7">
    <w:abstractNumId w:val="54"/>
  </w:num>
  <w:num w:numId="8">
    <w:abstractNumId w:val="45"/>
  </w:num>
  <w:num w:numId="9">
    <w:abstractNumId w:val="12"/>
  </w:num>
  <w:num w:numId="10">
    <w:abstractNumId w:val="16"/>
  </w:num>
  <w:num w:numId="11">
    <w:abstractNumId w:val="20"/>
  </w:num>
  <w:num w:numId="12">
    <w:abstractNumId w:val="58"/>
  </w:num>
  <w:num w:numId="13">
    <w:abstractNumId w:val="62"/>
  </w:num>
  <w:num w:numId="14">
    <w:abstractNumId w:val="34"/>
  </w:num>
  <w:num w:numId="15">
    <w:abstractNumId w:val="26"/>
  </w:num>
  <w:num w:numId="16">
    <w:abstractNumId w:val="43"/>
  </w:num>
  <w:num w:numId="17">
    <w:abstractNumId w:val="9"/>
  </w:num>
  <w:num w:numId="18">
    <w:abstractNumId w:val="10"/>
  </w:num>
  <w:num w:numId="19">
    <w:abstractNumId w:val="7"/>
  </w:num>
  <w:num w:numId="20">
    <w:abstractNumId w:val="11"/>
  </w:num>
  <w:num w:numId="21">
    <w:abstractNumId w:val="48"/>
  </w:num>
  <w:num w:numId="22">
    <w:abstractNumId w:val="3"/>
  </w:num>
  <w:num w:numId="23">
    <w:abstractNumId w:val="30"/>
  </w:num>
  <w:num w:numId="24">
    <w:abstractNumId w:val="29"/>
  </w:num>
  <w:num w:numId="25">
    <w:abstractNumId w:val="0"/>
  </w:num>
  <w:num w:numId="26">
    <w:abstractNumId w:val="21"/>
  </w:num>
  <w:num w:numId="27">
    <w:abstractNumId w:val="51"/>
  </w:num>
  <w:num w:numId="28">
    <w:abstractNumId w:val="41"/>
  </w:num>
  <w:num w:numId="29">
    <w:abstractNumId w:val="36"/>
  </w:num>
  <w:num w:numId="30">
    <w:abstractNumId w:val="14"/>
  </w:num>
  <w:num w:numId="31">
    <w:abstractNumId w:val="39"/>
  </w:num>
  <w:num w:numId="32">
    <w:abstractNumId w:val="23"/>
  </w:num>
  <w:num w:numId="33">
    <w:abstractNumId w:val="31"/>
  </w:num>
  <w:num w:numId="34">
    <w:abstractNumId w:val="24"/>
  </w:num>
  <w:num w:numId="35">
    <w:abstractNumId w:val="1"/>
  </w:num>
  <w:num w:numId="36">
    <w:abstractNumId w:val="8"/>
  </w:num>
  <w:num w:numId="37">
    <w:abstractNumId w:val="53"/>
  </w:num>
  <w:num w:numId="38">
    <w:abstractNumId w:val="5"/>
  </w:num>
  <w:num w:numId="39">
    <w:abstractNumId w:val="49"/>
  </w:num>
  <w:num w:numId="40">
    <w:abstractNumId w:val="46"/>
  </w:num>
  <w:num w:numId="41">
    <w:abstractNumId w:val="6"/>
  </w:num>
  <w:num w:numId="42">
    <w:abstractNumId w:val="22"/>
  </w:num>
  <w:num w:numId="43">
    <w:abstractNumId w:val="42"/>
  </w:num>
  <w:num w:numId="44">
    <w:abstractNumId w:val="32"/>
  </w:num>
  <w:num w:numId="45">
    <w:abstractNumId w:val="33"/>
  </w:num>
  <w:num w:numId="46">
    <w:abstractNumId w:val="40"/>
  </w:num>
  <w:num w:numId="47">
    <w:abstractNumId w:val="4"/>
  </w:num>
  <w:num w:numId="48">
    <w:abstractNumId w:val="15"/>
  </w:num>
  <w:num w:numId="49">
    <w:abstractNumId w:val="27"/>
  </w:num>
  <w:num w:numId="50">
    <w:abstractNumId w:val="35"/>
  </w:num>
  <w:num w:numId="51">
    <w:abstractNumId w:val="57"/>
  </w:num>
  <w:num w:numId="52">
    <w:abstractNumId w:val="13"/>
  </w:num>
  <w:num w:numId="53">
    <w:abstractNumId w:val="55"/>
  </w:num>
  <w:num w:numId="54">
    <w:abstractNumId w:val="61"/>
  </w:num>
  <w:num w:numId="55">
    <w:abstractNumId w:val="52"/>
  </w:num>
  <w:num w:numId="56">
    <w:abstractNumId w:val="38"/>
  </w:num>
  <w:num w:numId="57">
    <w:abstractNumId w:val="25"/>
  </w:num>
  <w:num w:numId="58">
    <w:abstractNumId w:val="50"/>
  </w:num>
  <w:num w:numId="59">
    <w:abstractNumId w:val="44"/>
  </w:num>
  <w:num w:numId="60">
    <w:abstractNumId w:val="19"/>
  </w:num>
  <w:num w:numId="61">
    <w:abstractNumId w:val="17"/>
  </w:num>
  <w:num w:numId="62">
    <w:abstractNumId w:val="59"/>
  </w:num>
  <w:num w:numId="63">
    <w:abstractNumId w:val="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0A2A"/>
    <w:rsid w:val="00000938"/>
    <w:rsid w:val="00041FD3"/>
    <w:rsid w:val="00063312"/>
    <w:rsid w:val="00073315"/>
    <w:rsid w:val="000C30DA"/>
    <w:rsid w:val="000E0FF9"/>
    <w:rsid w:val="000F2867"/>
    <w:rsid w:val="00133579"/>
    <w:rsid w:val="00174CCF"/>
    <w:rsid w:val="001D6C60"/>
    <w:rsid w:val="001F7B76"/>
    <w:rsid w:val="00221BAD"/>
    <w:rsid w:val="002365FF"/>
    <w:rsid w:val="00256CA1"/>
    <w:rsid w:val="002C2978"/>
    <w:rsid w:val="002D040D"/>
    <w:rsid w:val="002E3811"/>
    <w:rsid w:val="00304FF9"/>
    <w:rsid w:val="003A2B5D"/>
    <w:rsid w:val="003A5E25"/>
    <w:rsid w:val="003C5C3D"/>
    <w:rsid w:val="003D03BD"/>
    <w:rsid w:val="003D772F"/>
    <w:rsid w:val="00413C4B"/>
    <w:rsid w:val="00430A2A"/>
    <w:rsid w:val="00450D45"/>
    <w:rsid w:val="00451AC8"/>
    <w:rsid w:val="0046143F"/>
    <w:rsid w:val="00485BB9"/>
    <w:rsid w:val="004B0623"/>
    <w:rsid w:val="004C5101"/>
    <w:rsid w:val="004D0F6F"/>
    <w:rsid w:val="00511C71"/>
    <w:rsid w:val="005279AE"/>
    <w:rsid w:val="00596E51"/>
    <w:rsid w:val="005F2AA1"/>
    <w:rsid w:val="00631D2F"/>
    <w:rsid w:val="00633E63"/>
    <w:rsid w:val="006A0D5F"/>
    <w:rsid w:val="006D277C"/>
    <w:rsid w:val="00715028"/>
    <w:rsid w:val="0086599E"/>
    <w:rsid w:val="008801F9"/>
    <w:rsid w:val="00927AC1"/>
    <w:rsid w:val="009B43F1"/>
    <w:rsid w:val="009C3A68"/>
    <w:rsid w:val="00A01BD8"/>
    <w:rsid w:val="00A058FB"/>
    <w:rsid w:val="00A97A38"/>
    <w:rsid w:val="00AB11D1"/>
    <w:rsid w:val="00AB56D9"/>
    <w:rsid w:val="00AD0510"/>
    <w:rsid w:val="00B72E26"/>
    <w:rsid w:val="00BA0914"/>
    <w:rsid w:val="00BB0120"/>
    <w:rsid w:val="00BB51BD"/>
    <w:rsid w:val="00BD5814"/>
    <w:rsid w:val="00C1451E"/>
    <w:rsid w:val="00C60F2A"/>
    <w:rsid w:val="00C95591"/>
    <w:rsid w:val="00CA3FFA"/>
    <w:rsid w:val="00CB4229"/>
    <w:rsid w:val="00CC35E2"/>
    <w:rsid w:val="00D04F32"/>
    <w:rsid w:val="00DB15C0"/>
    <w:rsid w:val="00DD3D56"/>
    <w:rsid w:val="00DF29F6"/>
    <w:rsid w:val="00DF48BB"/>
    <w:rsid w:val="00E626AB"/>
    <w:rsid w:val="00E74556"/>
    <w:rsid w:val="00E83062"/>
    <w:rsid w:val="00ED4B80"/>
    <w:rsid w:val="00EE78BC"/>
    <w:rsid w:val="00EF7274"/>
    <w:rsid w:val="00F77882"/>
    <w:rsid w:val="00F95F59"/>
    <w:rsid w:val="00FA2835"/>
    <w:rsid w:val="00FB61CF"/>
    <w:rsid w:val="00FF47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A68"/>
    <w:pPr>
      <w:widowControl w:val="0"/>
      <w:jc w:val="both"/>
    </w:pPr>
    <w:rPr>
      <w:rFonts w:ascii="Times New Roman" w:eastAsia="宋体" w:hAnsi="Times New Roman" w:cs="Times New Roman"/>
      <w:szCs w:val="20"/>
    </w:rPr>
  </w:style>
  <w:style w:type="paragraph" w:styleId="1">
    <w:name w:val="heading 1"/>
    <w:basedOn w:val="a"/>
    <w:next w:val="a"/>
    <w:link w:val="1Char"/>
    <w:qFormat/>
    <w:rsid w:val="000E0FF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E0FF9"/>
    <w:rPr>
      <w:rFonts w:ascii="Times New Roman" w:eastAsia="宋体" w:hAnsi="Times New Roman" w:cs="Times New Roman"/>
      <w:b/>
      <w:bCs/>
      <w:kern w:val="44"/>
      <w:sz w:val="44"/>
      <w:szCs w:val="44"/>
    </w:rPr>
  </w:style>
  <w:style w:type="paragraph" w:customStyle="1" w:styleId="Default">
    <w:name w:val="Default"/>
    <w:rsid w:val="000E0FF9"/>
    <w:pPr>
      <w:widowControl w:val="0"/>
      <w:autoSpaceDE w:val="0"/>
      <w:autoSpaceDN w:val="0"/>
      <w:adjustRightInd w:val="0"/>
    </w:pPr>
    <w:rPr>
      <w:rFonts w:ascii="宋体" w:eastAsia="宋体" w:hAnsi="Times New Roman" w:cs="宋体"/>
      <w:color w:val="000000"/>
      <w:kern w:val="0"/>
      <w:sz w:val="24"/>
      <w:szCs w:val="24"/>
    </w:rPr>
  </w:style>
  <w:style w:type="paragraph" w:styleId="a3">
    <w:name w:val="List Paragraph"/>
    <w:basedOn w:val="a"/>
    <w:uiPriority w:val="34"/>
    <w:qFormat/>
    <w:rsid w:val="000E0FF9"/>
    <w:pPr>
      <w:ind w:firstLineChars="200" w:firstLine="420"/>
    </w:pPr>
    <w:rPr>
      <w:szCs w:val="24"/>
    </w:rPr>
  </w:style>
  <w:style w:type="paragraph" w:styleId="a4">
    <w:name w:val="Title"/>
    <w:basedOn w:val="a"/>
    <w:next w:val="a"/>
    <w:link w:val="Char"/>
    <w:qFormat/>
    <w:rsid w:val="000E0FF9"/>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4"/>
    <w:rsid w:val="000E0FF9"/>
    <w:rPr>
      <w:rFonts w:asciiTheme="majorHAnsi" w:eastAsia="宋体" w:hAnsiTheme="majorHAnsi" w:cstheme="majorBidi"/>
      <w:b/>
      <w:bCs/>
      <w:sz w:val="32"/>
      <w:szCs w:val="32"/>
    </w:rPr>
  </w:style>
  <w:style w:type="paragraph" w:styleId="a5">
    <w:name w:val="Normal (Web)"/>
    <w:basedOn w:val="a"/>
    <w:uiPriority w:val="99"/>
    <w:semiHidden/>
    <w:unhideWhenUsed/>
    <w:rsid w:val="00927AC1"/>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0"/>
    <w:uiPriority w:val="99"/>
    <w:unhideWhenUsed/>
    <w:rsid w:val="00596E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96E51"/>
    <w:rPr>
      <w:rFonts w:ascii="Times New Roman" w:eastAsia="宋体" w:hAnsi="Times New Roman" w:cs="Times New Roman"/>
      <w:sz w:val="18"/>
      <w:szCs w:val="18"/>
    </w:rPr>
  </w:style>
  <w:style w:type="paragraph" w:styleId="a7">
    <w:name w:val="footer"/>
    <w:basedOn w:val="a"/>
    <w:link w:val="Char1"/>
    <w:uiPriority w:val="99"/>
    <w:unhideWhenUsed/>
    <w:rsid w:val="00596E51"/>
    <w:pPr>
      <w:tabs>
        <w:tab w:val="center" w:pos="4153"/>
        <w:tab w:val="right" w:pos="8306"/>
      </w:tabs>
      <w:snapToGrid w:val="0"/>
      <w:jc w:val="left"/>
    </w:pPr>
    <w:rPr>
      <w:sz w:val="18"/>
      <w:szCs w:val="18"/>
    </w:rPr>
  </w:style>
  <w:style w:type="character" w:customStyle="1" w:styleId="Char1">
    <w:name w:val="页脚 Char"/>
    <w:basedOn w:val="a0"/>
    <w:link w:val="a7"/>
    <w:uiPriority w:val="99"/>
    <w:rsid w:val="00596E5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A68"/>
    <w:pPr>
      <w:widowControl w:val="0"/>
      <w:jc w:val="both"/>
    </w:pPr>
    <w:rPr>
      <w:rFonts w:ascii="Times New Roman" w:eastAsia="宋体" w:hAnsi="Times New Roman" w:cs="Times New Roman"/>
      <w:szCs w:val="20"/>
    </w:rPr>
  </w:style>
  <w:style w:type="paragraph" w:styleId="1">
    <w:name w:val="heading 1"/>
    <w:basedOn w:val="a"/>
    <w:next w:val="a"/>
    <w:link w:val="1Char"/>
    <w:qFormat/>
    <w:rsid w:val="000E0FF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E0FF9"/>
    <w:rPr>
      <w:rFonts w:ascii="Times New Roman" w:eastAsia="宋体" w:hAnsi="Times New Roman" w:cs="Times New Roman"/>
      <w:b/>
      <w:bCs/>
      <w:kern w:val="44"/>
      <w:sz w:val="44"/>
      <w:szCs w:val="44"/>
    </w:rPr>
  </w:style>
  <w:style w:type="paragraph" w:customStyle="1" w:styleId="Default">
    <w:name w:val="Default"/>
    <w:rsid w:val="000E0FF9"/>
    <w:pPr>
      <w:widowControl w:val="0"/>
      <w:autoSpaceDE w:val="0"/>
      <w:autoSpaceDN w:val="0"/>
      <w:adjustRightInd w:val="0"/>
    </w:pPr>
    <w:rPr>
      <w:rFonts w:ascii="宋体" w:eastAsia="宋体" w:hAnsi="Times New Roman" w:cs="宋体"/>
      <w:color w:val="000000"/>
      <w:kern w:val="0"/>
      <w:sz w:val="24"/>
      <w:szCs w:val="24"/>
    </w:rPr>
  </w:style>
  <w:style w:type="paragraph" w:styleId="a3">
    <w:name w:val="List Paragraph"/>
    <w:basedOn w:val="a"/>
    <w:uiPriority w:val="34"/>
    <w:qFormat/>
    <w:rsid w:val="000E0FF9"/>
    <w:pPr>
      <w:ind w:firstLineChars="200" w:firstLine="420"/>
    </w:pPr>
    <w:rPr>
      <w:szCs w:val="24"/>
    </w:rPr>
  </w:style>
  <w:style w:type="paragraph" w:styleId="a4">
    <w:name w:val="Title"/>
    <w:basedOn w:val="a"/>
    <w:next w:val="a"/>
    <w:link w:val="Char"/>
    <w:qFormat/>
    <w:rsid w:val="000E0FF9"/>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4"/>
    <w:rsid w:val="000E0FF9"/>
    <w:rPr>
      <w:rFonts w:asciiTheme="majorHAnsi" w:eastAsia="宋体" w:hAnsiTheme="majorHAnsi" w:cstheme="majorBidi"/>
      <w:b/>
      <w:bCs/>
      <w:sz w:val="32"/>
      <w:szCs w:val="32"/>
    </w:rPr>
  </w:style>
  <w:style w:type="paragraph" w:styleId="a5">
    <w:name w:val="Normal (Web)"/>
    <w:basedOn w:val="a"/>
    <w:uiPriority w:val="99"/>
    <w:semiHidden/>
    <w:unhideWhenUsed/>
    <w:rsid w:val="00927AC1"/>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0"/>
    <w:uiPriority w:val="99"/>
    <w:unhideWhenUsed/>
    <w:rsid w:val="00596E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96E51"/>
    <w:rPr>
      <w:rFonts w:ascii="Times New Roman" w:eastAsia="宋体" w:hAnsi="Times New Roman" w:cs="Times New Roman"/>
      <w:sz w:val="18"/>
      <w:szCs w:val="18"/>
    </w:rPr>
  </w:style>
  <w:style w:type="paragraph" w:styleId="a7">
    <w:name w:val="footer"/>
    <w:basedOn w:val="a"/>
    <w:link w:val="Char1"/>
    <w:uiPriority w:val="99"/>
    <w:unhideWhenUsed/>
    <w:rsid w:val="00596E51"/>
    <w:pPr>
      <w:tabs>
        <w:tab w:val="center" w:pos="4153"/>
        <w:tab w:val="right" w:pos="8306"/>
      </w:tabs>
      <w:snapToGrid w:val="0"/>
      <w:jc w:val="left"/>
    </w:pPr>
    <w:rPr>
      <w:sz w:val="18"/>
      <w:szCs w:val="18"/>
    </w:rPr>
  </w:style>
  <w:style w:type="character" w:customStyle="1" w:styleId="Char1">
    <w:name w:val="页脚 Char"/>
    <w:basedOn w:val="a0"/>
    <w:link w:val="a7"/>
    <w:uiPriority w:val="99"/>
    <w:rsid w:val="00596E5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10530232">
      <w:bodyDiv w:val="1"/>
      <w:marLeft w:val="0"/>
      <w:marRight w:val="0"/>
      <w:marTop w:val="0"/>
      <w:marBottom w:val="0"/>
      <w:divBdr>
        <w:top w:val="none" w:sz="0" w:space="0" w:color="auto"/>
        <w:left w:val="none" w:sz="0" w:space="0" w:color="auto"/>
        <w:bottom w:val="none" w:sz="0" w:space="0" w:color="auto"/>
        <w:right w:val="none" w:sz="0" w:space="0" w:color="auto"/>
      </w:divBdr>
    </w:div>
    <w:div w:id="1598441551">
      <w:bodyDiv w:val="1"/>
      <w:marLeft w:val="0"/>
      <w:marRight w:val="0"/>
      <w:marTop w:val="0"/>
      <w:marBottom w:val="0"/>
      <w:divBdr>
        <w:top w:val="none" w:sz="0" w:space="0" w:color="auto"/>
        <w:left w:val="none" w:sz="0" w:space="0" w:color="auto"/>
        <w:bottom w:val="none" w:sz="0" w:space="0" w:color="auto"/>
        <w:right w:val="none" w:sz="0" w:space="0" w:color="auto"/>
      </w:divBdr>
    </w:div>
    <w:div w:id="16543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ioe.com/yp/product-list-43.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75D91-3F76-4431-B81E-1F009C71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69</Pages>
  <Words>4449</Words>
  <Characters>25364</Characters>
  <Application>Microsoft Office Word</Application>
  <DocSecurity>0</DocSecurity>
  <Lines>211</Lines>
  <Paragraphs>59</Paragraphs>
  <ScaleCrop>false</ScaleCrop>
  <Company>china</Company>
  <LinksUpToDate>false</LinksUpToDate>
  <CharactersWithSpaces>29754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35</cp:revision>
  <dcterms:created xsi:type="dcterms:W3CDTF">2015-08-13T06:11:00Z</dcterms:created>
  <dcterms:modified xsi:type="dcterms:W3CDTF">2015-08-19T00:42:00Z</dcterms:modified>
</cp:coreProperties>
</file>