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961" w:rsidRPr="00F91BE4" w:rsidRDefault="00B17961" w:rsidP="00F91BE4">
      <w:pPr>
        <w:spacing w:line="360" w:lineRule="auto"/>
        <w:jc w:val="center"/>
        <w:rPr>
          <w:rFonts w:eastAsiaTheme="majorEastAsia"/>
          <w:b/>
          <w:sz w:val="24"/>
        </w:rPr>
      </w:pPr>
      <w:r w:rsidRPr="00F91BE4">
        <w:rPr>
          <w:rFonts w:eastAsiaTheme="majorEastAsia"/>
          <w:b/>
          <w:sz w:val="24"/>
        </w:rPr>
        <w:t>专业学位</w:t>
      </w:r>
      <w:r w:rsidR="00DE3AA0">
        <w:rPr>
          <w:rFonts w:eastAsiaTheme="majorEastAsia" w:hint="eastAsia"/>
          <w:b/>
          <w:sz w:val="24"/>
        </w:rPr>
        <w:t>课程</w:t>
      </w:r>
      <w:r w:rsidR="00C27302" w:rsidRPr="00F91BE4">
        <w:rPr>
          <w:rFonts w:eastAsiaTheme="majorEastAsia"/>
          <w:b/>
          <w:sz w:val="24"/>
        </w:rPr>
        <w:t>教学大纲</w:t>
      </w:r>
    </w:p>
    <w:p w:rsidR="00F91BE4" w:rsidRPr="00F91BE4" w:rsidRDefault="00DE3AA0" w:rsidP="00F91BE4">
      <w:pPr>
        <w:widowControl/>
        <w:spacing w:line="360" w:lineRule="auto"/>
        <w:jc w:val="center"/>
        <w:rPr>
          <w:rFonts w:eastAsiaTheme="majorEastAsia"/>
          <w:b/>
          <w:sz w:val="24"/>
        </w:rPr>
      </w:pPr>
      <w:r>
        <w:rPr>
          <w:rFonts w:asciiTheme="majorEastAsia" w:eastAsiaTheme="majorEastAsia" w:hAnsiTheme="majorEastAsia" w:hint="eastAsia"/>
          <w:b/>
          <w:sz w:val="24"/>
        </w:rPr>
        <w:t>《</w:t>
      </w:r>
      <w:r>
        <w:rPr>
          <w:rFonts w:eastAsiaTheme="majorEastAsia"/>
          <w:b/>
          <w:sz w:val="24"/>
        </w:rPr>
        <w:t>中药学前</w:t>
      </w:r>
      <w:r>
        <w:rPr>
          <w:rFonts w:eastAsiaTheme="majorEastAsia" w:hint="eastAsia"/>
          <w:b/>
          <w:sz w:val="24"/>
        </w:rPr>
        <w:t>沿</w:t>
      </w:r>
      <w:r>
        <w:rPr>
          <w:rFonts w:asciiTheme="majorEastAsia" w:eastAsiaTheme="majorEastAsia" w:hAnsiTheme="majorEastAsia" w:hint="eastAsia"/>
          <w:b/>
          <w:sz w:val="24"/>
        </w:rPr>
        <w:t>》</w:t>
      </w:r>
    </w:p>
    <w:p w:rsidR="00F91BE4" w:rsidRPr="00F91BE4" w:rsidRDefault="00F91BE4" w:rsidP="00F91BE4">
      <w:pPr>
        <w:widowControl/>
        <w:adjustRightInd w:val="0"/>
        <w:spacing w:line="360" w:lineRule="auto"/>
        <w:jc w:val="center"/>
        <w:rPr>
          <w:kern w:val="0"/>
          <w:sz w:val="24"/>
        </w:rPr>
      </w:pPr>
      <w:r w:rsidRPr="00F91BE4">
        <w:rPr>
          <w:kern w:val="0"/>
          <w:sz w:val="24"/>
        </w:rPr>
        <w:t>第一部分</w:t>
      </w:r>
    </w:p>
    <w:p w:rsidR="00F91BE4" w:rsidRPr="00F91BE4" w:rsidRDefault="00E8440B" w:rsidP="00F91BE4">
      <w:pPr>
        <w:widowControl/>
        <w:adjustRightInd w:val="0"/>
        <w:spacing w:line="360" w:lineRule="auto"/>
        <w:rPr>
          <w:kern w:val="0"/>
          <w:sz w:val="24"/>
        </w:rPr>
      </w:pPr>
      <w:r>
        <w:rPr>
          <w:rFonts w:hint="eastAsia"/>
          <w:sz w:val="24"/>
        </w:rPr>
        <w:t>【</w:t>
      </w:r>
      <w:r w:rsidR="00F91BE4" w:rsidRPr="00F91BE4">
        <w:rPr>
          <w:kern w:val="0"/>
          <w:sz w:val="24"/>
        </w:rPr>
        <w:t>教学目标</w:t>
      </w:r>
      <w:r>
        <w:rPr>
          <w:rFonts w:hint="eastAsia"/>
          <w:sz w:val="24"/>
        </w:rPr>
        <w:t>】</w:t>
      </w:r>
    </w:p>
    <w:p w:rsidR="00F91BE4" w:rsidRPr="00F91BE4" w:rsidRDefault="00F91BE4" w:rsidP="0030613B">
      <w:pPr>
        <w:pStyle w:val="a3"/>
        <w:widowControl/>
        <w:numPr>
          <w:ilvl w:val="0"/>
          <w:numId w:val="35"/>
        </w:numPr>
        <w:adjustRightInd w:val="0"/>
        <w:spacing w:line="360" w:lineRule="auto"/>
        <w:ind w:firstLineChars="0"/>
        <w:rPr>
          <w:kern w:val="0"/>
          <w:sz w:val="24"/>
        </w:rPr>
      </w:pPr>
      <w:r w:rsidRPr="00F91BE4">
        <w:rPr>
          <w:kern w:val="0"/>
          <w:sz w:val="24"/>
        </w:rPr>
        <w:t>了解人体疾病发生发展的一般规律</w:t>
      </w:r>
    </w:p>
    <w:p w:rsidR="00F91BE4" w:rsidRPr="00F91BE4" w:rsidRDefault="00F91BE4" w:rsidP="0030613B">
      <w:pPr>
        <w:pStyle w:val="a3"/>
        <w:widowControl/>
        <w:numPr>
          <w:ilvl w:val="0"/>
          <w:numId w:val="35"/>
        </w:numPr>
        <w:adjustRightInd w:val="0"/>
        <w:spacing w:line="360" w:lineRule="auto"/>
        <w:ind w:firstLineChars="0"/>
        <w:rPr>
          <w:kern w:val="0"/>
          <w:sz w:val="24"/>
        </w:rPr>
      </w:pPr>
      <w:r w:rsidRPr="00F91BE4">
        <w:rPr>
          <w:kern w:val="0"/>
          <w:sz w:val="24"/>
        </w:rPr>
        <w:t>了解常见疾病的临床症状和诊断方法。</w:t>
      </w:r>
    </w:p>
    <w:p w:rsidR="00F91BE4" w:rsidRPr="00F91BE4" w:rsidRDefault="00F91BE4" w:rsidP="0030613B">
      <w:pPr>
        <w:pStyle w:val="a3"/>
        <w:widowControl/>
        <w:numPr>
          <w:ilvl w:val="0"/>
          <w:numId w:val="35"/>
        </w:numPr>
        <w:adjustRightInd w:val="0"/>
        <w:spacing w:line="360" w:lineRule="auto"/>
        <w:ind w:firstLineChars="0"/>
        <w:rPr>
          <w:kern w:val="0"/>
          <w:sz w:val="24"/>
        </w:rPr>
      </w:pPr>
      <w:r w:rsidRPr="00F91BE4">
        <w:rPr>
          <w:kern w:val="0"/>
          <w:sz w:val="24"/>
        </w:rPr>
        <w:t>掌握常见疾病防治的基本原则。</w:t>
      </w:r>
    </w:p>
    <w:p w:rsidR="00F91BE4" w:rsidRPr="00F91BE4" w:rsidRDefault="00E8440B" w:rsidP="00F91BE4">
      <w:pPr>
        <w:widowControl/>
        <w:adjustRightInd w:val="0"/>
        <w:spacing w:line="360" w:lineRule="auto"/>
        <w:rPr>
          <w:kern w:val="0"/>
          <w:sz w:val="24"/>
        </w:rPr>
      </w:pPr>
      <w:r>
        <w:rPr>
          <w:rFonts w:hint="eastAsia"/>
          <w:sz w:val="24"/>
        </w:rPr>
        <w:t>【</w:t>
      </w:r>
      <w:r w:rsidR="00F91BE4" w:rsidRPr="00F91BE4">
        <w:rPr>
          <w:kern w:val="0"/>
          <w:sz w:val="24"/>
        </w:rPr>
        <w:t>教学内容</w:t>
      </w:r>
      <w:r>
        <w:rPr>
          <w:rFonts w:hint="eastAsia"/>
          <w:sz w:val="24"/>
        </w:rPr>
        <w:t>】</w:t>
      </w:r>
    </w:p>
    <w:p w:rsidR="00F91BE4" w:rsidRPr="00F91BE4" w:rsidRDefault="00F91BE4" w:rsidP="00F91BE4">
      <w:pPr>
        <w:widowControl/>
        <w:adjustRightInd w:val="0"/>
        <w:spacing w:line="360" w:lineRule="auto"/>
        <w:jc w:val="center"/>
        <w:rPr>
          <w:kern w:val="0"/>
          <w:sz w:val="24"/>
        </w:rPr>
      </w:pPr>
      <w:r w:rsidRPr="00F91BE4">
        <w:rPr>
          <w:kern w:val="0"/>
          <w:sz w:val="24"/>
        </w:rPr>
        <w:t>第一讲</w:t>
      </w:r>
      <w:r w:rsidRPr="00F91BE4">
        <w:rPr>
          <w:kern w:val="0"/>
          <w:sz w:val="24"/>
        </w:rPr>
        <w:t xml:space="preserve"> </w:t>
      </w:r>
      <w:r w:rsidRPr="00F91BE4">
        <w:rPr>
          <w:kern w:val="0"/>
          <w:sz w:val="24"/>
        </w:rPr>
        <w:t>总论</w:t>
      </w:r>
    </w:p>
    <w:p w:rsidR="00F91BE4" w:rsidRPr="00F91BE4" w:rsidRDefault="00F91BE4" w:rsidP="00E8440B">
      <w:pPr>
        <w:widowControl/>
        <w:adjustRightInd w:val="0"/>
        <w:spacing w:line="360" w:lineRule="auto"/>
        <w:ind w:firstLineChars="200" w:firstLine="480"/>
        <w:jc w:val="left"/>
        <w:rPr>
          <w:kern w:val="0"/>
          <w:sz w:val="24"/>
        </w:rPr>
      </w:pPr>
      <w:r w:rsidRPr="00F91BE4">
        <w:rPr>
          <w:kern w:val="0"/>
          <w:sz w:val="24"/>
        </w:rPr>
        <w:t>重点：掌握医学模式和观念、医学的科学性质和特点、中西医学的比较、</w:t>
      </w:r>
      <w:r w:rsidRPr="00F91BE4">
        <w:rPr>
          <w:kern w:val="0"/>
          <w:sz w:val="24"/>
        </w:rPr>
        <w:t>21</w:t>
      </w:r>
      <w:r w:rsidRPr="00F91BE4">
        <w:rPr>
          <w:kern w:val="0"/>
          <w:sz w:val="24"/>
        </w:rPr>
        <w:t>世纪医学的基本特点和现代医学科学的分类</w:t>
      </w:r>
    </w:p>
    <w:p w:rsidR="00F91BE4" w:rsidRPr="00F91BE4" w:rsidRDefault="00F91BE4" w:rsidP="00F91BE4">
      <w:pPr>
        <w:widowControl/>
        <w:adjustRightInd w:val="0"/>
        <w:spacing w:line="360" w:lineRule="auto"/>
        <w:jc w:val="center"/>
        <w:rPr>
          <w:kern w:val="0"/>
          <w:sz w:val="24"/>
        </w:rPr>
      </w:pPr>
      <w:r w:rsidRPr="00F91BE4">
        <w:rPr>
          <w:kern w:val="0"/>
          <w:sz w:val="24"/>
        </w:rPr>
        <w:t>第二讲</w:t>
      </w:r>
      <w:r w:rsidRPr="00F91BE4">
        <w:rPr>
          <w:kern w:val="0"/>
          <w:sz w:val="24"/>
        </w:rPr>
        <w:t xml:space="preserve"> </w:t>
      </w:r>
      <w:r w:rsidRPr="00F91BE4">
        <w:rPr>
          <w:kern w:val="0"/>
          <w:sz w:val="24"/>
        </w:rPr>
        <w:t>人体胚胎学概述</w:t>
      </w:r>
    </w:p>
    <w:p w:rsidR="00F91BE4" w:rsidRPr="00F91BE4" w:rsidRDefault="00F91BE4" w:rsidP="00F91BE4">
      <w:pPr>
        <w:widowControl/>
        <w:adjustRightInd w:val="0"/>
        <w:spacing w:line="360" w:lineRule="auto"/>
        <w:ind w:firstLine="420"/>
        <w:rPr>
          <w:kern w:val="0"/>
          <w:sz w:val="24"/>
        </w:rPr>
      </w:pPr>
      <w:r w:rsidRPr="00F91BE4">
        <w:rPr>
          <w:kern w:val="0"/>
          <w:sz w:val="24"/>
        </w:rPr>
        <w:t>重点：掌握受精、卵裂和胚泡形成、植入，胎盘的功能</w:t>
      </w:r>
    </w:p>
    <w:p w:rsidR="00F91BE4" w:rsidRPr="00F91BE4" w:rsidRDefault="00F91BE4" w:rsidP="00F91BE4">
      <w:pPr>
        <w:widowControl/>
        <w:adjustRightInd w:val="0"/>
        <w:spacing w:line="360" w:lineRule="auto"/>
        <w:ind w:firstLine="420"/>
        <w:rPr>
          <w:kern w:val="0"/>
          <w:sz w:val="24"/>
        </w:rPr>
      </w:pPr>
      <w:r w:rsidRPr="00F91BE4">
        <w:rPr>
          <w:kern w:val="0"/>
          <w:sz w:val="24"/>
        </w:rPr>
        <w:t>难点：三胚层形成和分化</w:t>
      </w:r>
    </w:p>
    <w:p w:rsidR="00F91BE4" w:rsidRPr="00F91BE4" w:rsidRDefault="00F91BE4" w:rsidP="00F91BE4">
      <w:pPr>
        <w:widowControl/>
        <w:adjustRightInd w:val="0"/>
        <w:spacing w:line="360" w:lineRule="auto"/>
        <w:ind w:firstLine="420"/>
        <w:rPr>
          <w:kern w:val="0"/>
          <w:sz w:val="24"/>
        </w:rPr>
      </w:pPr>
      <w:r w:rsidRPr="00F91BE4">
        <w:rPr>
          <w:kern w:val="0"/>
          <w:sz w:val="24"/>
        </w:rPr>
        <w:t>熟悉：双胎，多胎和联胎形成原因</w:t>
      </w:r>
    </w:p>
    <w:p w:rsidR="00F91BE4" w:rsidRPr="00F91BE4" w:rsidRDefault="00F91BE4" w:rsidP="00F91BE4">
      <w:pPr>
        <w:widowControl/>
        <w:adjustRightInd w:val="0"/>
        <w:spacing w:line="360" w:lineRule="auto"/>
        <w:ind w:firstLine="420"/>
        <w:rPr>
          <w:kern w:val="0"/>
          <w:sz w:val="24"/>
        </w:rPr>
      </w:pPr>
      <w:r w:rsidRPr="00F91BE4">
        <w:rPr>
          <w:kern w:val="0"/>
          <w:sz w:val="24"/>
        </w:rPr>
        <w:t>了解：先天性畸形</w:t>
      </w:r>
    </w:p>
    <w:p w:rsidR="00F91BE4" w:rsidRPr="00F91BE4" w:rsidRDefault="00F91BE4" w:rsidP="00F91BE4">
      <w:pPr>
        <w:widowControl/>
        <w:adjustRightInd w:val="0"/>
        <w:spacing w:line="360" w:lineRule="auto"/>
        <w:jc w:val="center"/>
        <w:rPr>
          <w:kern w:val="0"/>
          <w:sz w:val="24"/>
        </w:rPr>
      </w:pPr>
      <w:r w:rsidRPr="00F91BE4">
        <w:rPr>
          <w:kern w:val="0"/>
          <w:sz w:val="24"/>
        </w:rPr>
        <w:t>第三讲</w:t>
      </w:r>
      <w:r w:rsidRPr="00F91BE4">
        <w:rPr>
          <w:kern w:val="0"/>
          <w:sz w:val="24"/>
        </w:rPr>
        <w:t xml:space="preserve"> </w:t>
      </w:r>
      <w:r w:rsidRPr="00F91BE4">
        <w:rPr>
          <w:kern w:val="0"/>
          <w:sz w:val="24"/>
        </w:rPr>
        <w:t>人体解剖生理学概述</w:t>
      </w:r>
    </w:p>
    <w:p w:rsidR="00F91BE4" w:rsidRPr="00F91BE4" w:rsidRDefault="00F91BE4" w:rsidP="00F91BE4">
      <w:pPr>
        <w:widowControl/>
        <w:adjustRightInd w:val="0"/>
        <w:spacing w:line="360" w:lineRule="auto"/>
        <w:ind w:firstLine="420"/>
        <w:rPr>
          <w:kern w:val="0"/>
          <w:sz w:val="24"/>
        </w:rPr>
      </w:pPr>
      <w:r w:rsidRPr="00F91BE4">
        <w:rPr>
          <w:kern w:val="0"/>
          <w:sz w:val="24"/>
        </w:rPr>
        <w:t>重点：掌握细胞的跨膜物质转运和细胞的生物电现象</w:t>
      </w:r>
    </w:p>
    <w:p w:rsidR="00F91BE4" w:rsidRPr="00F91BE4" w:rsidRDefault="00F91BE4" w:rsidP="00F91BE4">
      <w:pPr>
        <w:widowControl/>
        <w:adjustRightInd w:val="0"/>
        <w:spacing w:line="360" w:lineRule="auto"/>
        <w:ind w:firstLine="420"/>
        <w:rPr>
          <w:kern w:val="0"/>
          <w:sz w:val="24"/>
        </w:rPr>
      </w:pPr>
      <w:r w:rsidRPr="00F91BE4">
        <w:rPr>
          <w:kern w:val="0"/>
          <w:sz w:val="24"/>
        </w:rPr>
        <w:t>难点：肌细胞的收缩功能</w:t>
      </w:r>
    </w:p>
    <w:p w:rsidR="00F91BE4" w:rsidRPr="00F91BE4" w:rsidRDefault="00F91BE4" w:rsidP="00F91BE4">
      <w:pPr>
        <w:widowControl/>
        <w:adjustRightInd w:val="0"/>
        <w:spacing w:line="360" w:lineRule="auto"/>
        <w:ind w:firstLine="420"/>
        <w:rPr>
          <w:kern w:val="0"/>
          <w:sz w:val="24"/>
        </w:rPr>
      </w:pPr>
      <w:r w:rsidRPr="00F91BE4">
        <w:rPr>
          <w:kern w:val="0"/>
          <w:sz w:val="24"/>
        </w:rPr>
        <w:t>熟悉：人体各部的主要结构</w:t>
      </w:r>
    </w:p>
    <w:p w:rsidR="00F91BE4" w:rsidRPr="00F91BE4" w:rsidRDefault="00F91BE4" w:rsidP="00F91BE4">
      <w:pPr>
        <w:widowControl/>
        <w:adjustRightInd w:val="0"/>
        <w:spacing w:line="360" w:lineRule="auto"/>
        <w:ind w:firstLine="420"/>
        <w:rPr>
          <w:kern w:val="0"/>
          <w:sz w:val="24"/>
        </w:rPr>
      </w:pPr>
      <w:r w:rsidRPr="00F91BE4">
        <w:rPr>
          <w:kern w:val="0"/>
          <w:sz w:val="24"/>
        </w:rPr>
        <w:t>了解：人体解剖学的轴面</w:t>
      </w:r>
    </w:p>
    <w:p w:rsidR="00F91BE4" w:rsidRPr="00F91BE4" w:rsidRDefault="00F91BE4" w:rsidP="00F91BE4">
      <w:pPr>
        <w:widowControl/>
        <w:adjustRightInd w:val="0"/>
        <w:spacing w:line="360" w:lineRule="auto"/>
        <w:jc w:val="center"/>
        <w:rPr>
          <w:kern w:val="0"/>
          <w:sz w:val="24"/>
        </w:rPr>
      </w:pPr>
      <w:r w:rsidRPr="00F91BE4">
        <w:rPr>
          <w:kern w:val="0"/>
          <w:sz w:val="24"/>
        </w:rPr>
        <w:t>第四讲</w:t>
      </w:r>
      <w:r w:rsidRPr="00F91BE4">
        <w:rPr>
          <w:kern w:val="0"/>
          <w:sz w:val="24"/>
        </w:rPr>
        <w:t xml:space="preserve"> </w:t>
      </w:r>
      <w:r w:rsidRPr="00F91BE4">
        <w:rPr>
          <w:kern w:val="0"/>
          <w:sz w:val="24"/>
        </w:rPr>
        <w:t>人体常见的病理解剖改变</w:t>
      </w:r>
    </w:p>
    <w:p w:rsidR="00F91BE4" w:rsidRPr="00F91BE4" w:rsidRDefault="00F91BE4" w:rsidP="00F91BE4">
      <w:pPr>
        <w:widowControl/>
        <w:adjustRightInd w:val="0"/>
        <w:spacing w:line="360" w:lineRule="auto"/>
        <w:ind w:firstLine="420"/>
        <w:rPr>
          <w:kern w:val="0"/>
          <w:sz w:val="24"/>
        </w:rPr>
      </w:pPr>
      <w:r w:rsidRPr="00F91BE4">
        <w:rPr>
          <w:kern w:val="0"/>
          <w:sz w:val="24"/>
        </w:rPr>
        <w:t>重点：掌握细胞、组织的适应、损伤和修复、血液循环障碍、坏死</w:t>
      </w:r>
    </w:p>
    <w:p w:rsidR="00F91BE4" w:rsidRPr="00F91BE4" w:rsidRDefault="00F91BE4" w:rsidP="00F91BE4">
      <w:pPr>
        <w:widowControl/>
        <w:adjustRightInd w:val="0"/>
        <w:spacing w:line="360" w:lineRule="auto"/>
        <w:ind w:firstLine="420"/>
        <w:rPr>
          <w:kern w:val="0"/>
          <w:sz w:val="24"/>
        </w:rPr>
      </w:pPr>
      <w:r w:rsidRPr="00F91BE4">
        <w:rPr>
          <w:kern w:val="0"/>
          <w:sz w:val="24"/>
        </w:rPr>
        <w:t>难点：变性、炎症的基本病理改变与扩散、肿瘤、血栓形成、栓塞、梗死、化生</w:t>
      </w:r>
    </w:p>
    <w:p w:rsidR="00F91BE4" w:rsidRPr="00F91BE4" w:rsidRDefault="00F91BE4" w:rsidP="00F91BE4">
      <w:pPr>
        <w:widowControl/>
        <w:adjustRightInd w:val="0"/>
        <w:spacing w:line="360" w:lineRule="auto"/>
        <w:ind w:firstLine="420"/>
        <w:rPr>
          <w:kern w:val="0"/>
          <w:sz w:val="24"/>
        </w:rPr>
      </w:pPr>
      <w:r w:rsidRPr="00F91BE4">
        <w:rPr>
          <w:kern w:val="0"/>
          <w:sz w:val="24"/>
        </w:rPr>
        <w:t>熟悉：肥大、萎缩、增生</w:t>
      </w:r>
    </w:p>
    <w:p w:rsidR="00F91BE4" w:rsidRPr="00F91BE4" w:rsidRDefault="00F91BE4" w:rsidP="00F91BE4">
      <w:pPr>
        <w:widowControl/>
        <w:adjustRightInd w:val="0"/>
        <w:spacing w:line="360" w:lineRule="auto"/>
        <w:jc w:val="center"/>
        <w:rPr>
          <w:kern w:val="0"/>
          <w:sz w:val="24"/>
        </w:rPr>
      </w:pPr>
      <w:r w:rsidRPr="00F91BE4">
        <w:rPr>
          <w:kern w:val="0"/>
          <w:sz w:val="24"/>
        </w:rPr>
        <w:t>第五讲</w:t>
      </w:r>
      <w:r w:rsidRPr="00F91BE4">
        <w:rPr>
          <w:kern w:val="0"/>
          <w:sz w:val="24"/>
        </w:rPr>
        <w:t xml:space="preserve"> </w:t>
      </w:r>
      <w:r w:rsidRPr="00F91BE4">
        <w:rPr>
          <w:kern w:val="0"/>
          <w:sz w:val="24"/>
        </w:rPr>
        <w:t>人体病理生理的基本过程</w:t>
      </w:r>
    </w:p>
    <w:p w:rsidR="00F91BE4" w:rsidRPr="00F91BE4" w:rsidRDefault="00F91BE4" w:rsidP="00F91BE4">
      <w:pPr>
        <w:widowControl/>
        <w:adjustRightInd w:val="0"/>
        <w:spacing w:line="360" w:lineRule="auto"/>
        <w:ind w:firstLine="420"/>
        <w:rPr>
          <w:kern w:val="0"/>
          <w:sz w:val="24"/>
        </w:rPr>
      </w:pPr>
      <w:r w:rsidRPr="00F91BE4">
        <w:rPr>
          <w:kern w:val="0"/>
          <w:sz w:val="24"/>
        </w:rPr>
        <w:t>重点：缺氧、休克、发热、酸中毒</w:t>
      </w:r>
    </w:p>
    <w:p w:rsidR="00F91BE4" w:rsidRPr="00F91BE4" w:rsidRDefault="00F91BE4" w:rsidP="00F91BE4">
      <w:pPr>
        <w:widowControl/>
        <w:adjustRightInd w:val="0"/>
        <w:spacing w:line="360" w:lineRule="auto"/>
        <w:ind w:firstLine="420"/>
        <w:rPr>
          <w:kern w:val="0"/>
          <w:sz w:val="24"/>
        </w:rPr>
      </w:pPr>
      <w:r w:rsidRPr="00F91BE4">
        <w:rPr>
          <w:kern w:val="0"/>
          <w:sz w:val="24"/>
        </w:rPr>
        <w:t>难点：休克发生的机理</w:t>
      </w:r>
    </w:p>
    <w:p w:rsidR="00F91BE4" w:rsidRPr="00F91BE4" w:rsidRDefault="00F91BE4" w:rsidP="00F91BE4">
      <w:pPr>
        <w:widowControl/>
        <w:adjustRightInd w:val="0"/>
        <w:spacing w:line="360" w:lineRule="auto"/>
        <w:ind w:firstLine="420"/>
        <w:rPr>
          <w:kern w:val="0"/>
          <w:sz w:val="24"/>
        </w:rPr>
      </w:pPr>
      <w:r w:rsidRPr="00F91BE4">
        <w:rPr>
          <w:kern w:val="0"/>
          <w:sz w:val="24"/>
        </w:rPr>
        <w:lastRenderedPageBreak/>
        <w:t>熟悉：水、电解质代谢和酸碱平衡紊乱</w:t>
      </w:r>
    </w:p>
    <w:p w:rsidR="00F91BE4" w:rsidRPr="00F91BE4" w:rsidRDefault="00F91BE4" w:rsidP="00F91BE4">
      <w:pPr>
        <w:widowControl/>
        <w:adjustRightInd w:val="0"/>
        <w:spacing w:line="360" w:lineRule="auto"/>
        <w:jc w:val="center"/>
        <w:rPr>
          <w:kern w:val="0"/>
          <w:sz w:val="24"/>
        </w:rPr>
      </w:pPr>
      <w:r w:rsidRPr="00F91BE4">
        <w:rPr>
          <w:kern w:val="0"/>
          <w:sz w:val="24"/>
        </w:rPr>
        <w:t>第六讲</w:t>
      </w:r>
      <w:r w:rsidRPr="00F91BE4">
        <w:rPr>
          <w:kern w:val="0"/>
          <w:sz w:val="24"/>
        </w:rPr>
        <w:t xml:space="preserve"> </w:t>
      </w:r>
      <w:r w:rsidRPr="00F91BE4">
        <w:rPr>
          <w:kern w:val="0"/>
          <w:sz w:val="24"/>
        </w:rPr>
        <w:t>常见的医学病原微生物</w:t>
      </w:r>
    </w:p>
    <w:p w:rsidR="00F91BE4" w:rsidRPr="00F91BE4" w:rsidRDefault="00F91BE4" w:rsidP="00F91BE4">
      <w:pPr>
        <w:widowControl/>
        <w:adjustRightInd w:val="0"/>
        <w:spacing w:line="360" w:lineRule="auto"/>
        <w:ind w:firstLine="420"/>
        <w:rPr>
          <w:kern w:val="0"/>
          <w:sz w:val="24"/>
        </w:rPr>
      </w:pPr>
      <w:r w:rsidRPr="00F91BE4">
        <w:rPr>
          <w:kern w:val="0"/>
          <w:sz w:val="24"/>
        </w:rPr>
        <w:t>重点：常见的致病细菌、常见的致病病毒、常见的人体寄生虫病</w:t>
      </w:r>
    </w:p>
    <w:p w:rsidR="00F91BE4" w:rsidRPr="00F91BE4" w:rsidRDefault="00F91BE4" w:rsidP="00F91BE4">
      <w:pPr>
        <w:widowControl/>
        <w:adjustRightInd w:val="0"/>
        <w:spacing w:line="360" w:lineRule="auto"/>
        <w:ind w:firstLine="420"/>
        <w:rPr>
          <w:kern w:val="0"/>
          <w:sz w:val="24"/>
        </w:rPr>
      </w:pPr>
      <w:r w:rsidRPr="00F91BE4">
        <w:rPr>
          <w:kern w:val="0"/>
          <w:sz w:val="24"/>
        </w:rPr>
        <w:t>难点：常见的医学病原微生物的致病特点</w:t>
      </w:r>
    </w:p>
    <w:p w:rsidR="00F91BE4" w:rsidRPr="00F91BE4" w:rsidRDefault="00F91BE4" w:rsidP="00F91BE4">
      <w:pPr>
        <w:widowControl/>
        <w:adjustRightInd w:val="0"/>
        <w:spacing w:line="360" w:lineRule="auto"/>
        <w:ind w:firstLine="420"/>
        <w:outlineLvl w:val="1"/>
        <w:rPr>
          <w:kern w:val="0"/>
          <w:sz w:val="24"/>
        </w:rPr>
      </w:pPr>
      <w:r w:rsidRPr="00F91BE4">
        <w:rPr>
          <w:kern w:val="0"/>
          <w:sz w:val="24"/>
        </w:rPr>
        <w:t>熟悉：支原体、衣原体和螺旋体和真菌的致病性</w:t>
      </w:r>
    </w:p>
    <w:p w:rsidR="00F91BE4" w:rsidRPr="00F91BE4" w:rsidRDefault="00F91BE4" w:rsidP="00F91BE4">
      <w:pPr>
        <w:widowControl/>
        <w:adjustRightInd w:val="0"/>
        <w:spacing w:line="360" w:lineRule="auto"/>
        <w:jc w:val="center"/>
        <w:rPr>
          <w:kern w:val="0"/>
          <w:sz w:val="24"/>
        </w:rPr>
      </w:pPr>
      <w:r w:rsidRPr="00F91BE4">
        <w:rPr>
          <w:kern w:val="0"/>
          <w:sz w:val="24"/>
        </w:rPr>
        <w:t>第七讲</w:t>
      </w:r>
      <w:r w:rsidRPr="00F91BE4">
        <w:rPr>
          <w:kern w:val="0"/>
          <w:sz w:val="24"/>
        </w:rPr>
        <w:t xml:space="preserve"> </w:t>
      </w:r>
      <w:r w:rsidRPr="00F91BE4">
        <w:rPr>
          <w:kern w:val="0"/>
          <w:sz w:val="24"/>
        </w:rPr>
        <w:t>人体的免疫反应</w:t>
      </w:r>
    </w:p>
    <w:p w:rsidR="00F91BE4" w:rsidRPr="00F91BE4" w:rsidRDefault="00F91BE4" w:rsidP="00F91BE4">
      <w:pPr>
        <w:widowControl/>
        <w:adjustRightInd w:val="0"/>
        <w:spacing w:line="360" w:lineRule="auto"/>
        <w:ind w:firstLine="420"/>
        <w:rPr>
          <w:kern w:val="0"/>
          <w:sz w:val="24"/>
        </w:rPr>
      </w:pPr>
      <w:r w:rsidRPr="00F91BE4">
        <w:rPr>
          <w:kern w:val="0"/>
          <w:sz w:val="24"/>
        </w:rPr>
        <w:t>重点：免疫应答特点、免疫球蛋白的类型与抗体的功能特征</w:t>
      </w:r>
    </w:p>
    <w:p w:rsidR="00F91BE4" w:rsidRPr="00F91BE4" w:rsidRDefault="00F91BE4" w:rsidP="00F91BE4">
      <w:pPr>
        <w:widowControl/>
        <w:adjustRightInd w:val="0"/>
        <w:spacing w:line="360" w:lineRule="auto"/>
        <w:ind w:firstLine="420"/>
        <w:rPr>
          <w:kern w:val="0"/>
          <w:sz w:val="24"/>
        </w:rPr>
      </w:pPr>
      <w:r w:rsidRPr="00F91BE4">
        <w:rPr>
          <w:kern w:val="0"/>
          <w:sz w:val="24"/>
        </w:rPr>
        <w:t>难点：临床免疫、四型变态反应</w:t>
      </w:r>
    </w:p>
    <w:p w:rsidR="00F91BE4" w:rsidRPr="00F91BE4" w:rsidRDefault="00F91BE4" w:rsidP="00F91BE4">
      <w:pPr>
        <w:widowControl/>
        <w:adjustRightInd w:val="0"/>
        <w:spacing w:line="360" w:lineRule="auto"/>
        <w:ind w:firstLine="420"/>
        <w:rPr>
          <w:kern w:val="0"/>
          <w:sz w:val="24"/>
        </w:rPr>
      </w:pPr>
      <w:r w:rsidRPr="00F91BE4">
        <w:rPr>
          <w:kern w:val="0"/>
          <w:sz w:val="24"/>
        </w:rPr>
        <w:t>熟悉：肿瘤免疫和移植免疫反应原理</w:t>
      </w:r>
    </w:p>
    <w:p w:rsidR="00F91BE4" w:rsidRPr="00F91BE4" w:rsidRDefault="00F91BE4" w:rsidP="00F91BE4">
      <w:pPr>
        <w:widowControl/>
        <w:adjustRightInd w:val="0"/>
        <w:spacing w:line="360" w:lineRule="auto"/>
        <w:jc w:val="center"/>
        <w:rPr>
          <w:kern w:val="0"/>
          <w:sz w:val="24"/>
        </w:rPr>
      </w:pPr>
      <w:r w:rsidRPr="00F91BE4">
        <w:rPr>
          <w:kern w:val="0"/>
          <w:sz w:val="24"/>
        </w:rPr>
        <w:t>第八讲</w:t>
      </w:r>
      <w:r w:rsidRPr="00F91BE4">
        <w:rPr>
          <w:kern w:val="0"/>
          <w:sz w:val="24"/>
        </w:rPr>
        <w:t xml:space="preserve"> </w:t>
      </w:r>
      <w:r w:rsidRPr="00F91BE4">
        <w:rPr>
          <w:kern w:val="0"/>
          <w:sz w:val="24"/>
        </w:rPr>
        <w:t>药物与机体间的相互作用</w:t>
      </w:r>
    </w:p>
    <w:p w:rsidR="00F91BE4" w:rsidRPr="00F91BE4" w:rsidRDefault="00F91BE4" w:rsidP="00F91BE4">
      <w:pPr>
        <w:widowControl/>
        <w:adjustRightInd w:val="0"/>
        <w:spacing w:line="360" w:lineRule="auto"/>
        <w:ind w:firstLine="420"/>
        <w:rPr>
          <w:kern w:val="0"/>
          <w:sz w:val="24"/>
        </w:rPr>
      </w:pPr>
      <w:r w:rsidRPr="00F91BE4">
        <w:rPr>
          <w:kern w:val="0"/>
          <w:sz w:val="24"/>
        </w:rPr>
        <w:t>重点：药物的基本作用、影响药物效应的因素及合理用药原则</w:t>
      </w:r>
    </w:p>
    <w:p w:rsidR="00F91BE4" w:rsidRPr="00F91BE4" w:rsidRDefault="00F91BE4" w:rsidP="00F91BE4">
      <w:pPr>
        <w:widowControl/>
        <w:adjustRightInd w:val="0"/>
        <w:spacing w:line="360" w:lineRule="auto"/>
        <w:ind w:firstLine="420"/>
        <w:rPr>
          <w:kern w:val="0"/>
          <w:sz w:val="24"/>
        </w:rPr>
      </w:pPr>
      <w:r w:rsidRPr="00F91BE4">
        <w:rPr>
          <w:kern w:val="0"/>
          <w:sz w:val="24"/>
        </w:rPr>
        <w:t>难点：药物与机体之间的相互作用</w:t>
      </w:r>
    </w:p>
    <w:p w:rsidR="00F91BE4" w:rsidRPr="00F91BE4" w:rsidRDefault="00F91BE4" w:rsidP="00F91BE4">
      <w:pPr>
        <w:widowControl/>
        <w:adjustRightInd w:val="0"/>
        <w:spacing w:line="360" w:lineRule="auto"/>
        <w:ind w:firstLine="420"/>
        <w:rPr>
          <w:kern w:val="0"/>
          <w:sz w:val="24"/>
        </w:rPr>
      </w:pPr>
      <w:r w:rsidRPr="00F91BE4">
        <w:rPr>
          <w:kern w:val="0"/>
          <w:sz w:val="24"/>
        </w:rPr>
        <w:t>熟悉：药物的分类、滥用抗菌素的危害</w:t>
      </w:r>
    </w:p>
    <w:p w:rsidR="00F91BE4" w:rsidRPr="00F91BE4" w:rsidRDefault="00F91BE4" w:rsidP="00F91BE4">
      <w:pPr>
        <w:widowControl/>
        <w:adjustRightInd w:val="0"/>
        <w:spacing w:line="360" w:lineRule="auto"/>
        <w:jc w:val="center"/>
        <w:rPr>
          <w:kern w:val="0"/>
          <w:sz w:val="24"/>
        </w:rPr>
      </w:pPr>
      <w:r w:rsidRPr="00F91BE4">
        <w:rPr>
          <w:kern w:val="0"/>
          <w:sz w:val="24"/>
        </w:rPr>
        <w:t>第九讲</w:t>
      </w:r>
      <w:r w:rsidRPr="00F91BE4">
        <w:rPr>
          <w:kern w:val="0"/>
          <w:sz w:val="24"/>
        </w:rPr>
        <w:t xml:space="preserve"> </w:t>
      </w:r>
      <w:r w:rsidRPr="00F91BE4">
        <w:rPr>
          <w:kern w:val="0"/>
          <w:sz w:val="24"/>
        </w:rPr>
        <w:t>呼吸系统常见疾病</w:t>
      </w:r>
    </w:p>
    <w:p w:rsidR="00F91BE4" w:rsidRPr="00F91BE4" w:rsidRDefault="00F91BE4" w:rsidP="00F91BE4">
      <w:pPr>
        <w:widowControl/>
        <w:adjustRightInd w:val="0"/>
        <w:spacing w:line="360" w:lineRule="auto"/>
        <w:ind w:firstLine="420"/>
        <w:rPr>
          <w:kern w:val="0"/>
          <w:sz w:val="24"/>
        </w:rPr>
      </w:pPr>
      <w:r w:rsidRPr="00F91BE4">
        <w:rPr>
          <w:kern w:val="0"/>
          <w:sz w:val="24"/>
        </w:rPr>
        <w:t>重点：呼吸系统疾病的诊查和防治血液常规、痰液常规、</w:t>
      </w:r>
      <w:r w:rsidRPr="00F91BE4">
        <w:rPr>
          <w:kern w:val="0"/>
          <w:sz w:val="24"/>
        </w:rPr>
        <w:t>X</w:t>
      </w:r>
      <w:r w:rsidRPr="00F91BE4">
        <w:rPr>
          <w:kern w:val="0"/>
          <w:sz w:val="24"/>
        </w:rPr>
        <w:t>线检查</w:t>
      </w:r>
    </w:p>
    <w:p w:rsidR="00F91BE4" w:rsidRPr="00F91BE4" w:rsidRDefault="00F91BE4" w:rsidP="00F91BE4">
      <w:pPr>
        <w:widowControl/>
        <w:adjustRightInd w:val="0"/>
        <w:spacing w:line="360" w:lineRule="auto"/>
        <w:ind w:firstLine="420"/>
        <w:rPr>
          <w:kern w:val="0"/>
          <w:sz w:val="24"/>
        </w:rPr>
      </w:pPr>
      <w:r w:rsidRPr="00F91BE4">
        <w:rPr>
          <w:kern w:val="0"/>
          <w:sz w:val="24"/>
        </w:rPr>
        <w:t>难点：呼吸系统疾病的发病机理</w:t>
      </w:r>
    </w:p>
    <w:p w:rsidR="00F91BE4" w:rsidRPr="00F91BE4" w:rsidRDefault="00F91BE4" w:rsidP="00E8440B">
      <w:pPr>
        <w:widowControl/>
        <w:adjustRightInd w:val="0"/>
        <w:spacing w:line="360" w:lineRule="auto"/>
        <w:ind w:leftChars="50" w:left="105" w:firstLineChars="150" w:firstLine="360"/>
        <w:rPr>
          <w:kern w:val="0"/>
          <w:sz w:val="24"/>
        </w:rPr>
      </w:pPr>
      <w:r w:rsidRPr="00F91BE4">
        <w:rPr>
          <w:kern w:val="0"/>
          <w:sz w:val="24"/>
        </w:rPr>
        <w:t>熟悉：常见的呼吸系统疾病，上呼吸道感染、肺炎、肺结核、慢性支气管炎、肺气肿、呼吸功能衰竭</w:t>
      </w:r>
    </w:p>
    <w:p w:rsidR="00F91BE4" w:rsidRPr="00F91BE4" w:rsidRDefault="00F91BE4" w:rsidP="00F91BE4">
      <w:pPr>
        <w:widowControl/>
        <w:adjustRightInd w:val="0"/>
        <w:spacing w:line="360" w:lineRule="auto"/>
        <w:jc w:val="center"/>
        <w:rPr>
          <w:kern w:val="0"/>
          <w:sz w:val="24"/>
        </w:rPr>
      </w:pPr>
      <w:r w:rsidRPr="00F91BE4">
        <w:rPr>
          <w:kern w:val="0"/>
          <w:sz w:val="24"/>
        </w:rPr>
        <w:t>第十讲</w:t>
      </w:r>
      <w:r w:rsidRPr="00F91BE4">
        <w:rPr>
          <w:kern w:val="0"/>
          <w:sz w:val="24"/>
        </w:rPr>
        <w:t xml:space="preserve"> </w:t>
      </w:r>
      <w:r w:rsidRPr="00F91BE4">
        <w:rPr>
          <w:kern w:val="0"/>
          <w:sz w:val="24"/>
        </w:rPr>
        <w:t>循环系统常见疾病</w:t>
      </w:r>
    </w:p>
    <w:p w:rsidR="00F91BE4" w:rsidRPr="00F91BE4" w:rsidRDefault="00F91BE4" w:rsidP="00F91BE4">
      <w:pPr>
        <w:widowControl/>
        <w:adjustRightInd w:val="0"/>
        <w:spacing w:line="360" w:lineRule="auto"/>
        <w:ind w:firstLine="420"/>
        <w:rPr>
          <w:kern w:val="0"/>
          <w:sz w:val="24"/>
        </w:rPr>
      </w:pPr>
      <w:r w:rsidRPr="00F91BE4">
        <w:rPr>
          <w:kern w:val="0"/>
          <w:sz w:val="24"/>
        </w:rPr>
        <w:t>重点：心血管系统疾病的诊查</w:t>
      </w:r>
      <w:r w:rsidRPr="00F91BE4">
        <w:rPr>
          <w:kern w:val="0"/>
          <w:sz w:val="24"/>
        </w:rPr>
        <w:t xml:space="preserve"> </w:t>
      </w:r>
      <w:r w:rsidRPr="00F91BE4">
        <w:rPr>
          <w:kern w:val="0"/>
          <w:sz w:val="24"/>
        </w:rPr>
        <w:t>心电图检查</w:t>
      </w:r>
    </w:p>
    <w:p w:rsidR="00F91BE4" w:rsidRPr="00F91BE4" w:rsidRDefault="00F91BE4" w:rsidP="00E8440B">
      <w:pPr>
        <w:widowControl/>
        <w:adjustRightInd w:val="0"/>
        <w:spacing w:line="360" w:lineRule="auto"/>
        <w:ind w:leftChars="50" w:left="105" w:firstLineChars="100" w:firstLine="240"/>
        <w:rPr>
          <w:kern w:val="0"/>
          <w:sz w:val="24"/>
        </w:rPr>
      </w:pPr>
      <w:r w:rsidRPr="00F91BE4">
        <w:rPr>
          <w:kern w:val="0"/>
          <w:sz w:val="24"/>
        </w:rPr>
        <w:t>难点：风湿性心脏病、感染性心内膜炎、高血压性心脏病等病理与症状的联系，诊断和用药得基本原理。</w:t>
      </w:r>
    </w:p>
    <w:p w:rsidR="00F91BE4" w:rsidRPr="00F91BE4" w:rsidRDefault="00F91BE4" w:rsidP="00F91BE4">
      <w:pPr>
        <w:widowControl/>
        <w:adjustRightInd w:val="0"/>
        <w:spacing w:line="360" w:lineRule="auto"/>
        <w:ind w:firstLine="420"/>
        <w:rPr>
          <w:kern w:val="0"/>
          <w:sz w:val="24"/>
        </w:rPr>
      </w:pPr>
      <w:r w:rsidRPr="00F91BE4">
        <w:rPr>
          <w:kern w:val="0"/>
          <w:sz w:val="24"/>
        </w:rPr>
        <w:t>熟悉：心血管疾病的分类</w:t>
      </w:r>
    </w:p>
    <w:p w:rsidR="00F91BE4" w:rsidRPr="00F91BE4" w:rsidRDefault="00F91BE4" w:rsidP="00F91BE4">
      <w:pPr>
        <w:widowControl/>
        <w:adjustRightInd w:val="0"/>
        <w:spacing w:line="360" w:lineRule="auto"/>
        <w:jc w:val="center"/>
        <w:rPr>
          <w:kern w:val="0"/>
          <w:sz w:val="24"/>
        </w:rPr>
      </w:pPr>
      <w:r w:rsidRPr="00F91BE4">
        <w:rPr>
          <w:kern w:val="0"/>
          <w:sz w:val="24"/>
        </w:rPr>
        <w:t>第十一讲</w:t>
      </w:r>
      <w:r w:rsidRPr="00F91BE4">
        <w:rPr>
          <w:kern w:val="0"/>
          <w:sz w:val="24"/>
        </w:rPr>
        <w:t xml:space="preserve"> </w:t>
      </w:r>
      <w:r w:rsidRPr="00F91BE4">
        <w:rPr>
          <w:kern w:val="0"/>
          <w:sz w:val="24"/>
        </w:rPr>
        <w:t>消化系统常见疾病</w:t>
      </w:r>
    </w:p>
    <w:p w:rsidR="00F91BE4" w:rsidRPr="00F91BE4" w:rsidRDefault="00F91BE4" w:rsidP="00F91BE4">
      <w:pPr>
        <w:widowControl/>
        <w:adjustRightInd w:val="0"/>
        <w:spacing w:line="360" w:lineRule="auto"/>
        <w:ind w:firstLine="420"/>
        <w:rPr>
          <w:kern w:val="0"/>
          <w:sz w:val="24"/>
        </w:rPr>
      </w:pPr>
      <w:r w:rsidRPr="00F91BE4">
        <w:rPr>
          <w:kern w:val="0"/>
          <w:sz w:val="24"/>
        </w:rPr>
        <w:t>重点：消化系统疾病的诊查、粪便常规检查、钡餐造影超声波检查</w:t>
      </w:r>
    </w:p>
    <w:p w:rsidR="00F91BE4" w:rsidRPr="00F91BE4" w:rsidRDefault="00F91BE4" w:rsidP="00F91BE4">
      <w:pPr>
        <w:widowControl/>
        <w:adjustRightInd w:val="0"/>
        <w:spacing w:line="360" w:lineRule="auto"/>
        <w:ind w:firstLine="420"/>
        <w:rPr>
          <w:kern w:val="0"/>
          <w:sz w:val="24"/>
        </w:rPr>
      </w:pPr>
      <w:r w:rsidRPr="00F91BE4">
        <w:rPr>
          <w:kern w:val="0"/>
          <w:sz w:val="24"/>
        </w:rPr>
        <w:t>难点：消化系统常见疾病，胃肠炎、消化性溃疡、胆囊炎、阑尾炎、肝炎的发病机理</w:t>
      </w:r>
    </w:p>
    <w:p w:rsidR="00F91BE4" w:rsidRPr="00F91BE4" w:rsidRDefault="00F91BE4" w:rsidP="00F91BE4">
      <w:pPr>
        <w:widowControl/>
        <w:adjustRightInd w:val="0"/>
        <w:spacing w:line="360" w:lineRule="auto"/>
        <w:ind w:firstLine="420"/>
        <w:rPr>
          <w:kern w:val="0"/>
          <w:sz w:val="24"/>
        </w:rPr>
      </w:pPr>
      <w:r w:rsidRPr="00F91BE4">
        <w:rPr>
          <w:kern w:val="0"/>
          <w:sz w:val="24"/>
        </w:rPr>
        <w:t>熟悉：消化系统常见疾病的防治</w:t>
      </w:r>
    </w:p>
    <w:p w:rsidR="00F91BE4" w:rsidRPr="00F91BE4" w:rsidRDefault="00F91BE4" w:rsidP="00F91BE4">
      <w:pPr>
        <w:widowControl/>
        <w:adjustRightInd w:val="0"/>
        <w:spacing w:line="360" w:lineRule="auto"/>
        <w:jc w:val="center"/>
        <w:rPr>
          <w:kern w:val="0"/>
          <w:sz w:val="24"/>
        </w:rPr>
      </w:pPr>
      <w:r w:rsidRPr="00F91BE4">
        <w:rPr>
          <w:kern w:val="0"/>
          <w:sz w:val="24"/>
        </w:rPr>
        <w:t>第十二讲</w:t>
      </w:r>
      <w:r w:rsidRPr="00F91BE4">
        <w:rPr>
          <w:kern w:val="0"/>
          <w:sz w:val="24"/>
        </w:rPr>
        <w:t xml:space="preserve"> </w:t>
      </w:r>
      <w:r w:rsidRPr="00F91BE4">
        <w:rPr>
          <w:kern w:val="0"/>
          <w:sz w:val="24"/>
        </w:rPr>
        <w:t>泌尿系统常见疾病</w:t>
      </w:r>
    </w:p>
    <w:p w:rsidR="00F91BE4" w:rsidRPr="00F91BE4" w:rsidRDefault="00F91BE4" w:rsidP="00F91BE4">
      <w:pPr>
        <w:widowControl/>
        <w:adjustRightInd w:val="0"/>
        <w:spacing w:line="360" w:lineRule="auto"/>
        <w:ind w:firstLine="420"/>
        <w:rPr>
          <w:kern w:val="0"/>
          <w:sz w:val="24"/>
        </w:rPr>
      </w:pPr>
      <w:r w:rsidRPr="00F91BE4">
        <w:rPr>
          <w:kern w:val="0"/>
          <w:sz w:val="24"/>
        </w:rPr>
        <w:lastRenderedPageBreak/>
        <w:t>重点：泌尿系统疾病的常见症状与体征，尿常规，肾功能衰竭的表现</w:t>
      </w:r>
    </w:p>
    <w:p w:rsidR="00F91BE4" w:rsidRPr="00F91BE4" w:rsidRDefault="00F91BE4" w:rsidP="00F91BE4">
      <w:pPr>
        <w:widowControl/>
        <w:adjustRightInd w:val="0"/>
        <w:spacing w:line="360" w:lineRule="auto"/>
        <w:ind w:firstLine="420"/>
        <w:rPr>
          <w:kern w:val="0"/>
          <w:sz w:val="24"/>
        </w:rPr>
      </w:pPr>
      <w:r w:rsidRPr="00F91BE4">
        <w:rPr>
          <w:kern w:val="0"/>
          <w:sz w:val="24"/>
        </w:rPr>
        <w:t>难点：常见的泌尿系统疾病，肾小球肾炎和肾盂肾炎的鉴别要点，</w:t>
      </w:r>
    </w:p>
    <w:p w:rsidR="00F91BE4" w:rsidRPr="00F91BE4" w:rsidRDefault="00F91BE4" w:rsidP="00F91BE4">
      <w:pPr>
        <w:widowControl/>
        <w:adjustRightInd w:val="0"/>
        <w:spacing w:line="360" w:lineRule="auto"/>
        <w:ind w:firstLine="420"/>
        <w:rPr>
          <w:kern w:val="0"/>
          <w:sz w:val="24"/>
        </w:rPr>
      </w:pPr>
      <w:r w:rsidRPr="00F91BE4">
        <w:rPr>
          <w:kern w:val="0"/>
          <w:sz w:val="24"/>
        </w:rPr>
        <w:t>熟悉：肾脏疾病的防治原则</w:t>
      </w:r>
    </w:p>
    <w:p w:rsidR="00F91BE4" w:rsidRPr="00F91BE4" w:rsidRDefault="00F91BE4" w:rsidP="00F91BE4">
      <w:pPr>
        <w:widowControl/>
        <w:adjustRightInd w:val="0"/>
        <w:spacing w:line="360" w:lineRule="auto"/>
        <w:jc w:val="center"/>
        <w:rPr>
          <w:kern w:val="0"/>
          <w:sz w:val="24"/>
        </w:rPr>
      </w:pPr>
      <w:r w:rsidRPr="00F91BE4">
        <w:rPr>
          <w:kern w:val="0"/>
          <w:sz w:val="24"/>
        </w:rPr>
        <w:t>第十三讲</w:t>
      </w:r>
      <w:r w:rsidRPr="00F91BE4">
        <w:rPr>
          <w:kern w:val="0"/>
          <w:sz w:val="24"/>
        </w:rPr>
        <w:t xml:space="preserve"> </w:t>
      </w:r>
      <w:r w:rsidRPr="00F91BE4">
        <w:rPr>
          <w:kern w:val="0"/>
          <w:sz w:val="24"/>
        </w:rPr>
        <w:t>血液与造血系统疾病</w:t>
      </w:r>
    </w:p>
    <w:p w:rsidR="00F91BE4" w:rsidRPr="00F91BE4" w:rsidRDefault="00F91BE4" w:rsidP="00F91BE4">
      <w:pPr>
        <w:widowControl/>
        <w:adjustRightInd w:val="0"/>
        <w:spacing w:line="360" w:lineRule="auto"/>
        <w:ind w:firstLine="420"/>
        <w:rPr>
          <w:kern w:val="0"/>
          <w:sz w:val="24"/>
        </w:rPr>
      </w:pPr>
      <w:r w:rsidRPr="00F91BE4">
        <w:rPr>
          <w:kern w:val="0"/>
          <w:sz w:val="24"/>
        </w:rPr>
        <w:t>重点：血液病的常见症状和体征，掌握贫血、白血病、血小板减少性紫癜的基本特点</w:t>
      </w:r>
    </w:p>
    <w:p w:rsidR="00F91BE4" w:rsidRPr="00F91BE4" w:rsidRDefault="00F91BE4" w:rsidP="00F91BE4">
      <w:pPr>
        <w:widowControl/>
        <w:adjustRightInd w:val="0"/>
        <w:spacing w:line="360" w:lineRule="auto"/>
        <w:ind w:firstLine="420"/>
        <w:rPr>
          <w:kern w:val="0"/>
          <w:sz w:val="24"/>
        </w:rPr>
      </w:pPr>
      <w:r w:rsidRPr="00F91BE4">
        <w:rPr>
          <w:kern w:val="0"/>
          <w:sz w:val="24"/>
        </w:rPr>
        <w:t>难点：血液病的实验室检查</w:t>
      </w:r>
    </w:p>
    <w:p w:rsidR="00F91BE4" w:rsidRPr="00F91BE4" w:rsidRDefault="00F91BE4" w:rsidP="00F91BE4">
      <w:pPr>
        <w:widowControl/>
        <w:adjustRightInd w:val="0"/>
        <w:spacing w:line="360" w:lineRule="auto"/>
        <w:ind w:firstLine="420"/>
        <w:rPr>
          <w:kern w:val="0"/>
          <w:sz w:val="24"/>
        </w:rPr>
      </w:pPr>
      <w:r w:rsidRPr="00F91BE4">
        <w:rPr>
          <w:kern w:val="0"/>
          <w:sz w:val="24"/>
        </w:rPr>
        <w:t>熟悉：血液系统疾病的的范围及分类，血液病的防治原则</w:t>
      </w:r>
    </w:p>
    <w:p w:rsidR="00F91BE4" w:rsidRPr="00F91BE4" w:rsidRDefault="00F91BE4" w:rsidP="00F91BE4">
      <w:pPr>
        <w:widowControl/>
        <w:adjustRightInd w:val="0"/>
        <w:spacing w:line="360" w:lineRule="auto"/>
        <w:jc w:val="center"/>
        <w:rPr>
          <w:kern w:val="0"/>
          <w:sz w:val="24"/>
        </w:rPr>
      </w:pPr>
      <w:r w:rsidRPr="00F91BE4">
        <w:rPr>
          <w:kern w:val="0"/>
          <w:sz w:val="24"/>
        </w:rPr>
        <w:t>第十四讲</w:t>
      </w:r>
      <w:r w:rsidRPr="00F91BE4">
        <w:rPr>
          <w:kern w:val="0"/>
          <w:sz w:val="24"/>
        </w:rPr>
        <w:t xml:space="preserve"> </w:t>
      </w:r>
      <w:r w:rsidRPr="00F91BE4">
        <w:rPr>
          <w:kern w:val="0"/>
          <w:sz w:val="24"/>
        </w:rPr>
        <w:t>内分泌与代谢性常见疾病</w:t>
      </w:r>
    </w:p>
    <w:p w:rsidR="00F91BE4" w:rsidRPr="00F91BE4" w:rsidRDefault="00F91BE4" w:rsidP="00F91BE4">
      <w:pPr>
        <w:widowControl/>
        <w:adjustRightInd w:val="0"/>
        <w:spacing w:line="360" w:lineRule="auto"/>
        <w:ind w:firstLine="420"/>
        <w:rPr>
          <w:kern w:val="0"/>
          <w:sz w:val="24"/>
        </w:rPr>
      </w:pPr>
      <w:r w:rsidRPr="00F91BE4">
        <w:rPr>
          <w:kern w:val="0"/>
          <w:sz w:val="24"/>
        </w:rPr>
        <w:t>重点：内分泌和代谢疾病的症状和体征，实验室检查激素水平，血糖、</w:t>
      </w:r>
      <w:r w:rsidRPr="00E8440B">
        <w:rPr>
          <w:kern w:val="0"/>
          <w:sz w:val="24"/>
        </w:rPr>
        <w:t>T3</w:t>
      </w:r>
      <w:r w:rsidRPr="00E8440B">
        <w:rPr>
          <w:kern w:val="0"/>
          <w:sz w:val="24"/>
        </w:rPr>
        <w:t>、</w:t>
      </w:r>
      <w:r w:rsidRPr="00E8440B">
        <w:rPr>
          <w:kern w:val="0"/>
          <w:sz w:val="24"/>
        </w:rPr>
        <w:t>T4</w:t>
      </w:r>
    </w:p>
    <w:p w:rsidR="00F91BE4" w:rsidRPr="00F91BE4" w:rsidRDefault="00F91BE4" w:rsidP="00F91BE4">
      <w:pPr>
        <w:widowControl/>
        <w:adjustRightInd w:val="0"/>
        <w:spacing w:line="360" w:lineRule="auto"/>
        <w:ind w:firstLine="420"/>
        <w:rPr>
          <w:kern w:val="0"/>
          <w:sz w:val="24"/>
        </w:rPr>
      </w:pPr>
      <w:r w:rsidRPr="00F91BE4">
        <w:rPr>
          <w:kern w:val="0"/>
          <w:sz w:val="24"/>
        </w:rPr>
        <w:t>难点：与血糖升高有关的疾病鉴别，如糖尿病、甲状腺功能亢进、肾上腺皮质功能亢进</w:t>
      </w:r>
    </w:p>
    <w:p w:rsidR="00F91BE4" w:rsidRPr="00F91BE4" w:rsidRDefault="00F91BE4" w:rsidP="00F91BE4">
      <w:pPr>
        <w:widowControl/>
        <w:adjustRightInd w:val="0"/>
        <w:spacing w:line="360" w:lineRule="auto"/>
        <w:ind w:firstLine="420"/>
        <w:rPr>
          <w:kern w:val="0"/>
          <w:sz w:val="24"/>
        </w:rPr>
      </w:pPr>
      <w:r w:rsidRPr="00F91BE4">
        <w:rPr>
          <w:kern w:val="0"/>
          <w:sz w:val="24"/>
        </w:rPr>
        <w:t>熟悉：内分泌和代射疾病的治疗原则</w:t>
      </w:r>
    </w:p>
    <w:p w:rsidR="00F91BE4" w:rsidRPr="00F91BE4" w:rsidRDefault="00F91BE4" w:rsidP="00F91BE4">
      <w:pPr>
        <w:widowControl/>
        <w:adjustRightInd w:val="0"/>
        <w:spacing w:line="360" w:lineRule="auto"/>
        <w:jc w:val="center"/>
        <w:rPr>
          <w:kern w:val="0"/>
          <w:sz w:val="24"/>
        </w:rPr>
      </w:pPr>
      <w:r w:rsidRPr="00F91BE4">
        <w:rPr>
          <w:kern w:val="0"/>
          <w:sz w:val="24"/>
        </w:rPr>
        <w:t>第十五讲</w:t>
      </w:r>
      <w:r w:rsidRPr="00F91BE4">
        <w:rPr>
          <w:kern w:val="0"/>
          <w:sz w:val="24"/>
        </w:rPr>
        <w:t xml:space="preserve"> </w:t>
      </w:r>
      <w:r w:rsidRPr="00F91BE4">
        <w:rPr>
          <w:kern w:val="0"/>
          <w:sz w:val="24"/>
        </w:rPr>
        <w:t>神经系统常见疾病</w:t>
      </w:r>
    </w:p>
    <w:p w:rsidR="00F91BE4" w:rsidRPr="00F91BE4" w:rsidRDefault="00F91BE4" w:rsidP="00F91BE4">
      <w:pPr>
        <w:widowControl/>
        <w:adjustRightInd w:val="0"/>
        <w:spacing w:line="360" w:lineRule="auto"/>
        <w:ind w:leftChars="50" w:left="105" w:firstLineChars="150" w:firstLine="360"/>
        <w:rPr>
          <w:kern w:val="0"/>
          <w:sz w:val="24"/>
        </w:rPr>
      </w:pPr>
      <w:r w:rsidRPr="00F91BE4">
        <w:rPr>
          <w:kern w:val="0"/>
          <w:sz w:val="24"/>
        </w:rPr>
        <w:t>重点：神经系统疾病的诊查</w:t>
      </w:r>
    </w:p>
    <w:p w:rsidR="00F91BE4" w:rsidRPr="00F91BE4" w:rsidRDefault="00F91BE4" w:rsidP="00F91BE4">
      <w:pPr>
        <w:widowControl/>
        <w:adjustRightInd w:val="0"/>
        <w:spacing w:line="360" w:lineRule="auto"/>
        <w:ind w:firstLine="420"/>
        <w:rPr>
          <w:kern w:val="0"/>
          <w:sz w:val="24"/>
        </w:rPr>
      </w:pPr>
      <w:r w:rsidRPr="00F91BE4">
        <w:rPr>
          <w:kern w:val="0"/>
          <w:sz w:val="24"/>
        </w:rPr>
        <w:t>难点：脑血管疾病、中枢神经系统感染、运动障碍性疾病，偏头痛</w:t>
      </w:r>
    </w:p>
    <w:p w:rsidR="00F91BE4" w:rsidRPr="00F91BE4" w:rsidRDefault="00F91BE4" w:rsidP="00F91BE4">
      <w:pPr>
        <w:widowControl/>
        <w:adjustRightInd w:val="0"/>
        <w:spacing w:line="360" w:lineRule="auto"/>
        <w:ind w:firstLine="420"/>
        <w:rPr>
          <w:kern w:val="0"/>
          <w:sz w:val="24"/>
        </w:rPr>
      </w:pPr>
      <w:r w:rsidRPr="00F91BE4">
        <w:rPr>
          <w:kern w:val="0"/>
          <w:sz w:val="24"/>
        </w:rPr>
        <w:t>熟悉：神经系统疾病的分类、神经系统先天发育性疾病、神经系统遗传性疾病</w:t>
      </w:r>
    </w:p>
    <w:p w:rsidR="00F91BE4" w:rsidRPr="00F91BE4" w:rsidRDefault="00F91BE4" w:rsidP="00F91BE4">
      <w:pPr>
        <w:widowControl/>
        <w:adjustRightInd w:val="0"/>
        <w:spacing w:line="360" w:lineRule="auto"/>
        <w:jc w:val="center"/>
        <w:rPr>
          <w:kern w:val="0"/>
          <w:sz w:val="24"/>
        </w:rPr>
      </w:pPr>
      <w:r w:rsidRPr="00F91BE4">
        <w:rPr>
          <w:kern w:val="0"/>
          <w:sz w:val="24"/>
        </w:rPr>
        <w:t>第十六讲</w:t>
      </w:r>
      <w:r w:rsidRPr="00F91BE4">
        <w:rPr>
          <w:kern w:val="0"/>
          <w:sz w:val="24"/>
        </w:rPr>
        <w:t> </w:t>
      </w:r>
      <w:r w:rsidRPr="00F91BE4">
        <w:rPr>
          <w:kern w:val="0"/>
          <w:sz w:val="24"/>
        </w:rPr>
        <w:t>常见的肿瘤</w:t>
      </w:r>
    </w:p>
    <w:p w:rsidR="00F91BE4" w:rsidRPr="00F91BE4" w:rsidRDefault="00F91BE4" w:rsidP="00F91BE4">
      <w:pPr>
        <w:widowControl/>
        <w:adjustRightInd w:val="0"/>
        <w:spacing w:line="360" w:lineRule="auto"/>
        <w:ind w:firstLine="420"/>
        <w:rPr>
          <w:kern w:val="0"/>
          <w:sz w:val="24"/>
        </w:rPr>
      </w:pPr>
      <w:r w:rsidRPr="00F91BE4">
        <w:rPr>
          <w:kern w:val="0"/>
          <w:sz w:val="24"/>
        </w:rPr>
        <w:t>重点：肿瘤的命名、良性肿瘤与恶性肿瘤的区别</w:t>
      </w:r>
    </w:p>
    <w:p w:rsidR="00F91BE4" w:rsidRPr="00F91BE4" w:rsidRDefault="00F91BE4" w:rsidP="00F91BE4">
      <w:pPr>
        <w:widowControl/>
        <w:adjustRightInd w:val="0"/>
        <w:spacing w:line="360" w:lineRule="auto"/>
        <w:ind w:firstLine="420"/>
        <w:rPr>
          <w:kern w:val="0"/>
          <w:sz w:val="24"/>
        </w:rPr>
      </w:pPr>
      <w:r w:rsidRPr="00F91BE4">
        <w:rPr>
          <w:kern w:val="0"/>
          <w:sz w:val="24"/>
        </w:rPr>
        <w:t>难点：肿瘤的异型性、肿瘤的发病机理</w:t>
      </w:r>
    </w:p>
    <w:p w:rsidR="00F91BE4" w:rsidRPr="00F91BE4" w:rsidRDefault="00F91BE4" w:rsidP="00F91BE4">
      <w:pPr>
        <w:widowControl/>
        <w:adjustRightInd w:val="0"/>
        <w:spacing w:line="360" w:lineRule="auto"/>
        <w:ind w:firstLine="420"/>
        <w:rPr>
          <w:kern w:val="0"/>
          <w:sz w:val="24"/>
        </w:rPr>
      </w:pPr>
      <w:r w:rsidRPr="00F91BE4">
        <w:rPr>
          <w:kern w:val="0"/>
          <w:sz w:val="24"/>
        </w:rPr>
        <w:t>熟悉：肿瘤的概念与一般形态和肿瘤的生长方式与速度</w:t>
      </w:r>
    </w:p>
    <w:p w:rsidR="00F91BE4" w:rsidRPr="00F91BE4" w:rsidRDefault="00F91BE4" w:rsidP="00F91BE4">
      <w:pPr>
        <w:widowControl/>
        <w:adjustRightInd w:val="0"/>
        <w:spacing w:line="360" w:lineRule="auto"/>
        <w:jc w:val="center"/>
        <w:rPr>
          <w:kern w:val="0"/>
          <w:sz w:val="24"/>
        </w:rPr>
      </w:pPr>
      <w:r w:rsidRPr="00F91BE4">
        <w:rPr>
          <w:kern w:val="0"/>
          <w:sz w:val="24"/>
        </w:rPr>
        <w:t>第十七讲</w:t>
      </w:r>
      <w:r w:rsidRPr="00F91BE4">
        <w:rPr>
          <w:kern w:val="0"/>
          <w:sz w:val="24"/>
        </w:rPr>
        <w:t xml:space="preserve"> </w:t>
      </w:r>
      <w:r w:rsidRPr="00F91BE4">
        <w:rPr>
          <w:kern w:val="0"/>
          <w:sz w:val="24"/>
        </w:rPr>
        <w:t>风湿性常见疾病</w:t>
      </w:r>
    </w:p>
    <w:p w:rsidR="00F91BE4" w:rsidRPr="00F91BE4" w:rsidRDefault="00F91BE4" w:rsidP="00F91BE4">
      <w:pPr>
        <w:widowControl/>
        <w:adjustRightInd w:val="0"/>
        <w:spacing w:line="360" w:lineRule="auto"/>
        <w:ind w:firstLine="420"/>
        <w:rPr>
          <w:kern w:val="0"/>
          <w:sz w:val="24"/>
        </w:rPr>
      </w:pPr>
      <w:r w:rsidRPr="00F91BE4">
        <w:rPr>
          <w:kern w:val="0"/>
          <w:sz w:val="24"/>
        </w:rPr>
        <w:t>重点：风湿性疾病的系统检查和、风湿性疾病的防治</w:t>
      </w:r>
    </w:p>
    <w:p w:rsidR="00F91BE4" w:rsidRPr="00F91BE4" w:rsidRDefault="00F91BE4" w:rsidP="00F91BE4">
      <w:pPr>
        <w:widowControl/>
        <w:adjustRightInd w:val="0"/>
        <w:spacing w:line="360" w:lineRule="auto"/>
        <w:ind w:firstLine="420"/>
        <w:rPr>
          <w:kern w:val="0"/>
          <w:sz w:val="24"/>
        </w:rPr>
      </w:pPr>
      <w:r w:rsidRPr="00F91BE4">
        <w:rPr>
          <w:kern w:val="0"/>
          <w:sz w:val="24"/>
        </w:rPr>
        <w:t>难点：风湿性疾病基础，风湿性关节炎、类风湿性关节炎与痛风的鉴别要点</w:t>
      </w:r>
    </w:p>
    <w:p w:rsidR="00F91BE4" w:rsidRPr="00F91BE4" w:rsidRDefault="00F91BE4" w:rsidP="00F91BE4">
      <w:pPr>
        <w:widowControl/>
        <w:adjustRightInd w:val="0"/>
        <w:spacing w:line="360" w:lineRule="auto"/>
        <w:ind w:firstLine="420"/>
        <w:rPr>
          <w:kern w:val="0"/>
          <w:sz w:val="24"/>
        </w:rPr>
      </w:pPr>
      <w:r w:rsidRPr="00F91BE4">
        <w:rPr>
          <w:kern w:val="0"/>
          <w:sz w:val="24"/>
        </w:rPr>
        <w:t>熟悉：风湿性疾病分类</w:t>
      </w:r>
    </w:p>
    <w:p w:rsidR="00F91BE4" w:rsidRPr="00F91BE4" w:rsidRDefault="00F91BE4" w:rsidP="00FD47D7">
      <w:pPr>
        <w:widowControl/>
        <w:adjustRightInd w:val="0"/>
        <w:spacing w:line="360" w:lineRule="auto"/>
        <w:jc w:val="center"/>
        <w:rPr>
          <w:kern w:val="0"/>
          <w:sz w:val="24"/>
        </w:rPr>
      </w:pPr>
      <w:r w:rsidRPr="00F91BE4">
        <w:rPr>
          <w:kern w:val="0"/>
          <w:sz w:val="24"/>
        </w:rPr>
        <w:t>第十八讲</w:t>
      </w:r>
      <w:r w:rsidRPr="00F91BE4">
        <w:rPr>
          <w:kern w:val="0"/>
          <w:sz w:val="24"/>
        </w:rPr>
        <w:t xml:space="preserve"> </w:t>
      </w:r>
      <w:r w:rsidRPr="00F91BE4">
        <w:rPr>
          <w:kern w:val="0"/>
          <w:sz w:val="24"/>
        </w:rPr>
        <w:t>五官科常见疾病</w:t>
      </w:r>
    </w:p>
    <w:p w:rsidR="00F91BE4" w:rsidRPr="00F91BE4" w:rsidRDefault="00F91BE4" w:rsidP="00E8440B">
      <w:pPr>
        <w:widowControl/>
        <w:adjustRightInd w:val="0"/>
        <w:spacing w:line="360" w:lineRule="auto"/>
        <w:ind w:firstLineChars="200" w:firstLine="480"/>
        <w:rPr>
          <w:kern w:val="0"/>
          <w:sz w:val="24"/>
        </w:rPr>
      </w:pPr>
      <w:r w:rsidRPr="00F91BE4">
        <w:rPr>
          <w:kern w:val="0"/>
          <w:sz w:val="24"/>
        </w:rPr>
        <w:lastRenderedPageBreak/>
        <w:t>重点：眼科常见疾病、耳科常见疾病、鼻及鼻窦的常见疾病、咽喉的常见疾病和口腔的常见疾病的主要症状和体征及检查</w:t>
      </w:r>
    </w:p>
    <w:p w:rsidR="00F91BE4" w:rsidRPr="00F91BE4" w:rsidRDefault="00F91BE4" w:rsidP="00E8440B">
      <w:pPr>
        <w:widowControl/>
        <w:adjustRightInd w:val="0"/>
        <w:spacing w:line="360" w:lineRule="auto"/>
        <w:ind w:firstLineChars="200" w:firstLine="480"/>
        <w:rPr>
          <w:kern w:val="0"/>
          <w:sz w:val="24"/>
        </w:rPr>
      </w:pPr>
      <w:r w:rsidRPr="00F91BE4">
        <w:rPr>
          <w:kern w:val="0"/>
          <w:sz w:val="24"/>
        </w:rPr>
        <w:t>难点：症状与解剖结构和功能的联系</w:t>
      </w:r>
    </w:p>
    <w:p w:rsidR="00F91BE4" w:rsidRPr="00F91BE4" w:rsidRDefault="00F91BE4" w:rsidP="00E8440B">
      <w:pPr>
        <w:widowControl/>
        <w:adjustRightInd w:val="0"/>
        <w:spacing w:line="360" w:lineRule="auto"/>
        <w:ind w:leftChars="50" w:left="105" w:firstLineChars="150" w:firstLine="360"/>
        <w:rPr>
          <w:kern w:val="0"/>
          <w:sz w:val="24"/>
        </w:rPr>
      </w:pPr>
      <w:r w:rsidRPr="00F91BE4">
        <w:rPr>
          <w:kern w:val="0"/>
          <w:sz w:val="24"/>
        </w:rPr>
        <w:t>熟悉：白内障、青光眼、沙眼、结膜炎、中耳炎、耳聋、鼻炎、鼻窦炎、咽炎、扁桃体炎、龋齿、牙周病</w:t>
      </w:r>
    </w:p>
    <w:p w:rsidR="00F91BE4" w:rsidRPr="00F91BE4" w:rsidRDefault="00E8440B" w:rsidP="00F91BE4">
      <w:pPr>
        <w:widowControl/>
        <w:adjustRightInd w:val="0"/>
        <w:spacing w:line="360" w:lineRule="auto"/>
        <w:rPr>
          <w:kern w:val="0"/>
          <w:sz w:val="24"/>
        </w:rPr>
      </w:pPr>
      <w:r>
        <w:rPr>
          <w:rFonts w:hint="eastAsia"/>
          <w:sz w:val="24"/>
        </w:rPr>
        <w:t>【</w:t>
      </w:r>
      <w:r w:rsidR="00F91BE4" w:rsidRPr="00F91BE4">
        <w:rPr>
          <w:bCs/>
          <w:kern w:val="0"/>
          <w:sz w:val="24"/>
        </w:rPr>
        <w:t>教学方法</w:t>
      </w:r>
      <w:r>
        <w:rPr>
          <w:rFonts w:hint="eastAsia"/>
          <w:sz w:val="24"/>
        </w:rPr>
        <w:t>】</w:t>
      </w:r>
    </w:p>
    <w:p w:rsidR="00F91BE4" w:rsidRPr="00F91BE4" w:rsidRDefault="00F91BE4" w:rsidP="00E8440B">
      <w:pPr>
        <w:widowControl/>
        <w:adjustRightInd w:val="0"/>
        <w:spacing w:line="360" w:lineRule="auto"/>
        <w:ind w:firstLineChars="200" w:firstLine="480"/>
        <w:rPr>
          <w:kern w:val="0"/>
          <w:sz w:val="24"/>
        </w:rPr>
      </w:pPr>
      <w:r w:rsidRPr="00F91BE4">
        <w:rPr>
          <w:kern w:val="0"/>
          <w:sz w:val="24"/>
        </w:rPr>
        <w:t>1</w:t>
      </w:r>
      <w:r w:rsidR="00E8440B">
        <w:rPr>
          <w:rFonts w:hint="eastAsia"/>
          <w:kern w:val="0"/>
          <w:sz w:val="24"/>
        </w:rPr>
        <w:t>．</w:t>
      </w:r>
      <w:r w:rsidRPr="00F91BE4">
        <w:rPr>
          <w:kern w:val="0"/>
          <w:sz w:val="24"/>
        </w:rPr>
        <w:t>以多媒体课堂教学为主，板书为辅，配以模型和常用的物理检查医学工具，加肢体语言进行生动的演示。</w:t>
      </w:r>
    </w:p>
    <w:p w:rsidR="00F91BE4" w:rsidRPr="00F91BE4" w:rsidRDefault="00F91BE4" w:rsidP="00E8440B">
      <w:pPr>
        <w:widowControl/>
        <w:adjustRightInd w:val="0"/>
        <w:spacing w:line="360" w:lineRule="auto"/>
        <w:ind w:firstLineChars="200" w:firstLine="480"/>
        <w:rPr>
          <w:kern w:val="0"/>
          <w:sz w:val="24"/>
        </w:rPr>
      </w:pPr>
      <w:r w:rsidRPr="00F91BE4">
        <w:rPr>
          <w:kern w:val="0"/>
          <w:sz w:val="24"/>
        </w:rPr>
        <w:t>2</w:t>
      </w:r>
      <w:r w:rsidR="00E8440B">
        <w:rPr>
          <w:rFonts w:hint="eastAsia"/>
          <w:kern w:val="0"/>
          <w:sz w:val="24"/>
        </w:rPr>
        <w:t>．</w:t>
      </w:r>
      <w:r w:rsidRPr="00F91BE4">
        <w:rPr>
          <w:kern w:val="0"/>
          <w:sz w:val="24"/>
        </w:rPr>
        <w:t>加强不同形式的与学生互动教学，启发学生的学习兴趣，平时布置作业，强化教学过程管理。</w:t>
      </w:r>
    </w:p>
    <w:p w:rsidR="00F91BE4" w:rsidRPr="00F91BE4" w:rsidRDefault="00E8440B" w:rsidP="00F91BE4">
      <w:pPr>
        <w:spacing w:line="360" w:lineRule="auto"/>
        <w:rPr>
          <w:sz w:val="24"/>
        </w:rPr>
      </w:pPr>
      <w:r>
        <w:rPr>
          <w:rFonts w:hint="eastAsia"/>
          <w:sz w:val="24"/>
        </w:rPr>
        <w:t>【</w:t>
      </w:r>
      <w:r w:rsidR="00F91BE4" w:rsidRPr="00F91BE4">
        <w:rPr>
          <w:sz w:val="24"/>
        </w:rPr>
        <w:t>考核形式</w:t>
      </w:r>
      <w:r>
        <w:rPr>
          <w:rFonts w:hint="eastAsia"/>
          <w:sz w:val="24"/>
        </w:rPr>
        <w:t>】</w:t>
      </w:r>
      <w:r w:rsidR="00F91BE4" w:rsidRPr="00F91BE4">
        <w:rPr>
          <w:sz w:val="24"/>
        </w:rPr>
        <w:t>文献综述</w:t>
      </w:r>
    </w:p>
    <w:p w:rsidR="00F91BE4" w:rsidRPr="00F91BE4" w:rsidRDefault="00E8440B" w:rsidP="00F91BE4">
      <w:pPr>
        <w:spacing w:line="360" w:lineRule="auto"/>
        <w:rPr>
          <w:sz w:val="24"/>
        </w:rPr>
      </w:pPr>
      <w:r>
        <w:rPr>
          <w:rFonts w:hint="eastAsia"/>
          <w:sz w:val="24"/>
        </w:rPr>
        <w:t>【</w:t>
      </w:r>
      <w:r w:rsidR="00F91BE4" w:rsidRPr="00F91BE4">
        <w:rPr>
          <w:sz w:val="24"/>
        </w:rPr>
        <w:t>课前准备</w:t>
      </w:r>
      <w:r>
        <w:rPr>
          <w:rFonts w:hint="eastAsia"/>
          <w:sz w:val="24"/>
        </w:rPr>
        <w:t>】</w:t>
      </w:r>
      <w:r w:rsidR="00F91BE4" w:rsidRPr="00F91BE4">
        <w:rPr>
          <w:sz w:val="24"/>
        </w:rPr>
        <w:t>阅读指定文献，以及观看相关多媒体资料</w:t>
      </w:r>
    </w:p>
    <w:p w:rsidR="00B17961" w:rsidRPr="00F91BE4" w:rsidRDefault="00F91BE4" w:rsidP="00F91BE4">
      <w:pPr>
        <w:widowControl/>
        <w:spacing w:line="360" w:lineRule="auto"/>
        <w:jc w:val="center"/>
        <w:rPr>
          <w:rFonts w:eastAsiaTheme="majorEastAsia"/>
          <w:b/>
          <w:sz w:val="24"/>
        </w:rPr>
      </w:pPr>
      <w:r w:rsidRPr="00F91BE4">
        <w:rPr>
          <w:rFonts w:eastAsiaTheme="majorEastAsia"/>
          <w:b/>
          <w:sz w:val="24"/>
        </w:rPr>
        <w:t>第二部分</w:t>
      </w:r>
    </w:p>
    <w:p w:rsidR="00F91BE4" w:rsidRPr="00E8440B" w:rsidRDefault="00F91BE4" w:rsidP="00F91BE4">
      <w:pPr>
        <w:spacing w:line="360" w:lineRule="auto"/>
        <w:jc w:val="center"/>
        <w:rPr>
          <w:sz w:val="24"/>
        </w:rPr>
      </w:pPr>
      <w:r w:rsidRPr="00E8440B">
        <w:rPr>
          <w:sz w:val="24"/>
        </w:rPr>
        <w:t>第一章</w:t>
      </w:r>
      <w:r w:rsidRPr="00E8440B">
        <w:rPr>
          <w:sz w:val="24"/>
        </w:rPr>
        <w:t xml:space="preserve"> </w:t>
      </w:r>
      <w:r w:rsidRPr="00E8440B">
        <w:rPr>
          <w:sz w:val="24"/>
        </w:rPr>
        <w:t>概述</w:t>
      </w:r>
    </w:p>
    <w:p w:rsidR="00F91BE4" w:rsidRPr="00F91BE4" w:rsidRDefault="00F15736" w:rsidP="00E8440B">
      <w:pPr>
        <w:spacing w:line="360" w:lineRule="auto"/>
        <w:rPr>
          <w:sz w:val="24"/>
        </w:rPr>
      </w:pPr>
      <w:r>
        <w:rPr>
          <w:rFonts w:hint="eastAsia"/>
          <w:sz w:val="24"/>
        </w:rPr>
        <w:t>【</w:t>
      </w:r>
      <w:r w:rsidR="00F91BE4" w:rsidRPr="00E8440B">
        <w:rPr>
          <w:sz w:val="24"/>
        </w:rPr>
        <w:t>目的要求</w:t>
      </w:r>
      <w:r>
        <w:rPr>
          <w:rFonts w:hint="eastAsia"/>
          <w:sz w:val="24"/>
        </w:rPr>
        <w:t>】</w:t>
      </w:r>
      <w:r w:rsidR="00F91BE4" w:rsidRPr="00F91BE4">
        <w:rPr>
          <w:sz w:val="24"/>
        </w:rPr>
        <w:t>了解代谢组学的历史、地位和作用。</w:t>
      </w:r>
    </w:p>
    <w:p w:rsidR="00F91BE4" w:rsidRPr="00F91BE4" w:rsidRDefault="00F15736" w:rsidP="00F91BE4">
      <w:pPr>
        <w:spacing w:line="360" w:lineRule="auto"/>
        <w:rPr>
          <w:sz w:val="24"/>
        </w:rPr>
      </w:pPr>
      <w:r>
        <w:rPr>
          <w:rFonts w:hint="eastAsia"/>
          <w:sz w:val="24"/>
        </w:rPr>
        <w:t>【</w:t>
      </w:r>
      <w:r w:rsidR="00F91BE4" w:rsidRPr="00E8440B">
        <w:rPr>
          <w:sz w:val="24"/>
        </w:rPr>
        <w:t>教学内容</w:t>
      </w:r>
      <w:r>
        <w:rPr>
          <w:rFonts w:hint="eastAsia"/>
          <w:sz w:val="24"/>
        </w:rPr>
        <w:t>】</w:t>
      </w:r>
    </w:p>
    <w:p w:rsidR="00F91BE4" w:rsidRPr="00F91BE4" w:rsidRDefault="00F91BE4" w:rsidP="00E8440B">
      <w:pPr>
        <w:spacing w:line="360" w:lineRule="auto"/>
        <w:ind w:firstLineChars="200" w:firstLine="480"/>
        <w:rPr>
          <w:sz w:val="24"/>
        </w:rPr>
      </w:pPr>
      <w:r w:rsidRPr="00F91BE4">
        <w:rPr>
          <w:sz w:val="24"/>
        </w:rPr>
        <w:t xml:space="preserve">1. </w:t>
      </w:r>
      <w:r w:rsidRPr="00F91BE4">
        <w:rPr>
          <w:sz w:val="24"/>
        </w:rPr>
        <w:t>代谢组学的历史、地位和作用</w:t>
      </w:r>
    </w:p>
    <w:p w:rsidR="00E8440B" w:rsidRDefault="00F91BE4" w:rsidP="00E8440B">
      <w:pPr>
        <w:spacing w:line="360" w:lineRule="auto"/>
        <w:ind w:firstLineChars="300" w:firstLine="720"/>
        <w:rPr>
          <w:sz w:val="24"/>
        </w:rPr>
      </w:pPr>
      <w:r w:rsidRPr="00F91BE4">
        <w:rPr>
          <w:sz w:val="24"/>
        </w:rPr>
        <w:t>1</w:t>
      </w:r>
      <w:r w:rsidRPr="00F91BE4">
        <w:rPr>
          <w:sz w:val="24"/>
        </w:rPr>
        <w:t>）概念和历史沿革</w:t>
      </w:r>
    </w:p>
    <w:p w:rsidR="00F91BE4" w:rsidRPr="00F91BE4" w:rsidRDefault="00F91BE4" w:rsidP="00E8440B">
      <w:pPr>
        <w:spacing w:line="360" w:lineRule="auto"/>
        <w:ind w:firstLineChars="300" w:firstLine="720"/>
        <w:rPr>
          <w:sz w:val="24"/>
        </w:rPr>
      </w:pPr>
      <w:r w:rsidRPr="00F91BE4">
        <w:rPr>
          <w:sz w:val="24"/>
        </w:rPr>
        <w:t>2</w:t>
      </w:r>
      <w:r w:rsidRPr="00F91BE4">
        <w:rPr>
          <w:sz w:val="24"/>
        </w:rPr>
        <w:t>）代谢组学在系统生物学中的地位和作用</w:t>
      </w:r>
    </w:p>
    <w:p w:rsidR="00E8440B" w:rsidRDefault="00F91BE4" w:rsidP="00E8440B">
      <w:pPr>
        <w:spacing w:line="360" w:lineRule="auto"/>
        <w:ind w:firstLineChars="200" w:firstLine="480"/>
        <w:rPr>
          <w:sz w:val="24"/>
        </w:rPr>
      </w:pPr>
      <w:r w:rsidRPr="00F91BE4">
        <w:rPr>
          <w:sz w:val="24"/>
        </w:rPr>
        <w:t xml:space="preserve">2. </w:t>
      </w:r>
      <w:r w:rsidRPr="00F91BE4">
        <w:rPr>
          <w:sz w:val="24"/>
        </w:rPr>
        <w:t>代谢组学研究现状及研究领域简介</w:t>
      </w:r>
    </w:p>
    <w:p w:rsidR="00E8440B" w:rsidRDefault="00F91BE4" w:rsidP="00FD47D7">
      <w:pPr>
        <w:spacing w:line="360" w:lineRule="auto"/>
        <w:ind w:firstLineChars="250" w:firstLine="600"/>
        <w:rPr>
          <w:sz w:val="24"/>
        </w:rPr>
      </w:pPr>
      <w:r w:rsidRPr="00F91BE4">
        <w:rPr>
          <w:sz w:val="24"/>
        </w:rPr>
        <w:t>1</w:t>
      </w:r>
      <w:r w:rsidRPr="00F91BE4">
        <w:rPr>
          <w:sz w:val="24"/>
        </w:rPr>
        <w:t>）代谢组学国内外研究概况</w:t>
      </w:r>
    </w:p>
    <w:p w:rsidR="00F91BE4" w:rsidRPr="00F91BE4" w:rsidRDefault="00F91BE4" w:rsidP="00FD47D7">
      <w:pPr>
        <w:spacing w:line="360" w:lineRule="auto"/>
        <w:ind w:firstLineChars="250" w:firstLine="600"/>
        <w:rPr>
          <w:sz w:val="24"/>
        </w:rPr>
      </w:pPr>
      <w:r w:rsidRPr="00F91BE4">
        <w:rPr>
          <w:sz w:val="24"/>
        </w:rPr>
        <w:t>2</w:t>
      </w:r>
      <w:r w:rsidRPr="00F91BE4">
        <w:rPr>
          <w:sz w:val="24"/>
        </w:rPr>
        <w:t>）代谢组学研究领域简介</w:t>
      </w:r>
    </w:p>
    <w:p w:rsidR="00F91BE4" w:rsidRPr="00F91BE4" w:rsidRDefault="00F15736" w:rsidP="00F91BE4">
      <w:pPr>
        <w:spacing w:line="360" w:lineRule="auto"/>
        <w:rPr>
          <w:sz w:val="24"/>
        </w:rPr>
      </w:pPr>
      <w:r>
        <w:rPr>
          <w:rFonts w:hint="eastAsia"/>
          <w:sz w:val="24"/>
        </w:rPr>
        <w:t>【</w:t>
      </w:r>
      <w:r w:rsidR="00F91BE4" w:rsidRPr="00E8440B">
        <w:rPr>
          <w:sz w:val="24"/>
        </w:rPr>
        <w:t>教学方法</w:t>
      </w:r>
      <w:r>
        <w:rPr>
          <w:rFonts w:hint="eastAsia"/>
          <w:sz w:val="24"/>
        </w:rPr>
        <w:t>】</w:t>
      </w:r>
      <w:r w:rsidR="00F91BE4" w:rsidRPr="00F91BE4">
        <w:rPr>
          <w:sz w:val="24"/>
        </w:rPr>
        <w:t>课堂讲授</w:t>
      </w:r>
    </w:p>
    <w:p w:rsidR="00F91BE4" w:rsidRPr="00F91BE4" w:rsidRDefault="00F15736" w:rsidP="00F91BE4">
      <w:pPr>
        <w:spacing w:line="360" w:lineRule="auto"/>
        <w:rPr>
          <w:sz w:val="24"/>
        </w:rPr>
      </w:pPr>
      <w:r>
        <w:rPr>
          <w:rFonts w:hint="eastAsia"/>
          <w:sz w:val="24"/>
        </w:rPr>
        <w:t>【</w:t>
      </w:r>
      <w:r w:rsidR="00F91BE4" w:rsidRPr="00E8440B">
        <w:rPr>
          <w:sz w:val="24"/>
        </w:rPr>
        <w:t>对学生课前准备的要求和指导</w:t>
      </w:r>
      <w:r>
        <w:rPr>
          <w:rFonts w:hint="eastAsia"/>
          <w:sz w:val="24"/>
        </w:rPr>
        <w:t>】</w:t>
      </w:r>
      <w:r w:rsidR="00F91BE4" w:rsidRPr="00F91BE4">
        <w:rPr>
          <w:sz w:val="24"/>
        </w:rPr>
        <w:t>了解代谢组学的历史发展及应用领域。</w:t>
      </w:r>
    </w:p>
    <w:p w:rsidR="00F91BE4" w:rsidRPr="00E8440B" w:rsidRDefault="00F91BE4" w:rsidP="00F91BE4">
      <w:pPr>
        <w:spacing w:line="360" w:lineRule="auto"/>
        <w:jc w:val="center"/>
        <w:rPr>
          <w:sz w:val="24"/>
        </w:rPr>
      </w:pPr>
      <w:r w:rsidRPr="00E8440B">
        <w:rPr>
          <w:sz w:val="24"/>
        </w:rPr>
        <w:t>第二章</w:t>
      </w:r>
      <w:r w:rsidRPr="00E8440B">
        <w:rPr>
          <w:sz w:val="24"/>
        </w:rPr>
        <w:t xml:space="preserve">  </w:t>
      </w:r>
      <w:r w:rsidRPr="00E8440B">
        <w:rPr>
          <w:sz w:val="24"/>
        </w:rPr>
        <w:t>仪器分析</w:t>
      </w:r>
    </w:p>
    <w:p w:rsidR="00F15736" w:rsidRPr="00F91BE4" w:rsidRDefault="00F15736" w:rsidP="00F15736">
      <w:pPr>
        <w:spacing w:line="360" w:lineRule="auto"/>
        <w:rPr>
          <w:sz w:val="24"/>
        </w:rPr>
      </w:pPr>
      <w:r>
        <w:rPr>
          <w:rFonts w:hint="eastAsia"/>
          <w:sz w:val="24"/>
        </w:rPr>
        <w:t>【</w:t>
      </w:r>
      <w:r w:rsidR="00F91BE4" w:rsidRPr="00E8440B">
        <w:rPr>
          <w:sz w:val="24"/>
        </w:rPr>
        <w:t>目的要求</w:t>
      </w:r>
      <w:r>
        <w:rPr>
          <w:rFonts w:hint="eastAsia"/>
          <w:sz w:val="24"/>
        </w:rPr>
        <w:t>】</w:t>
      </w:r>
    </w:p>
    <w:p w:rsidR="00E8440B" w:rsidRDefault="00F91BE4" w:rsidP="00E8440B">
      <w:pPr>
        <w:spacing w:line="360" w:lineRule="auto"/>
        <w:ind w:firstLineChars="200" w:firstLine="480"/>
        <w:rPr>
          <w:sz w:val="24"/>
        </w:rPr>
      </w:pPr>
      <w:r w:rsidRPr="00F91BE4">
        <w:rPr>
          <w:sz w:val="24"/>
        </w:rPr>
        <w:t xml:space="preserve">1. </w:t>
      </w:r>
      <w:r w:rsidRPr="00F91BE4">
        <w:rPr>
          <w:sz w:val="24"/>
        </w:rPr>
        <w:t>掌握</w:t>
      </w:r>
      <w:r w:rsidRPr="00F91BE4">
        <w:rPr>
          <w:sz w:val="24"/>
        </w:rPr>
        <w:t>GC-MS</w:t>
      </w:r>
      <w:r w:rsidRPr="00F91BE4">
        <w:rPr>
          <w:sz w:val="24"/>
        </w:rPr>
        <w:t>、</w:t>
      </w:r>
      <w:r w:rsidRPr="00F91BE4">
        <w:rPr>
          <w:sz w:val="24"/>
        </w:rPr>
        <w:t>LC-MS</w:t>
      </w:r>
      <w:r w:rsidRPr="00F91BE4">
        <w:rPr>
          <w:sz w:val="24"/>
        </w:rPr>
        <w:t>和</w:t>
      </w:r>
      <w:r w:rsidRPr="00F91BE4">
        <w:rPr>
          <w:sz w:val="24"/>
        </w:rPr>
        <w:t>NMR</w:t>
      </w:r>
      <w:r w:rsidR="00E8440B">
        <w:rPr>
          <w:sz w:val="24"/>
        </w:rPr>
        <w:t>仪器的原理、结构特点和相关性能</w:t>
      </w:r>
      <w:r w:rsidR="00FD47D7">
        <w:rPr>
          <w:rFonts w:hint="eastAsia"/>
          <w:sz w:val="24"/>
        </w:rPr>
        <w:t>。</w:t>
      </w:r>
    </w:p>
    <w:p w:rsidR="00F91BE4" w:rsidRPr="00F91BE4" w:rsidRDefault="00F91BE4" w:rsidP="00E8440B">
      <w:pPr>
        <w:spacing w:line="360" w:lineRule="auto"/>
        <w:ind w:firstLineChars="200" w:firstLine="480"/>
        <w:rPr>
          <w:sz w:val="24"/>
        </w:rPr>
      </w:pPr>
      <w:r w:rsidRPr="00F91BE4">
        <w:rPr>
          <w:sz w:val="24"/>
        </w:rPr>
        <w:t xml:space="preserve">2. </w:t>
      </w:r>
      <w:r w:rsidRPr="00F91BE4">
        <w:rPr>
          <w:sz w:val="24"/>
        </w:rPr>
        <w:t>了解</w:t>
      </w:r>
      <w:r w:rsidRPr="00F91BE4">
        <w:rPr>
          <w:sz w:val="24"/>
        </w:rPr>
        <w:t>GC-MS</w:t>
      </w:r>
      <w:r w:rsidRPr="00F91BE4">
        <w:rPr>
          <w:sz w:val="24"/>
        </w:rPr>
        <w:t>、</w:t>
      </w:r>
      <w:r w:rsidRPr="00F91BE4">
        <w:rPr>
          <w:sz w:val="24"/>
        </w:rPr>
        <w:t>LC-MS</w:t>
      </w:r>
      <w:r w:rsidRPr="00F91BE4">
        <w:rPr>
          <w:sz w:val="24"/>
        </w:rPr>
        <w:t>和</w:t>
      </w:r>
      <w:r w:rsidRPr="00F91BE4">
        <w:rPr>
          <w:sz w:val="24"/>
        </w:rPr>
        <w:t>NMR</w:t>
      </w:r>
      <w:r w:rsidRPr="00F91BE4">
        <w:rPr>
          <w:sz w:val="24"/>
        </w:rPr>
        <w:t>在代谢组学研究中的应用。</w:t>
      </w:r>
    </w:p>
    <w:p w:rsidR="00F15736" w:rsidRPr="00F91BE4" w:rsidRDefault="00F15736" w:rsidP="00F15736">
      <w:pPr>
        <w:spacing w:line="360" w:lineRule="auto"/>
        <w:rPr>
          <w:sz w:val="24"/>
        </w:rPr>
      </w:pPr>
      <w:r>
        <w:rPr>
          <w:rFonts w:hint="eastAsia"/>
          <w:sz w:val="24"/>
        </w:rPr>
        <w:t>【</w:t>
      </w:r>
      <w:r w:rsidR="00F91BE4" w:rsidRPr="00E8440B">
        <w:rPr>
          <w:sz w:val="24"/>
        </w:rPr>
        <w:t>教学内容</w:t>
      </w:r>
      <w:r>
        <w:rPr>
          <w:rFonts w:hint="eastAsia"/>
          <w:sz w:val="24"/>
        </w:rPr>
        <w:t>】</w:t>
      </w:r>
    </w:p>
    <w:p w:rsidR="00E8440B" w:rsidRDefault="00F91BE4" w:rsidP="00E8440B">
      <w:pPr>
        <w:spacing w:line="360" w:lineRule="auto"/>
        <w:ind w:firstLineChars="200" w:firstLine="480"/>
        <w:rPr>
          <w:sz w:val="24"/>
        </w:rPr>
      </w:pPr>
      <w:r w:rsidRPr="00F91BE4">
        <w:rPr>
          <w:sz w:val="24"/>
        </w:rPr>
        <w:lastRenderedPageBreak/>
        <w:t xml:space="preserve">1. </w:t>
      </w:r>
      <w:r w:rsidRPr="00F91BE4">
        <w:rPr>
          <w:sz w:val="24"/>
        </w:rPr>
        <w:t>基于</w:t>
      </w:r>
      <w:r w:rsidRPr="00F91BE4">
        <w:rPr>
          <w:sz w:val="24"/>
        </w:rPr>
        <w:t>GC-MS</w:t>
      </w:r>
      <w:r w:rsidRPr="00F91BE4">
        <w:rPr>
          <w:sz w:val="24"/>
        </w:rPr>
        <w:t>技术的代谢组学研究</w:t>
      </w:r>
    </w:p>
    <w:p w:rsidR="00E8440B" w:rsidRDefault="00F91BE4" w:rsidP="00E8440B">
      <w:pPr>
        <w:spacing w:line="360" w:lineRule="auto"/>
        <w:ind w:firstLineChars="200" w:firstLine="480"/>
        <w:rPr>
          <w:sz w:val="24"/>
        </w:rPr>
      </w:pPr>
      <w:r w:rsidRPr="00F91BE4">
        <w:rPr>
          <w:sz w:val="24"/>
        </w:rPr>
        <w:t xml:space="preserve">2. </w:t>
      </w:r>
      <w:r w:rsidRPr="00F91BE4">
        <w:rPr>
          <w:sz w:val="24"/>
        </w:rPr>
        <w:t>基于</w:t>
      </w:r>
      <w:r w:rsidRPr="00F91BE4">
        <w:rPr>
          <w:sz w:val="24"/>
        </w:rPr>
        <w:t>LC-MS</w:t>
      </w:r>
      <w:r w:rsidRPr="00F91BE4">
        <w:rPr>
          <w:sz w:val="24"/>
        </w:rPr>
        <w:t>技术的代谢组学研究</w:t>
      </w:r>
    </w:p>
    <w:p w:rsidR="00F91BE4" w:rsidRPr="00F91BE4" w:rsidRDefault="00F91BE4" w:rsidP="00E8440B">
      <w:pPr>
        <w:spacing w:line="360" w:lineRule="auto"/>
        <w:ind w:firstLineChars="200" w:firstLine="480"/>
        <w:rPr>
          <w:sz w:val="24"/>
        </w:rPr>
      </w:pPr>
      <w:r w:rsidRPr="00F91BE4">
        <w:rPr>
          <w:sz w:val="24"/>
        </w:rPr>
        <w:t xml:space="preserve">3. </w:t>
      </w:r>
      <w:r w:rsidRPr="00F91BE4">
        <w:rPr>
          <w:sz w:val="24"/>
        </w:rPr>
        <w:t>基于</w:t>
      </w:r>
      <w:r w:rsidRPr="00F91BE4">
        <w:rPr>
          <w:sz w:val="24"/>
        </w:rPr>
        <w:t>NMR</w:t>
      </w:r>
      <w:r w:rsidRPr="00F91BE4">
        <w:rPr>
          <w:sz w:val="24"/>
        </w:rPr>
        <w:t>技术的代谢组学研究</w:t>
      </w:r>
    </w:p>
    <w:p w:rsidR="00F91BE4" w:rsidRPr="00F91BE4" w:rsidRDefault="00F15736" w:rsidP="00F91BE4">
      <w:pPr>
        <w:spacing w:line="360" w:lineRule="auto"/>
        <w:rPr>
          <w:sz w:val="24"/>
        </w:rPr>
      </w:pPr>
      <w:r>
        <w:rPr>
          <w:rFonts w:hint="eastAsia"/>
          <w:sz w:val="24"/>
        </w:rPr>
        <w:t>【</w:t>
      </w:r>
      <w:r w:rsidR="00F91BE4" w:rsidRPr="00E8440B">
        <w:rPr>
          <w:sz w:val="24"/>
        </w:rPr>
        <w:t>教学方法</w:t>
      </w:r>
      <w:r>
        <w:rPr>
          <w:rFonts w:hint="eastAsia"/>
          <w:sz w:val="24"/>
        </w:rPr>
        <w:t>】</w:t>
      </w:r>
      <w:r w:rsidR="00F91BE4" w:rsidRPr="00F91BE4">
        <w:rPr>
          <w:sz w:val="24"/>
        </w:rPr>
        <w:t>课堂讲授。</w:t>
      </w:r>
    </w:p>
    <w:p w:rsidR="00F91BE4" w:rsidRPr="00F91BE4" w:rsidRDefault="00F15736" w:rsidP="00F91BE4">
      <w:pPr>
        <w:spacing w:line="360" w:lineRule="auto"/>
        <w:rPr>
          <w:sz w:val="24"/>
        </w:rPr>
      </w:pPr>
      <w:r>
        <w:rPr>
          <w:rFonts w:hint="eastAsia"/>
          <w:sz w:val="24"/>
        </w:rPr>
        <w:t>【</w:t>
      </w:r>
      <w:r w:rsidR="00F91BE4" w:rsidRPr="00E8440B">
        <w:rPr>
          <w:sz w:val="24"/>
        </w:rPr>
        <w:t>对学生课前准备的要求和指导</w:t>
      </w:r>
      <w:r>
        <w:rPr>
          <w:rFonts w:hint="eastAsia"/>
          <w:sz w:val="24"/>
        </w:rPr>
        <w:t>】</w:t>
      </w:r>
      <w:r w:rsidR="00F91BE4" w:rsidRPr="00F91BE4">
        <w:rPr>
          <w:sz w:val="24"/>
        </w:rPr>
        <w:t>上课之前初步了解相关仪器。</w:t>
      </w:r>
    </w:p>
    <w:p w:rsidR="00F91BE4" w:rsidRPr="00E8440B" w:rsidRDefault="00F91BE4" w:rsidP="00E8440B">
      <w:pPr>
        <w:spacing w:line="360" w:lineRule="auto"/>
        <w:jc w:val="center"/>
        <w:rPr>
          <w:sz w:val="24"/>
        </w:rPr>
      </w:pPr>
      <w:r w:rsidRPr="00E8440B">
        <w:rPr>
          <w:sz w:val="24"/>
        </w:rPr>
        <w:t>第三章</w:t>
      </w:r>
      <w:r w:rsidRPr="00E8440B">
        <w:rPr>
          <w:sz w:val="24"/>
        </w:rPr>
        <w:t xml:space="preserve"> </w:t>
      </w:r>
      <w:r w:rsidRPr="00E8440B">
        <w:rPr>
          <w:sz w:val="24"/>
        </w:rPr>
        <w:t>代谢组学数据分析和处理技术</w:t>
      </w:r>
    </w:p>
    <w:p w:rsidR="00F91BE4" w:rsidRPr="00F91BE4" w:rsidRDefault="00F15736" w:rsidP="00F91BE4">
      <w:pPr>
        <w:spacing w:line="360" w:lineRule="auto"/>
        <w:rPr>
          <w:sz w:val="24"/>
        </w:rPr>
      </w:pPr>
      <w:r>
        <w:rPr>
          <w:rFonts w:hint="eastAsia"/>
          <w:sz w:val="24"/>
        </w:rPr>
        <w:t>【</w:t>
      </w:r>
      <w:r w:rsidR="00F91BE4" w:rsidRPr="00E8440B">
        <w:rPr>
          <w:sz w:val="24"/>
        </w:rPr>
        <w:t>目的要求</w:t>
      </w:r>
      <w:r>
        <w:rPr>
          <w:rFonts w:hint="eastAsia"/>
          <w:sz w:val="24"/>
        </w:rPr>
        <w:t>】</w:t>
      </w:r>
    </w:p>
    <w:p w:rsidR="00F91BE4" w:rsidRPr="00F91BE4" w:rsidRDefault="00F91BE4" w:rsidP="007766E5">
      <w:pPr>
        <w:spacing w:line="360" w:lineRule="auto"/>
        <w:ind w:firstLineChars="200" w:firstLine="480"/>
        <w:rPr>
          <w:sz w:val="24"/>
        </w:rPr>
      </w:pPr>
      <w:r w:rsidRPr="00F91BE4">
        <w:rPr>
          <w:sz w:val="24"/>
        </w:rPr>
        <w:t xml:space="preserve">1. </w:t>
      </w:r>
      <w:r w:rsidRPr="00F91BE4">
        <w:rPr>
          <w:sz w:val="24"/>
        </w:rPr>
        <w:t>熟悉并掌握多元统计方法的应用。</w:t>
      </w:r>
    </w:p>
    <w:p w:rsidR="00F91BE4" w:rsidRPr="00F91BE4" w:rsidRDefault="00F91BE4" w:rsidP="007766E5">
      <w:pPr>
        <w:spacing w:line="360" w:lineRule="auto"/>
        <w:ind w:firstLineChars="200" w:firstLine="480"/>
        <w:rPr>
          <w:sz w:val="24"/>
        </w:rPr>
      </w:pPr>
      <w:r w:rsidRPr="00F91BE4">
        <w:rPr>
          <w:sz w:val="24"/>
        </w:rPr>
        <w:t xml:space="preserve">2. </w:t>
      </w:r>
      <w:r w:rsidRPr="00F91BE4">
        <w:rPr>
          <w:sz w:val="24"/>
        </w:rPr>
        <w:t>掌握</w:t>
      </w:r>
      <w:r w:rsidRPr="00F91BE4">
        <w:rPr>
          <w:sz w:val="24"/>
        </w:rPr>
        <w:t>SIMCA-P</w:t>
      </w:r>
      <w:r w:rsidRPr="00F91BE4">
        <w:rPr>
          <w:sz w:val="24"/>
        </w:rPr>
        <w:t>软件的使用。</w:t>
      </w:r>
    </w:p>
    <w:p w:rsidR="00F15736" w:rsidRPr="00F91BE4" w:rsidRDefault="00F15736" w:rsidP="00F15736">
      <w:pPr>
        <w:spacing w:line="360" w:lineRule="auto"/>
        <w:rPr>
          <w:sz w:val="24"/>
        </w:rPr>
      </w:pPr>
      <w:r>
        <w:rPr>
          <w:rFonts w:hint="eastAsia"/>
          <w:sz w:val="24"/>
        </w:rPr>
        <w:t>【</w:t>
      </w:r>
      <w:r w:rsidR="00F91BE4" w:rsidRPr="007766E5">
        <w:rPr>
          <w:sz w:val="24"/>
        </w:rPr>
        <w:t>教学内容</w:t>
      </w:r>
      <w:r>
        <w:rPr>
          <w:rFonts w:hint="eastAsia"/>
          <w:sz w:val="24"/>
        </w:rPr>
        <w:t>】</w:t>
      </w:r>
    </w:p>
    <w:p w:rsidR="00F91BE4" w:rsidRPr="00F91BE4" w:rsidRDefault="00F91BE4" w:rsidP="007766E5">
      <w:pPr>
        <w:spacing w:line="360" w:lineRule="auto"/>
        <w:ind w:firstLineChars="200" w:firstLine="480"/>
        <w:rPr>
          <w:sz w:val="24"/>
        </w:rPr>
      </w:pPr>
      <w:r w:rsidRPr="00F91BE4">
        <w:rPr>
          <w:sz w:val="24"/>
        </w:rPr>
        <w:t xml:space="preserve">1. </w:t>
      </w:r>
      <w:r w:rsidRPr="00F91BE4">
        <w:rPr>
          <w:sz w:val="24"/>
        </w:rPr>
        <w:t>图谱数据的预处理</w:t>
      </w:r>
    </w:p>
    <w:p w:rsidR="007766E5" w:rsidRDefault="00F91BE4" w:rsidP="007766E5">
      <w:pPr>
        <w:spacing w:line="360" w:lineRule="auto"/>
        <w:ind w:firstLineChars="300" w:firstLine="720"/>
        <w:rPr>
          <w:sz w:val="24"/>
        </w:rPr>
      </w:pPr>
      <w:r w:rsidRPr="00F91BE4">
        <w:rPr>
          <w:sz w:val="24"/>
        </w:rPr>
        <w:t>1</w:t>
      </w:r>
      <w:r w:rsidRPr="00F91BE4">
        <w:rPr>
          <w:sz w:val="24"/>
        </w:rPr>
        <w:t>）归一化方法</w:t>
      </w:r>
    </w:p>
    <w:p w:rsidR="007766E5" w:rsidRDefault="00F91BE4" w:rsidP="007766E5">
      <w:pPr>
        <w:spacing w:line="360" w:lineRule="auto"/>
        <w:ind w:firstLineChars="300" w:firstLine="720"/>
        <w:rPr>
          <w:sz w:val="24"/>
        </w:rPr>
      </w:pPr>
      <w:r w:rsidRPr="00F91BE4">
        <w:rPr>
          <w:sz w:val="24"/>
        </w:rPr>
        <w:t>2</w:t>
      </w:r>
      <w:r w:rsidRPr="00F91BE4">
        <w:rPr>
          <w:sz w:val="24"/>
        </w:rPr>
        <w:t>）数据转换</w:t>
      </w:r>
    </w:p>
    <w:p w:rsidR="00F91BE4" w:rsidRPr="00F91BE4" w:rsidRDefault="00F91BE4" w:rsidP="007766E5">
      <w:pPr>
        <w:spacing w:line="360" w:lineRule="auto"/>
        <w:ind w:firstLineChars="300" w:firstLine="720"/>
        <w:rPr>
          <w:sz w:val="24"/>
        </w:rPr>
      </w:pPr>
      <w:r w:rsidRPr="00F91BE4">
        <w:rPr>
          <w:sz w:val="24"/>
        </w:rPr>
        <w:t>3</w:t>
      </w:r>
      <w:r w:rsidRPr="00F91BE4">
        <w:rPr>
          <w:sz w:val="24"/>
        </w:rPr>
        <w:t>）数据标准化</w:t>
      </w:r>
      <w:r w:rsidRPr="00F91BE4">
        <w:rPr>
          <w:sz w:val="24"/>
        </w:rPr>
        <w:t>(</w:t>
      </w:r>
      <w:r w:rsidRPr="00F91BE4">
        <w:rPr>
          <w:sz w:val="24"/>
        </w:rPr>
        <w:t>中心化</w:t>
      </w:r>
      <w:r w:rsidRPr="00F91BE4">
        <w:rPr>
          <w:sz w:val="24"/>
        </w:rPr>
        <w:t>/</w:t>
      </w:r>
      <w:r w:rsidRPr="00F91BE4">
        <w:rPr>
          <w:sz w:val="24"/>
        </w:rPr>
        <w:t>标度化</w:t>
      </w:r>
      <w:r w:rsidRPr="00F91BE4">
        <w:rPr>
          <w:sz w:val="24"/>
        </w:rPr>
        <w:t>)</w:t>
      </w:r>
    </w:p>
    <w:p w:rsidR="007766E5" w:rsidRDefault="00F91BE4" w:rsidP="007766E5">
      <w:pPr>
        <w:spacing w:line="360" w:lineRule="auto"/>
        <w:ind w:firstLineChars="200" w:firstLine="480"/>
        <w:rPr>
          <w:sz w:val="24"/>
        </w:rPr>
      </w:pPr>
      <w:r w:rsidRPr="00F91BE4">
        <w:rPr>
          <w:sz w:val="24"/>
        </w:rPr>
        <w:t xml:space="preserve">2. </w:t>
      </w:r>
      <w:r w:rsidRPr="00F91BE4">
        <w:rPr>
          <w:sz w:val="24"/>
        </w:rPr>
        <w:t>多维与单维统计方法</w:t>
      </w:r>
    </w:p>
    <w:p w:rsidR="007766E5" w:rsidRDefault="00F91BE4" w:rsidP="007766E5">
      <w:pPr>
        <w:spacing w:line="360" w:lineRule="auto"/>
        <w:ind w:firstLineChars="300" w:firstLine="720"/>
        <w:rPr>
          <w:sz w:val="24"/>
        </w:rPr>
      </w:pPr>
      <w:r w:rsidRPr="00F91BE4">
        <w:rPr>
          <w:sz w:val="24"/>
        </w:rPr>
        <w:t>1</w:t>
      </w:r>
      <w:r w:rsidRPr="00F91BE4">
        <w:rPr>
          <w:sz w:val="24"/>
        </w:rPr>
        <w:t>）实验用数据信息</w:t>
      </w:r>
    </w:p>
    <w:p w:rsidR="007766E5" w:rsidRDefault="00F91BE4" w:rsidP="007766E5">
      <w:pPr>
        <w:spacing w:line="360" w:lineRule="auto"/>
        <w:ind w:firstLineChars="300" w:firstLine="720"/>
        <w:rPr>
          <w:sz w:val="24"/>
        </w:rPr>
      </w:pPr>
      <w:r w:rsidRPr="00F91BE4">
        <w:rPr>
          <w:sz w:val="24"/>
        </w:rPr>
        <w:t>2</w:t>
      </w:r>
      <w:r w:rsidRPr="00F91BE4">
        <w:rPr>
          <w:sz w:val="24"/>
        </w:rPr>
        <w:t>）多维统计方法简介</w:t>
      </w:r>
    </w:p>
    <w:p w:rsidR="007766E5" w:rsidRDefault="00F91BE4" w:rsidP="007766E5">
      <w:pPr>
        <w:spacing w:line="360" w:lineRule="auto"/>
        <w:ind w:firstLineChars="300" w:firstLine="720"/>
        <w:rPr>
          <w:sz w:val="24"/>
        </w:rPr>
      </w:pPr>
      <w:r w:rsidRPr="00F91BE4">
        <w:rPr>
          <w:sz w:val="24"/>
        </w:rPr>
        <w:t>3</w:t>
      </w:r>
      <w:r w:rsidRPr="00F91BE4">
        <w:rPr>
          <w:sz w:val="24"/>
        </w:rPr>
        <w:t>）模型质量评价</w:t>
      </w:r>
    </w:p>
    <w:p w:rsidR="007766E5" w:rsidRDefault="00F91BE4" w:rsidP="007766E5">
      <w:pPr>
        <w:spacing w:line="360" w:lineRule="auto"/>
        <w:ind w:firstLineChars="300" w:firstLine="720"/>
        <w:rPr>
          <w:sz w:val="24"/>
        </w:rPr>
      </w:pPr>
      <w:r w:rsidRPr="00F91BE4">
        <w:rPr>
          <w:sz w:val="24"/>
        </w:rPr>
        <w:t>4</w:t>
      </w:r>
      <w:r w:rsidRPr="00F91BE4">
        <w:rPr>
          <w:sz w:val="24"/>
        </w:rPr>
        <w:t>）</w:t>
      </w:r>
      <w:r w:rsidRPr="00F91BE4">
        <w:rPr>
          <w:sz w:val="24"/>
        </w:rPr>
        <w:t>“</w:t>
      </w:r>
      <w:r w:rsidRPr="00F91BE4">
        <w:rPr>
          <w:sz w:val="24"/>
        </w:rPr>
        <w:t>多标准</w:t>
      </w:r>
      <w:r w:rsidRPr="00F91BE4">
        <w:rPr>
          <w:sz w:val="24"/>
        </w:rPr>
        <w:t>”</w:t>
      </w:r>
      <w:r w:rsidRPr="00F91BE4">
        <w:rPr>
          <w:sz w:val="24"/>
        </w:rPr>
        <w:t>筛选差异性变量</w:t>
      </w:r>
    </w:p>
    <w:p w:rsidR="00F91BE4" w:rsidRPr="00F91BE4" w:rsidRDefault="00F91BE4" w:rsidP="007766E5">
      <w:pPr>
        <w:spacing w:line="360" w:lineRule="auto"/>
        <w:ind w:firstLineChars="300" w:firstLine="720"/>
        <w:rPr>
          <w:sz w:val="24"/>
        </w:rPr>
      </w:pPr>
      <w:r w:rsidRPr="00F91BE4">
        <w:rPr>
          <w:sz w:val="24"/>
        </w:rPr>
        <w:t>5</w:t>
      </w:r>
      <w:r w:rsidRPr="00F91BE4">
        <w:rPr>
          <w:sz w:val="24"/>
        </w:rPr>
        <w:t>）单维</w:t>
      </w:r>
      <w:r w:rsidRPr="00F91BE4">
        <w:rPr>
          <w:sz w:val="24"/>
        </w:rPr>
        <w:t>/</w:t>
      </w:r>
      <w:r w:rsidRPr="00F91BE4">
        <w:rPr>
          <w:sz w:val="24"/>
        </w:rPr>
        <w:t>多维分析结果</w:t>
      </w:r>
    </w:p>
    <w:p w:rsidR="00F91BE4" w:rsidRPr="00F91BE4" w:rsidRDefault="00F15736" w:rsidP="00F91BE4">
      <w:pPr>
        <w:spacing w:line="360" w:lineRule="auto"/>
        <w:rPr>
          <w:sz w:val="24"/>
        </w:rPr>
      </w:pPr>
      <w:r>
        <w:rPr>
          <w:rFonts w:hint="eastAsia"/>
          <w:sz w:val="24"/>
        </w:rPr>
        <w:t>【</w:t>
      </w:r>
      <w:r w:rsidR="00F91BE4" w:rsidRPr="007766E5">
        <w:rPr>
          <w:sz w:val="24"/>
        </w:rPr>
        <w:t>教学方法</w:t>
      </w:r>
      <w:r>
        <w:rPr>
          <w:rFonts w:hint="eastAsia"/>
          <w:sz w:val="24"/>
        </w:rPr>
        <w:t>】</w:t>
      </w:r>
      <w:r w:rsidR="00F91BE4" w:rsidRPr="00F91BE4">
        <w:rPr>
          <w:sz w:val="24"/>
        </w:rPr>
        <w:t xml:space="preserve"> </w:t>
      </w:r>
      <w:r w:rsidR="00F91BE4" w:rsidRPr="00F91BE4">
        <w:rPr>
          <w:sz w:val="24"/>
        </w:rPr>
        <w:t>每位学生上机操作，操作完之后教师进行演示。</w:t>
      </w:r>
    </w:p>
    <w:p w:rsidR="00F91BE4" w:rsidRPr="00F91BE4" w:rsidRDefault="00F15736" w:rsidP="00F91BE4">
      <w:pPr>
        <w:spacing w:line="360" w:lineRule="auto"/>
        <w:rPr>
          <w:sz w:val="24"/>
        </w:rPr>
      </w:pPr>
      <w:r>
        <w:rPr>
          <w:rFonts w:hint="eastAsia"/>
          <w:sz w:val="24"/>
        </w:rPr>
        <w:t>【</w:t>
      </w:r>
      <w:r w:rsidR="00F91BE4" w:rsidRPr="007766E5">
        <w:rPr>
          <w:sz w:val="24"/>
        </w:rPr>
        <w:t>对学生课前准备的要求和指导</w:t>
      </w:r>
      <w:r>
        <w:rPr>
          <w:rFonts w:hint="eastAsia"/>
          <w:sz w:val="24"/>
        </w:rPr>
        <w:t>】</w:t>
      </w:r>
      <w:r w:rsidR="00F91BE4" w:rsidRPr="00F91BE4">
        <w:rPr>
          <w:sz w:val="24"/>
        </w:rPr>
        <w:t>要求学生课前预习</w:t>
      </w:r>
      <w:r w:rsidR="00F91BE4" w:rsidRPr="00F91BE4">
        <w:rPr>
          <w:sz w:val="24"/>
        </w:rPr>
        <w:t>SIMCA-P</w:t>
      </w:r>
      <w:r w:rsidR="00F91BE4" w:rsidRPr="00F91BE4">
        <w:rPr>
          <w:sz w:val="24"/>
        </w:rPr>
        <w:t>软件的操作。</w:t>
      </w:r>
    </w:p>
    <w:p w:rsidR="00F91BE4" w:rsidRPr="007766E5" w:rsidRDefault="00F91BE4" w:rsidP="00F91BE4">
      <w:pPr>
        <w:spacing w:line="360" w:lineRule="auto"/>
        <w:jc w:val="center"/>
        <w:rPr>
          <w:sz w:val="24"/>
        </w:rPr>
      </w:pPr>
      <w:r w:rsidRPr="007766E5">
        <w:rPr>
          <w:sz w:val="24"/>
        </w:rPr>
        <w:t>第四章</w:t>
      </w:r>
      <w:r w:rsidRPr="007766E5">
        <w:rPr>
          <w:sz w:val="24"/>
        </w:rPr>
        <w:t xml:space="preserve"> </w:t>
      </w:r>
      <w:r w:rsidRPr="007766E5">
        <w:rPr>
          <w:sz w:val="24"/>
        </w:rPr>
        <w:t>代谢物的生理作用</w:t>
      </w:r>
    </w:p>
    <w:p w:rsidR="00F15736" w:rsidRPr="00F91BE4" w:rsidRDefault="00F15736" w:rsidP="00F15736">
      <w:pPr>
        <w:spacing w:line="360" w:lineRule="auto"/>
        <w:rPr>
          <w:sz w:val="24"/>
        </w:rPr>
      </w:pPr>
      <w:r>
        <w:rPr>
          <w:rFonts w:hint="eastAsia"/>
          <w:sz w:val="24"/>
        </w:rPr>
        <w:t>【</w:t>
      </w:r>
      <w:r w:rsidR="00F91BE4" w:rsidRPr="007766E5">
        <w:rPr>
          <w:sz w:val="24"/>
        </w:rPr>
        <w:t>目的要求</w:t>
      </w:r>
      <w:r>
        <w:rPr>
          <w:rFonts w:hint="eastAsia"/>
          <w:sz w:val="24"/>
        </w:rPr>
        <w:t>】</w:t>
      </w:r>
    </w:p>
    <w:p w:rsidR="00F91BE4" w:rsidRPr="00F91BE4" w:rsidRDefault="00F91BE4" w:rsidP="007766E5">
      <w:pPr>
        <w:spacing w:line="360" w:lineRule="auto"/>
        <w:ind w:firstLineChars="200" w:firstLine="480"/>
        <w:rPr>
          <w:sz w:val="24"/>
        </w:rPr>
      </w:pPr>
      <w:r w:rsidRPr="00F91BE4">
        <w:rPr>
          <w:sz w:val="24"/>
        </w:rPr>
        <w:t xml:space="preserve">1. </w:t>
      </w:r>
      <w:r w:rsidRPr="00F91BE4">
        <w:rPr>
          <w:sz w:val="24"/>
        </w:rPr>
        <w:t>熟悉生物体内物质、能量代谢的重要代谢通路。</w:t>
      </w:r>
    </w:p>
    <w:p w:rsidR="00F91BE4" w:rsidRPr="00F91BE4" w:rsidRDefault="00F91BE4" w:rsidP="007766E5">
      <w:pPr>
        <w:spacing w:line="360" w:lineRule="auto"/>
        <w:ind w:firstLineChars="200" w:firstLine="480"/>
        <w:rPr>
          <w:sz w:val="24"/>
        </w:rPr>
      </w:pPr>
      <w:r w:rsidRPr="00F91BE4">
        <w:rPr>
          <w:sz w:val="24"/>
        </w:rPr>
        <w:t xml:space="preserve">2. </w:t>
      </w:r>
      <w:r w:rsidRPr="00F91BE4">
        <w:rPr>
          <w:sz w:val="24"/>
        </w:rPr>
        <w:t>分析代谢物的生物学意义。</w:t>
      </w:r>
    </w:p>
    <w:p w:rsidR="00F15736" w:rsidRPr="00F91BE4" w:rsidRDefault="00F15736" w:rsidP="00F15736">
      <w:pPr>
        <w:spacing w:line="360" w:lineRule="auto"/>
        <w:rPr>
          <w:sz w:val="24"/>
        </w:rPr>
      </w:pPr>
      <w:r>
        <w:rPr>
          <w:rFonts w:hint="eastAsia"/>
          <w:sz w:val="24"/>
        </w:rPr>
        <w:t>【</w:t>
      </w:r>
      <w:r w:rsidR="00F91BE4" w:rsidRPr="007766E5">
        <w:rPr>
          <w:sz w:val="24"/>
        </w:rPr>
        <w:t>教学内容</w:t>
      </w:r>
      <w:r>
        <w:rPr>
          <w:rFonts w:hint="eastAsia"/>
          <w:sz w:val="24"/>
        </w:rPr>
        <w:t>】</w:t>
      </w:r>
    </w:p>
    <w:p w:rsidR="00F91BE4" w:rsidRPr="00F91BE4" w:rsidRDefault="00F91BE4" w:rsidP="007766E5">
      <w:pPr>
        <w:spacing w:line="360" w:lineRule="auto"/>
        <w:ind w:firstLineChars="200" w:firstLine="480"/>
        <w:rPr>
          <w:sz w:val="24"/>
        </w:rPr>
      </w:pPr>
      <w:r w:rsidRPr="00F91BE4">
        <w:rPr>
          <w:sz w:val="24"/>
        </w:rPr>
        <w:t xml:space="preserve">1. </w:t>
      </w:r>
      <w:r w:rsidRPr="00F91BE4">
        <w:rPr>
          <w:sz w:val="24"/>
        </w:rPr>
        <w:t>生物学分析的意义和生化代谢通路分析方法</w:t>
      </w:r>
    </w:p>
    <w:p w:rsidR="00F91BE4" w:rsidRPr="00F91BE4" w:rsidRDefault="00F91BE4" w:rsidP="007766E5">
      <w:pPr>
        <w:spacing w:line="360" w:lineRule="auto"/>
        <w:ind w:firstLineChars="300" w:firstLine="720"/>
        <w:rPr>
          <w:sz w:val="24"/>
        </w:rPr>
      </w:pPr>
      <w:r w:rsidRPr="00F91BE4">
        <w:rPr>
          <w:sz w:val="24"/>
        </w:rPr>
        <w:t>1</w:t>
      </w:r>
      <w:r w:rsidRPr="00F91BE4">
        <w:rPr>
          <w:sz w:val="24"/>
        </w:rPr>
        <w:t>）代谢紊乱与疾病的关系</w:t>
      </w:r>
    </w:p>
    <w:p w:rsidR="00F91BE4" w:rsidRPr="00F91BE4" w:rsidRDefault="00F91BE4" w:rsidP="007766E5">
      <w:pPr>
        <w:spacing w:line="360" w:lineRule="auto"/>
        <w:ind w:firstLineChars="300" w:firstLine="720"/>
        <w:rPr>
          <w:sz w:val="24"/>
        </w:rPr>
      </w:pPr>
      <w:r w:rsidRPr="00F91BE4">
        <w:rPr>
          <w:sz w:val="24"/>
        </w:rPr>
        <w:lastRenderedPageBreak/>
        <w:t>2</w:t>
      </w:r>
      <w:r w:rsidRPr="00F91BE4">
        <w:rPr>
          <w:sz w:val="24"/>
        </w:rPr>
        <w:t>）代谢物功能与分析</w:t>
      </w:r>
    </w:p>
    <w:p w:rsidR="00F91BE4" w:rsidRPr="00F91BE4" w:rsidRDefault="00F91BE4" w:rsidP="007766E5">
      <w:pPr>
        <w:spacing w:line="360" w:lineRule="auto"/>
        <w:ind w:firstLineChars="200" w:firstLine="480"/>
        <w:rPr>
          <w:sz w:val="24"/>
        </w:rPr>
      </w:pPr>
      <w:r w:rsidRPr="00F91BE4">
        <w:rPr>
          <w:sz w:val="24"/>
        </w:rPr>
        <w:t xml:space="preserve">2. </w:t>
      </w:r>
      <w:r w:rsidRPr="00F91BE4">
        <w:rPr>
          <w:sz w:val="24"/>
        </w:rPr>
        <w:t>生化代谢通路</w:t>
      </w:r>
    </w:p>
    <w:p w:rsidR="007766E5" w:rsidRDefault="00F91BE4" w:rsidP="007766E5">
      <w:pPr>
        <w:spacing w:line="360" w:lineRule="auto"/>
        <w:ind w:firstLineChars="300" w:firstLine="720"/>
        <w:rPr>
          <w:sz w:val="24"/>
        </w:rPr>
      </w:pPr>
      <w:r w:rsidRPr="00F91BE4">
        <w:rPr>
          <w:sz w:val="24"/>
        </w:rPr>
        <w:t>1</w:t>
      </w:r>
      <w:r w:rsidRPr="00F91BE4">
        <w:rPr>
          <w:sz w:val="24"/>
        </w:rPr>
        <w:t>）能量代谢</w:t>
      </w:r>
    </w:p>
    <w:p w:rsidR="007766E5" w:rsidRDefault="00F91BE4" w:rsidP="007766E5">
      <w:pPr>
        <w:spacing w:line="360" w:lineRule="auto"/>
        <w:ind w:firstLineChars="300" w:firstLine="720"/>
        <w:rPr>
          <w:sz w:val="24"/>
        </w:rPr>
      </w:pPr>
      <w:r w:rsidRPr="00F91BE4">
        <w:rPr>
          <w:sz w:val="24"/>
        </w:rPr>
        <w:t>2</w:t>
      </w:r>
      <w:r w:rsidRPr="00F91BE4">
        <w:rPr>
          <w:sz w:val="24"/>
        </w:rPr>
        <w:t>）物质传递相关</w:t>
      </w:r>
    </w:p>
    <w:p w:rsidR="007766E5" w:rsidRDefault="00F91BE4" w:rsidP="007766E5">
      <w:pPr>
        <w:spacing w:line="360" w:lineRule="auto"/>
        <w:ind w:firstLineChars="300" w:firstLine="720"/>
        <w:rPr>
          <w:sz w:val="24"/>
        </w:rPr>
      </w:pPr>
      <w:r w:rsidRPr="00F91BE4">
        <w:rPr>
          <w:sz w:val="24"/>
        </w:rPr>
        <w:t>3</w:t>
      </w:r>
      <w:r w:rsidRPr="00F91BE4">
        <w:rPr>
          <w:sz w:val="24"/>
        </w:rPr>
        <w:t>）信息传导相关的通路</w:t>
      </w:r>
    </w:p>
    <w:p w:rsidR="00F91BE4" w:rsidRPr="00F91BE4" w:rsidRDefault="00F91BE4" w:rsidP="007766E5">
      <w:pPr>
        <w:spacing w:line="360" w:lineRule="auto"/>
        <w:ind w:firstLineChars="300" w:firstLine="720"/>
        <w:rPr>
          <w:sz w:val="24"/>
        </w:rPr>
      </w:pPr>
      <w:r w:rsidRPr="00F91BE4">
        <w:rPr>
          <w:sz w:val="24"/>
        </w:rPr>
        <w:t>4</w:t>
      </w:r>
      <w:r w:rsidRPr="00F91BE4">
        <w:rPr>
          <w:sz w:val="24"/>
        </w:rPr>
        <w:t>）胃肠道菌群相关代谢</w:t>
      </w:r>
    </w:p>
    <w:p w:rsidR="00F91BE4" w:rsidRPr="007766E5" w:rsidRDefault="00F91BE4" w:rsidP="007766E5">
      <w:pPr>
        <w:spacing w:line="360" w:lineRule="auto"/>
        <w:ind w:firstLineChars="200" w:firstLine="480"/>
        <w:rPr>
          <w:sz w:val="24"/>
        </w:rPr>
      </w:pPr>
      <w:r w:rsidRPr="007766E5">
        <w:rPr>
          <w:sz w:val="24"/>
        </w:rPr>
        <w:t xml:space="preserve">3. </w:t>
      </w:r>
      <w:r w:rsidRPr="007766E5">
        <w:rPr>
          <w:sz w:val="24"/>
        </w:rPr>
        <w:t>与疾病相关的关键调控通路及网络变化的生物学意义分析</w:t>
      </w:r>
    </w:p>
    <w:p w:rsidR="00F91BE4" w:rsidRPr="00F91BE4" w:rsidRDefault="00F91BE4" w:rsidP="007766E5">
      <w:pPr>
        <w:spacing w:line="360" w:lineRule="auto"/>
        <w:ind w:firstLineChars="300" w:firstLine="720"/>
        <w:rPr>
          <w:sz w:val="24"/>
        </w:rPr>
      </w:pPr>
      <w:r w:rsidRPr="00F91BE4">
        <w:rPr>
          <w:sz w:val="24"/>
        </w:rPr>
        <w:t>1</w:t>
      </w:r>
      <w:r w:rsidRPr="00F91BE4">
        <w:rPr>
          <w:sz w:val="24"/>
        </w:rPr>
        <w:t>）实例介绍：出生缺陷与甲硫氨酸和叶酸代谢</w:t>
      </w:r>
    </w:p>
    <w:p w:rsidR="00F91BE4" w:rsidRPr="00F91BE4" w:rsidRDefault="00F91BE4" w:rsidP="007766E5">
      <w:pPr>
        <w:spacing w:line="360" w:lineRule="auto"/>
        <w:ind w:firstLineChars="300" w:firstLine="720"/>
        <w:rPr>
          <w:sz w:val="24"/>
        </w:rPr>
      </w:pPr>
      <w:r w:rsidRPr="00F91BE4">
        <w:rPr>
          <w:sz w:val="24"/>
        </w:rPr>
        <w:t>2</w:t>
      </w:r>
      <w:r w:rsidRPr="00F91BE4">
        <w:rPr>
          <w:sz w:val="24"/>
        </w:rPr>
        <w:t>）肠道菌群对胰岛素抵抗小鼠脂肪肝的贡献</w:t>
      </w:r>
    </w:p>
    <w:p w:rsidR="00F91BE4" w:rsidRPr="00F91BE4" w:rsidRDefault="00F15736" w:rsidP="00F91BE4">
      <w:pPr>
        <w:spacing w:line="360" w:lineRule="auto"/>
        <w:rPr>
          <w:sz w:val="24"/>
        </w:rPr>
      </w:pPr>
      <w:r>
        <w:rPr>
          <w:rFonts w:hint="eastAsia"/>
          <w:sz w:val="24"/>
        </w:rPr>
        <w:t>【</w:t>
      </w:r>
      <w:r w:rsidR="00F91BE4" w:rsidRPr="007766E5">
        <w:rPr>
          <w:sz w:val="24"/>
        </w:rPr>
        <w:t>教学方法</w:t>
      </w:r>
      <w:r>
        <w:rPr>
          <w:rFonts w:hint="eastAsia"/>
          <w:sz w:val="24"/>
        </w:rPr>
        <w:t>】</w:t>
      </w:r>
      <w:r w:rsidR="00F91BE4" w:rsidRPr="00F91BE4">
        <w:rPr>
          <w:sz w:val="24"/>
        </w:rPr>
        <w:t xml:space="preserve"> </w:t>
      </w:r>
      <w:r w:rsidR="00F91BE4" w:rsidRPr="00F91BE4">
        <w:rPr>
          <w:sz w:val="24"/>
        </w:rPr>
        <w:t>课堂讲授</w:t>
      </w:r>
    </w:p>
    <w:p w:rsidR="00F91BE4" w:rsidRPr="00F91BE4" w:rsidRDefault="00F15736" w:rsidP="00F91BE4">
      <w:pPr>
        <w:spacing w:line="360" w:lineRule="auto"/>
        <w:rPr>
          <w:sz w:val="24"/>
        </w:rPr>
      </w:pPr>
      <w:r>
        <w:rPr>
          <w:rFonts w:hint="eastAsia"/>
          <w:sz w:val="24"/>
        </w:rPr>
        <w:t>【</w:t>
      </w:r>
      <w:r w:rsidR="00F91BE4" w:rsidRPr="007766E5">
        <w:rPr>
          <w:sz w:val="24"/>
        </w:rPr>
        <w:t>对学生课前准备的要求和指导</w:t>
      </w:r>
      <w:r>
        <w:rPr>
          <w:rFonts w:hint="eastAsia"/>
          <w:sz w:val="24"/>
        </w:rPr>
        <w:t>】</w:t>
      </w:r>
      <w:r w:rsidR="00F91BE4" w:rsidRPr="00F91BE4">
        <w:rPr>
          <w:sz w:val="24"/>
        </w:rPr>
        <w:t>阅读相关文献，了解生物学意义阐述方法。</w:t>
      </w:r>
    </w:p>
    <w:p w:rsidR="00F91BE4" w:rsidRPr="007766E5" w:rsidRDefault="00F91BE4" w:rsidP="00F91BE4">
      <w:pPr>
        <w:spacing w:line="360" w:lineRule="auto"/>
        <w:jc w:val="center"/>
        <w:rPr>
          <w:sz w:val="24"/>
        </w:rPr>
      </w:pPr>
      <w:r w:rsidRPr="007766E5">
        <w:rPr>
          <w:sz w:val="24"/>
        </w:rPr>
        <w:t>第五章</w:t>
      </w:r>
      <w:r w:rsidRPr="007766E5">
        <w:rPr>
          <w:sz w:val="24"/>
        </w:rPr>
        <w:t xml:space="preserve"> </w:t>
      </w:r>
      <w:r w:rsidRPr="007766E5">
        <w:rPr>
          <w:sz w:val="24"/>
        </w:rPr>
        <w:t>代谢组学与中医药</w:t>
      </w:r>
    </w:p>
    <w:p w:rsidR="00F91BE4" w:rsidRPr="00F91BE4" w:rsidRDefault="00F15736" w:rsidP="00F91BE4">
      <w:pPr>
        <w:spacing w:line="360" w:lineRule="auto"/>
        <w:rPr>
          <w:sz w:val="24"/>
        </w:rPr>
      </w:pPr>
      <w:r>
        <w:rPr>
          <w:rFonts w:hint="eastAsia"/>
          <w:sz w:val="24"/>
        </w:rPr>
        <w:t>【</w:t>
      </w:r>
      <w:r w:rsidR="00F91BE4" w:rsidRPr="007766E5">
        <w:rPr>
          <w:sz w:val="24"/>
        </w:rPr>
        <w:t>目的要求</w:t>
      </w:r>
      <w:r>
        <w:rPr>
          <w:rFonts w:hint="eastAsia"/>
          <w:sz w:val="24"/>
        </w:rPr>
        <w:t>】</w:t>
      </w:r>
      <w:r w:rsidR="00F91BE4" w:rsidRPr="00F91BE4">
        <w:rPr>
          <w:sz w:val="24"/>
        </w:rPr>
        <w:t>熟悉并了解代谢组学在中医药研究中的应用。</w:t>
      </w:r>
    </w:p>
    <w:p w:rsidR="00F91BE4" w:rsidRPr="00F91BE4" w:rsidRDefault="00F15736" w:rsidP="00F91BE4">
      <w:pPr>
        <w:spacing w:line="360" w:lineRule="auto"/>
        <w:rPr>
          <w:sz w:val="24"/>
        </w:rPr>
      </w:pPr>
      <w:r>
        <w:rPr>
          <w:rFonts w:hint="eastAsia"/>
          <w:sz w:val="24"/>
        </w:rPr>
        <w:t>【</w:t>
      </w:r>
      <w:r w:rsidR="00F91BE4" w:rsidRPr="007766E5">
        <w:rPr>
          <w:sz w:val="24"/>
        </w:rPr>
        <w:t>教学内容</w:t>
      </w:r>
      <w:r>
        <w:rPr>
          <w:rFonts w:hint="eastAsia"/>
          <w:sz w:val="24"/>
        </w:rPr>
        <w:t>】</w:t>
      </w:r>
    </w:p>
    <w:p w:rsidR="00F91BE4" w:rsidRPr="00F91BE4" w:rsidRDefault="00F91BE4" w:rsidP="007766E5">
      <w:pPr>
        <w:spacing w:line="360" w:lineRule="auto"/>
        <w:ind w:firstLineChars="200" w:firstLine="480"/>
        <w:rPr>
          <w:sz w:val="24"/>
        </w:rPr>
      </w:pPr>
      <w:r w:rsidRPr="00F91BE4">
        <w:rPr>
          <w:sz w:val="24"/>
        </w:rPr>
        <w:t xml:space="preserve">1. </w:t>
      </w:r>
      <w:r w:rsidRPr="00F91BE4">
        <w:rPr>
          <w:sz w:val="24"/>
        </w:rPr>
        <w:t>中医理论的系统性特征</w:t>
      </w:r>
    </w:p>
    <w:p w:rsidR="00F91BE4" w:rsidRPr="00F91BE4" w:rsidRDefault="00F91BE4" w:rsidP="007766E5">
      <w:pPr>
        <w:spacing w:line="360" w:lineRule="auto"/>
        <w:ind w:firstLineChars="300" w:firstLine="720"/>
        <w:rPr>
          <w:sz w:val="24"/>
        </w:rPr>
      </w:pPr>
      <w:r w:rsidRPr="00F91BE4">
        <w:rPr>
          <w:sz w:val="24"/>
        </w:rPr>
        <w:t>1</w:t>
      </w:r>
      <w:r w:rsidRPr="00F91BE4">
        <w:rPr>
          <w:sz w:val="24"/>
        </w:rPr>
        <w:t>）中医的整体观和系统观</w:t>
      </w:r>
    </w:p>
    <w:p w:rsidR="00F91BE4" w:rsidRPr="00F91BE4" w:rsidRDefault="00F91BE4" w:rsidP="007766E5">
      <w:pPr>
        <w:spacing w:line="360" w:lineRule="auto"/>
        <w:ind w:firstLineChars="300" w:firstLine="720"/>
        <w:rPr>
          <w:sz w:val="24"/>
        </w:rPr>
      </w:pPr>
      <w:r w:rsidRPr="00F91BE4">
        <w:rPr>
          <w:sz w:val="24"/>
        </w:rPr>
        <w:t>2</w:t>
      </w:r>
      <w:r w:rsidRPr="00F91BE4">
        <w:rPr>
          <w:sz w:val="24"/>
        </w:rPr>
        <w:t>）中医的个体化治疗</w:t>
      </w:r>
    </w:p>
    <w:p w:rsidR="00F91BE4" w:rsidRPr="00F91BE4" w:rsidRDefault="00F91BE4" w:rsidP="007766E5">
      <w:pPr>
        <w:spacing w:line="360" w:lineRule="auto"/>
        <w:ind w:firstLineChars="300" w:firstLine="720"/>
        <w:rPr>
          <w:sz w:val="24"/>
        </w:rPr>
      </w:pPr>
      <w:r w:rsidRPr="00F91BE4">
        <w:rPr>
          <w:sz w:val="24"/>
        </w:rPr>
        <w:t>3</w:t>
      </w:r>
      <w:r w:rsidRPr="00F91BE4">
        <w:rPr>
          <w:sz w:val="24"/>
        </w:rPr>
        <w:t>）中医的预测理论</w:t>
      </w:r>
    </w:p>
    <w:p w:rsidR="00F91BE4" w:rsidRPr="00F91BE4" w:rsidRDefault="00F91BE4" w:rsidP="007766E5">
      <w:pPr>
        <w:spacing w:line="360" w:lineRule="auto"/>
        <w:ind w:firstLineChars="300" w:firstLine="720"/>
        <w:rPr>
          <w:sz w:val="24"/>
        </w:rPr>
      </w:pPr>
      <w:r w:rsidRPr="00F91BE4">
        <w:rPr>
          <w:sz w:val="24"/>
        </w:rPr>
        <w:t>4</w:t>
      </w:r>
      <w:r w:rsidRPr="00F91BE4">
        <w:rPr>
          <w:sz w:val="24"/>
        </w:rPr>
        <w:t>）中医预防医学</w:t>
      </w:r>
    </w:p>
    <w:p w:rsidR="00F91BE4" w:rsidRPr="00F91BE4" w:rsidRDefault="00F91BE4" w:rsidP="007766E5">
      <w:pPr>
        <w:spacing w:line="360" w:lineRule="auto"/>
        <w:ind w:firstLineChars="300" w:firstLine="720"/>
        <w:rPr>
          <w:sz w:val="24"/>
        </w:rPr>
      </w:pPr>
      <w:r w:rsidRPr="00F91BE4">
        <w:rPr>
          <w:sz w:val="24"/>
        </w:rPr>
        <w:t>5</w:t>
      </w:r>
      <w:r w:rsidRPr="00F91BE4">
        <w:rPr>
          <w:sz w:val="24"/>
        </w:rPr>
        <w:t>）组学技术在中医药领域的应用前景</w:t>
      </w:r>
    </w:p>
    <w:p w:rsidR="00F91BE4" w:rsidRPr="00F91BE4" w:rsidRDefault="00F91BE4" w:rsidP="007766E5">
      <w:pPr>
        <w:spacing w:line="360" w:lineRule="auto"/>
        <w:ind w:firstLineChars="200" w:firstLine="480"/>
        <w:rPr>
          <w:sz w:val="24"/>
        </w:rPr>
      </w:pPr>
      <w:r w:rsidRPr="00F91BE4">
        <w:rPr>
          <w:sz w:val="24"/>
        </w:rPr>
        <w:t xml:space="preserve">2. </w:t>
      </w:r>
      <w:r w:rsidRPr="00F91BE4">
        <w:rPr>
          <w:sz w:val="24"/>
        </w:rPr>
        <w:t>体现整体性与动态性的代谢组学与中医药的关联与互融</w:t>
      </w:r>
    </w:p>
    <w:p w:rsidR="00F91BE4" w:rsidRPr="00F91BE4" w:rsidRDefault="00F91BE4" w:rsidP="007766E5">
      <w:pPr>
        <w:spacing w:line="360" w:lineRule="auto"/>
        <w:ind w:firstLineChars="200" w:firstLine="480"/>
        <w:rPr>
          <w:sz w:val="24"/>
        </w:rPr>
      </w:pPr>
      <w:r w:rsidRPr="00F91BE4">
        <w:rPr>
          <w:sz w:val="24"/>
        </w:rPr>
        <w:t xml:space="preserve">3. </w:t>
      </w:r>
      <w:r w:rsidRPr="00F91BE4">
        <w:rPr>
          <w:sz w:val="24"/>
        </w:rPr>
        <w:t>代谢组学与中医药现代化</w:t>
      </w:r>
    </w:p>
    <w:p w:rsidR="00F91BE4" w:rsidRPr="00F91BE4" w:rsidRDefault="00F91BE4" w:rsidP="007766E5">
      <w:pPr>
        <w:spacing w:line="360" w:lineRule="auto"/>
        <w:ind w:firstLineChars="300" w:firstLine="720"/>
        <w:rPr>
          <w:sz w:val="24"/>
        </w:rPr>
      </w:pPr>
      <w:r w:rsidRPr="00F91BE4">
        <w:rPr>
          <w:sz w:val="24"/>
        </w:rPr>
        <w:t>1</w:t>
      </w:r>
      <w:r w:rsidRPr="00F91BE4">
        <w:rPr>
          <w:sz w:val="24"/>
        </w:rPr>
        <w:t>）代谢组学与中医辨证施治</w:t>
      </w:r>
    </w:p>
    <w:p w:rsidR="00F91BE4" w:rsidRPr="00F91BE4" w:rsidRDefault="00F91BE4" w:rsidP="007766E5">
      <w:pPr>
        <w:spacing w:line="360" w:lineRule="auto"/>
        <w:ind w:firstLineChars="300" w:firstLine="720"/>
        <w:rPr>
          <w:sz w:val="24"/>
        </w:rPr>
      </w:pPr>
      <w:r w:rsidRPr="00F91BE4">
        <w:rPr>
          <w:sz w:val="24"/>
        </w:rPr>
        <w:t>2</w:t>
      </w:r>
      <w:r w:rsidRPr="00F91BE4">
        <w:rPr>
          <w:sz w:val="24"/>
        </w:rPr>
        <w:t>）中药质量标准化</w:t>
      </w:r>
    </w:p>
    <w:p w:rsidR="00F91BE4" w:rsidRPr="00F91BE4" w:rsidRDefault="00F91BE4" w:rsidP="007766E5">
      <w:pPr>
        <w:spacing w:line="360" w:lineRule="auto"/>
        <w:ind w:firstLineChars="300" w:firstLine="720"/>
        <w:rPr>
          <w:sz w:val="24"/>
        </w:rPr>
      </w:pPr>
      <w:r w:rsidRPr="00F91BE4">
        <w:rPr>
          <w:sz w:val="24"/>
        </w:rPr>
        <w:t>3</w:t>
      </w:r>
      <w:r w:rsidRPr="00F91BE4">
        <w:rPr>
          <w:sz w:val="24"/>
        </w:rPr>
        <w:t>）中药整体疗效</w:t>
      </w:r>
    </w:p>
    <w:p w:rsidR="00F91BE4" w:rsidRPr="00F91BE4" w:rsidRDefault="00F91BE4" w:rsidP="007766E5">
      <w:pPr>
        <w:spacing w:line="360" w:lineRule="auto"/>
        <w:ind w:firstLineChars="300" w:firstLine="720"/>
        <w:rPr>
          <w:sz w:val="24"/>
        </w:rPr>
      </w:pPr>
      <w:r w:rsidRPr="00F91BE4">
        <w:rPr>
          <w:sz w:val="24"/>
        </w:rPr>
        <w:t>4</w:t>
      </w:r>
      <w:r w:rsidRPr="00F91BE4">
        <w:rPr>
          <w:sz w:val="24"/>
        </w:rPr>
        <w:t>）中药安全性</w:t>
      </w:r>
    </w:p>
    <w:p w:rsidR="00F91BE4" w:rsidRPr="00F91BE4" w:rsidRDefault="00F15736" w:rsidP="00F91BE4">
      <w:pPr>
        <w:spacing w:line="360" w:lineRule="auto"/>
        <w:rPr>
          <w:sz w:val="24"/>
        </w:rPr>
      </w:pPr>
      <w:r>
        <w:rPr>
          <w:rFonts w:hint="eastAsia"/>
          <w:sz w:val="24"/>
        </w:rPr>
        <w:t>【</w:t>
      </w:r>
      <w:r w:rsidR="00F91BE4" w:rsidRPr="007766E5">
        <w:rPr>
          <w:sz w:val="24"/>
        </w:rPr>
        <w:t>教学方法</w:t>
      </w:r>
      <w:r>
        <w:rPr>
          <w:rFonts w:hint="eastAsia"/>
          <w:sz w:val="24"/>
        </w:rPr>
        <w:t>】</w:t>
      </w:r>
      <w:r w:rsidR="00F91BE4" w:rsidRPr="00F91BE4">
        <w:rPr>
          <w:sz w:val="24"/>
        </w:rPr>
        <w:t>课堂讲授。</w:t>
      </w:r>
    </w:p>
    <w:p w:rsidR="00F91BE4" w:rsidRPr="00F91BE4" w:rsidRDefault="00F15736" w:rsidP="00F91BE4">
      <w:pPr>
        <w:spacing w:line="360" w:lineRule="auto"/>
        <w:rPr>
          <w:sz w:val="24"/>
        </w:rPr>
      </w:pPr>
      <w:r>
        <w:rPr>
          <w:rFonts w:hint="eastAsia"/>
          <w:sz w:val="24"/>
        </w:rPr>
        <w:t>【</w:t>
      </w:r>
      <w:r w:rsidR="00F91BE4" w:rsidRPr="007766E5">
        <w:rPr>
          <w:sz w:val="24"/>
        </w:rPr>
        <w:t>对学生课前准备的要求和指导</w:t>
      </w:r>
      <w:r>
        <w:rPr>
          <w:rFonts w:hint="eastAsia"/>
          <w:sz w:val="24"/>
        </w:rPr>
        <w:t>】</w:t>
      </w:r>
      <w:r w:rsidR="00F91BE4" w:rsidRPr="00F91BE4">
        <w:rPr>
          <w:sz w:val="24"/>
        </w:rPr>
        <w:t>要求学生学习相关文献。</w:t>
      </w:r>
    </w:p>
    <w:p w:rsidR="00F91BE4" w:rsidRPr="00F91BE4" w:rsidRDefault="00F91BE4" w:rsidP="00F91BE4">
      <w:pPr>
        <w:widowControl/>
        <w:spacing w:line="360" w:lineRule="auto"/>
        <w:rPr>
          <w:rFonts w:eastAsiaTheme="majorEastAsia"/>
          <w:b/>
          <w:sz w:val="24"/>
        </w:rPr>
      </w:pPr>
    </w:p>
    <w:p w:rsidR="00DE3AA0" w:rsidRPr="00DE3AA0" w:rsidRDefault="00DE3AA0" w:rsidP="00F91BE4">
      <w:pPr>
        <w:spacing w:line="360" w:lineRule="auto"/>
        <w:jc w:val="center"/>
        <w:rPr>
          <w:rFonts w:eastAsiaTheme="majorEastAsia"/>
          <w:b/>
          <w:sz w:val="24"/>
        </w:rPr>
      </w:pPr>
      <w:r>
        <w:rPr>
          <w:rFonts w:asciiTheme="majorEastAsia" w:eastAsiaTheme="majorEastAsia" w:hAnsiTheme="majorEastAsia" w:hint="eastAsia"/>
          <w:b/>
          <w:sz w:val="24"/>
        </w:rPr>
        <w:lastRenderedPageBreak/>
        <w:t>《</w:t>
      </w:r>
      <w:r w:rsidRPr="00DE3AA0">
        <w:rPr>
          <w:rFonts w:eastAsiaTheme="majorEastAsia" w:hint="eastAsia"/>
          <w:b/>
          <w:sz w:val="24"/>
        </w:rPr>
        <w:t>药事法规与中药质量管理规范</w:t>
      </w:r>
      <w:r>
        <w:rPr>
          <w:rFonts w:asciiTheme="majorEastAsia" w:eastAsiaTheme="majorEastAsia" w:hAnsiTheme="majorEastAsia" w:hint="eastAsia"/>
          <w:b/>
          <w:sz w:val="24"/>
        </w:rPr>
        <w:t>》</w:t>
      </w:r>
    </w:p>
    <w:p w:rsidR="00A73BC8" w:rsidRPr="00F91BE4" w:rsidRDefault="00A73BC8" w:rsidP="00F91BE4">
      <w:pPr>
        <w:spacing w:line="360" w:lineRule="auto"/>
        <w:jc w:val="center"/>
        <w:rPr>
          <w:rFonts w:eastAsiaTheme="majorEastAsia"/>
          <w:sz w:val="24"/>
        </w:rPr>
      </w:pPr>
      <w:r w:rsidRPr="00F91BE4">
        <w:rPr>
          <w:rFonts w:eastAsiaTheme="majorEastAsia"/>
          <w:sz w:val="24"/>
        </w:rPr>
        <w:t>第一章</w:t>
      </w:r>
      <w:r w:rsidRPr="00F91BE4">
        <w:rPr>
          <w:rFonts w:eastAsiaTheme="majorEastAsia"/>
          <w:sz w:val="24"/>
        </w:rPr>
        <w:t xml:space="preserve">  </w:t>
      </w:r>
      <w:r w:rsidRPr="00F91BE4">
        <w:rPr>
          <w:rFonts w:eastAsiaTheme="majorEastAsia"/>
          <w:sz w:val="24"/>
        </w:rPr>
        <w:t>中药材规范化生产（</w:t>
      </w:r>
      <w:r w:rsidRPr="00F91BE4">
        <w:rPr>
          <w:rFonts w:eastAsiaTheme="majorEastAsia"/>
          <w:sz w:val="24"/>
        </w:rPr>
        <w:t>GAP</w:t>
      </w:r>
      <w:r w:rsidRPr="00F91BE4">
        <w:rPr>
          <w:rFonts w:eastAsiaTheme="majorEastAsia"/>
          <w:sz w:val="24"/>
        </w:rPr>
        <w:t>）总论</w:t>
      </w:r>
    </w:p>
    <w:p w:rsidR="00A73BC8" w:rsidRPr="00F91BE4" w:rsidRDefault="00A73BC8" w:rsidP="007766E5">
      <w:pPr>
        <w:spacing w:line="360" w:lineRule="auto"/>
        <w:rPr>
          <w:rFonts w:eastAsiaTheme="majorEastAsia"/>
          <w:sz w:val="24"/>
        </w:rPr>
      </w:pPr>
      <w:r w:rsidRPr="00F91BE4">
        <w:rPr>
          <w:rFonts w:eastAsiaTheme="majorEastAsia"/>
          <w:sz w:val="24"/>
        </w:rPr>
        <w:t>【教学目标】理解中药材生产质量管理规范概念</w:t>
      </w:r>
    </w:p>
    <w:p w:rsidR="00A73BC8" w:rsidRPr="00F91BE4" w:rsidRDefault="00A73BC8" w:rsidP="00F91BE4">
      <w:pPr>
        <w:spacing w:line="360" w:lineRule="auto"/>
        <w:jc w:val="left"/>
        <w:rPr>
          <w:rFonts w:eastAsiaTheme="majorEastAsia"/>
          <w:sz w:val="24"/>
        </w:rPr>
      </w:pPr>
      <w:r w:rsidRPr="00F91BE4">
        <w:rPr>
          <w:rFonts w:eastAsiaTheme="majorEastAsia"/>
          <w:sz w:val="24"/>
        </w:rPr>
        <w:t>【教学内容】</w:t>
      </w:r>
    </w:p>
    <w:p w:rsidR="00A73BC8" w:rsidRPr="00F91BE4" w:rsidRDefault="00A73BC8" w:rsidP="007766E5">
      <w:pPr>
        <w:spacing w:line="360" w:lineRule="auto"/>
        <w:ind w:firstLineChars="200" w:firstLine="480"/>
        <w:rPr>
          <w:rFonts w:eastAsiaTheme="majorEastAsia"/>
          <w:sz w:val="24"/>
        </w:rPr>
      </w:pPr>
      <w:r w:rsidRPr="00F91BE4">
        <w:rPr>
          <w:rFonts w:eastAsiaTheme="majorEastAsia"/>
          <w:sz w:val="24"/>
        </w:rPr>
        <w:t>1</w:t>
      </w:r>
      <w:r w:rsidR="007766E5">
        <w:rPr>
          <w:rFonts w:eastAsiaTheme="majorEastAsia" w:hint="eastAsia"/>
          <w:sz w:val="24"/>
        </w:rPr>
        <w:t>．</w:t>
      </w:r>
      <w:r w:rsidRPr="00F91BE4">
        <w:rPr>
          <w:rFonts w:eastAsiaTheme="majorEastAsia"/>
          <w:sz w:val="24"/>
        </w:rPr>
        <w:t>中药材生产质量管理规范（</w:t>
      </w:r>
      <w:r w:rsidRPr="00F91BE4">
        <w:rPr>
          <w:rFonts w:eastAsiaTheme="majorEastAsia"/>
          <w:sz w:val="24"/>
        </w:rPr>
        <w:t>GAP</w:t>
      </w:r>
      <w:r w:rsidRPr="00F91BE4">
        <w:rPr>
          <w:rFonts w:eastAsiaTheme="majorEastAsia"/>
          <w:sz w:val="24"/>
        </w:rPr>
        <w:t>）的概念</w:t>
      </w:r>
    </w:p>
    <w:p w:rsidR="00A73BC8" w:rsidRPr="00F91BE4" w:rsidRDefault="00A73BC8" w:rsidP="007766E5">
      <w:pPr>
        <w:spacing w:line="360" w:lineRule="auto"/>
        <w:ind w:firstLineChars="200" w:firstLine="480"/>
        <w:rPr>
          <w:rFonts w:eastAsiaTheme="majorEastAsia"/>
          <w:sz w:val="24"/>
        </w:rPr>
      </w:pPr>
      <w:r w:rsidRPr="00F91BE4">
        <w:rPr>
          <w:rFonts w:eastAsiaTheme="majorEastAsia"/>
          <w:sz w:val="24"/>
        </w:rPr>
        <w:t>2</w:t>
      </w:r>
      <w:r w:rsidR="007766E5">
        <w:rPr>
          <w:rFonts w:eastAsiaTheme="majorEastAsia" w:hint="eastAsia"/>
          <w:sz w:val="24"/>
        </w:rPr>
        <w:t>．</w:t>
      </w:r>
      <w:r w:rsidRPr="00F91BE4">
        <w:rPr>
          <w:rFonts w:eastAsiaTheme="majorEastAsia"/>
          <w:sz w:val="24"/>
        </w:rPr>
        <w:t>中药材</w:t>
      </w:r>
      <w:r w:rsidRPr="00F91BE4">
        <w:rPr>
          <w:rFonts w:eastAsiaTheme="majorEastAsia"/>
          <w:sz w:val="24"/>
        </w:rPr>
        <w:t>GAP</w:t>
      </w:r>
      <w:r w:rsidRPr="00F91BE4">
        <w:rPr>
          <w:rFonts w:eastAsiaTheme="majorEastAsia"/>
          <w:sz w:val="24"/>
        </w:rPr>
        <w:t>的内容简介</w:t>
      </w:r>
    </w:p>
    <w:p w:rsidR="00A73BC8" w:rsidRPr="00F91BE4" w:rsidRDefault="00A73BC8" w:rsidP="007766E5">
      <w:pPr>
        <w:spacing w:line="360" w:lineRule="auto"/>
        <w:ind w:firstLineChars="200" w:firstLine="480"/>
        <w:rPr>
          <w:rFonts w:eastAsiaTheme="majorEastAsia"/>
          <w:sz w:val="24"/>
        </w:rPr>
      </w:pPr>
      <w:r w:rsidRPr="00F91BE4">
        <w:rPr>
          <w:rFonts w:eastAsiaTheme="majorEastAsia"/>
          <w:sz w:val="24"/>
        </w:rPr>
        <w:t>3</w:t>
      </w:r>
      <w:r w:rsidR="007766E5">
        <w:rPr>
          <w:rFonts w:eastAsiaTheme="majorEastAsia" w:hint="eastAsia"/>
          <w:sz w:val="24"/>
        </w:rPr>
        <w:t>．</w:t>
      </w:r>
      <w:r w:rsidRPr="00F91BE4">
        <w:rPr>
          <w:rFonts w:eastAsiaTheme="majorEastAsia"/>
          <w:sz w:val="24"/>
        </w:rPr>
        <w:t>GAP</w:t>
      </w:r>
      <w:r w:rsidRPr="00F91BE4">
        <w:rPr>
          <w:rFonts w:eastAsiaTheme="majorEastAsia"/>
          <w:sz w:val="24"/>
        </w:rPr>
        <w:t>制定的原则及实施意义</w:t>
      </w:r>
    </w:p>
    <w:p w:rsidR="00A73BC8" w:rsidRPr="00F91BE4" w:rsidRDefault="00A73BC8" w:rsidP="007766E5">
      <w:pPr>
        <w:spacing w:line="360" w:lineRule="auto"/>
        <w:ind w:firstLineChars="200" w:firstLine="480"/>
        <w:jc w:val="left"/>
        <w:rPr>
          <w:rFonts w:eastAsiaTheme="majorEastAsia"/>
          <w:sz w:val="24"/>
        </w:rPr>
      </w:pPr>
      <w:r w:rsidRPr="00F91BE4">
        <w:rPr>
          <w:rFonts w:eastAsiaTheme="majorEastAsia"/>
          <w:sz w:val="24"/>
        </w:rPr>
        <w:t>4</w:t>
      </w:r>
      <w:r w:rsidR="007766E5">
        <w:rPr>
          <w:rFonts w:eastAsiaTheme="majorEastAsia" w:hint="eastAsia"/>
          <w:sz w:val="24"/>
        </w:rPr>
        <w:t>．</w:t>
      </w:r>
      <w:r w:rsidRPr="00F91BE4">
        <w:rPr>
          <w:rFonts w:eastAsiaTheme="majorEastAsia"/>
          <w:sz w:val="24"/>
        </w:rPr>
        <w:t>标准操作规程（</w:t>
      </w:r>
      <w:r w:rsidRPr="00F91BE4">
        <w:rPr>
          <w:rFonts w:eastAsiaTheme="majorEastAsia"/>
          <w:sz w:val="24"/>
        </w:rPr>
        <w:t>SOP</w:t>
      </w:r>
      <w:r w:rsidRPr="00F91BE4">
        <w:rPr>
          <w:rFonts w:eastAsiaTheme="majorEastAsia"/>
          <w:sz w:val="24"/>
        </w:rPr>
        <w:t>）的制定</w:t>
      </w:r>
    </w:p>
    <w:p w:rsidR="00A73BC8" w:rsidRPr="00F91BE4" w:rsidRDefault="00A73BC8" w:rsidP="00F91BE4">
      <w:pPr>
        <w:spacing w:line="360" w:lineRule="auto"/>
        <w:jc w:val="left"/>
        <w:rPr>
          <w:rFonts w:eastAsiaTheme="majorEastAsia"/>
          <w:sz w:val="24"/>
        </w:rPr>
      </w:pPr>
      <w:r w:rsidRPr="00F91BE4">
        <w:rPr>
          <w:rFonts w:eastAsiaTheme="majorEastAsia"/>
          <w:sz w:val="24"/>
        </w:rPr>
        <w:t>【教学方法】课堂讲授。</w:t>
      </w:r>
    </w:p>
    <w:p w:rsidR="00A73BC8" w:rsidRPr="00F91BE4" w:rsidRDefault="00A73BC8" w:rsidP="00F91BE4">
      <w:pPr>
        <w:spacing w:line="360" w:lineRule="auto"/>
        <w:jc w:val="left"/>
        <w:rPr>
          <w:rFonts w:eastAsiaTheme="majorEastAsia"/>
          <w:sz w:val="24"/>
        </w:rPr>
      </w:pPr>
      <w:r w:rsidRPr="00F91BE4">
        <w:rPr>
          <w:rFonts w:eastAsiaTheme="majorEastAsia"/>
          <w:sz w:val="24"/>
        </w:rPr>
        <w:t>【教学安排】</w:t>
      </w:r>
      <w:r w:rsidRPr="00F91BE4">
        <w:rPr>
          <w:rFonts w:eastAsiaTheme="majorEastAsia"/>
          <w:sz w:val="24"/>
        </w:rPr>
        <w:t>1</w:t>
      </w:r>
      <w:r w:rsidRPr="00F91BE4">
        <w:rPr>
          <w:rFonts w:eastAsiaTheme="majorEastAsia"/>
          <w:sz w:val="24"/>
        </w:rPr>
        <w:t>学时</w:t>
      </w:r>
    </w:p>
    <w:p w:rsidR="00A73BC8" w:rsidRPr="00F91BE4" w:rsidRDefault="00A73BC8" w:rsidP="00F91BE4">
      <w:pPr>
        <w:spacing w:line="360" w:lineRule="auto"/>
        <w:jc w:val="center"/>
        <w:rPr>
          <w:rFonts w:eastAsiaTheme="majorEastAsia"/>
          <w:sz w:val="24"/>
        </w:rPr>
      </w:pPr>
      <w:r w:rsidRPr="00F91BE4">
        <w:rPr>
          <w:rFonts w:eastAsiaTheme="majorEastAsia"/>
          <w:sz w:val="24"/>
        </w:rPr>
        <w:t>第二章</w:t>
      </w:r>
      <w:r w:rsidRPr="00F91BE4">
        <w:rPr>
          <w:rFonts w:eastAsiaTheme="majorEastAsia"/>
          <w:sz w:val="24"/>
        </w:rPr>
        <w:t xml:space="preserve">  </w:t>
      </w:r>
      <w:r w:rsidRPr="00F91BE4">
        <w:rPr>
          <w:rFonts w:eastAsiaTheme="majorEastAsia"/>
          <w:sz w:val="24"/>
        </w:rPr>
        <w:t>产地生态环境</w:t>
      </w:r>
    </w:p>
    <w:p w:rsidR="00A73BC8" w:rsidRPr="00F91BE4" w:rsidRDefault="00A73BC8" w:rsidP="007766E5">
      <w:pPr>
        <w:spacing w:line="360" w:lineRule="auto"/>
        <w:rPr>
          <w:rFonts w:eastAsiaTheme="majorEastAsia"/>
          <w:sz w:val="24"/>
        </w:rPr>
      </w:pPr>
      <w:r w:rsidRPr="00F91BE4">
        <w:rPr>
          <w:rFonts w:eastAsiaTheme="majorEastAsia"/>
          <w:sz w:val="24"/>
        </w:rPr>
        <w:t>【教学目标】掌握药材生产基地选择的原则</w:t>
      </w:r>
    </w:p>
    <w:p w:rsidR="00A73BC8" w:rsidRPr="00F91BE4" w:rsidRDefault="00A73BC8" w:rsidP="00F91BE4">
      <w:pPr>
        <w:spacing w:line="360" w:lineRule="auto"/>
        <w:jc w:val="left"/>
        <w:rPr>
          <w:rFonts w:eastAsiaTheme="majorEastAsia"/>
          <w:sz w:val="24"/>
        </w:rPr>
      </w:pPr>
      <w:r w:rsidRPr="00F91BE4">
        <w:rPr>
          <w:rFonts w:eastAsiaTheme="majorEastAsia"/>
          <w:sz w:val="24"/>
        </w:rPr>
        <w:t>【教学内容】</w:t>
      </w:r>
    </w:p>
    <w:p w:rsidR="00A73BC8" w:rsidRPr="00F91BE4" w:rsidRDefault="00A73BC8" w:rsidP="007766E5">
      <w:pPr>
        <w:spacing w:line="360" w:lineRule="auto"/>
        <w:ind w:firstLineChars="200" w:firstLine="480"/>
        <w:rPr>
          <w:rFonts w:eastAsiaTheme="majorEastAsia"/>
          <w:sz w:val="24"/>
        </w:rPr>
      </w:pPr>
      <w:r w:rsidRPr="00F91BE4">
        <w:rPr>
          <w:rFonts w:eastAsiaTheme="majorEastAsia"/>
          <w:sz w:val="24"/>
        </w:rPr>
        <w:t>1</w:t>
      </w:r>
      <w:r w:rsidR="007766E5">
        <w:rPr>
          <w:rFonts w:eastAsiaTheme="majorEastAsia" w:hint="eastAsia"/>
          <w:sz w:val="24"/>
        </w:rPr>
        <w:t>．</w:t>
      </w:r>
      <w:r w:rsidRPr="00F91BE4">
        <w:rPr>
          <w:rFonts w:eastAsiaTheme="majorEastAsia"/>
          <w:sz w:val="24"/>
        </w:rPr>
        <w:t>药材生产基地选择的原则</w:t>
      </w:r>
    </w:p>
    <w:p w:rsidR="00A73BC8" w:rsidRPr="00F91BE4" w:rsidRDefault="00A73BC8" w:rsidP="007766E5">
      <w:pPr>
        <w:spacing w:line="360" w:lineRule="auto"/>
        <w:ind w:firstLineChars="200" w:firstLine="480"/>
        <w:rPr>
          <w:rFonts w:eastAsiaTheme="majorEastAsia"/>
          <w:sz w:val="24"/>
        </w:rPr>
      </w:pPr>
      <w:r w:rsidRPr="00F91BE4">
        <w:rPr>
          <w:rFonts w:eastAsiaTheme="majorEastAsia"/>
          <w:sz w:val="24"/>
        </w:rPr>
        <w:t>2</w:t>
      </w:r>
      <w:r w:rsidR="007766E5">
        <w:rPr>
          <w:rFonts w:eastAsiaTheme="majorEastAsia" w:hint="eastAsia"/>
          <w:sz w:val="24"/>
        </w:rPr>
        <w:t>．</w:t>
      </w:r>
      <w:r w:rsidRPr="00F91BE4">
        <w:rPr>
          <w:rFonts w:eastAsiaTheme="majorEastAsia"/>
          <w:sz w:val="24"/>
        </w:rPr>
        <w:t>药材生产基地选择的内容和要求</w:t>
      </w:r>
    </w:p>
    <w:p w:rsidR="00A73BC8" w:rsidRPr="00F91BE4" w:rsidRDefault="00A73BC8" w:rsidP="007766E5">
      <w:pPr>
        <w:spacing w:line="360" w:lineRule="auto"/>
        <w:ind w:firstLineChars="200" w:firstLine="480"/>
        <w:rPr>
          <w:rFonts w:eastAsiaTheme="majorEastAsia"/>
          <w:sz w:val="24"/>
        </w:rPr>
      </w:pPr>
      <w:r w:rsidRPr="00F91BE4">
        <w:rPr>
          <w:rFonts w:eastAsiaTheme="majorEastAsia"/>
          <w:sz w:val="24"/>
        </w:rPr>
        <w:t>3</w:t>
      </w:r>
      <w:r w:rsidR="007766E5">
        <w:rPr>
          <w:rFonts w:eastAsiaTheme="majorEastAsia" w:hint="eastAsia"/>
          <w:sz w:val="24"/>
        </w:rPr>
        <w:t>．</w:t>
      </w:r>
      <w:r w:rsidRPr="00F91BE4">
        <w:rPr>
          <w:rFonts w:eastAsiaTheme="majorEastAsia"/>
          <w:sz w:val="24"/>
        </w:rPr>
        <w:t>产地的环境质量检测</w:t>
      </w:r>
    </w:p>
    <w:p w:rsidR="00A73BC8" w:rsidRPr="00F91BE4" w:rsidRDefault="00A73BC8" w:rsidP="007766E5">
      <w:pPr>
        <w:spacing w:line="360" w:lineRule="auto"/>
        <w:ind w:firstLineChars="200" w:firstLine="480"/>
        <w:rPr>
          <w:rFonts w:eastAsiaTheme="majorEastAsia"/>
          <w:sz w:val="24"/>
        </w:rPr>
      </w:pPr>
      <w:r w:rsidRPr="00F91BE4">
        <w:rPr>
          <w:rFonts w:eastAsiaTheme="majorEastAsia"/>
          <w:sz w:val="24"/>
        </w:rPr>
        <w:t>4</w:t>
      </w:r>
      <w:r w:rsidR="007766E5">
        <w:rPr>
          <w:rFonts w:eastAsiaTheme="majorEastAsia" w:hint="eastAsia"/>
          <w:sz w:val="24"/>
        </w:rPr>
        <w:t>．</w:t>
      </w:r>
      <w:r w:rsidRPr="00F91BE4">
        <w:rPr>
          <w:rFonts w:eastAsiaTheme="majorEastAsia"/>
          <w:sz w:val="24"/>
        </w:rPr>
        <w:t>产地环境现状质量评价</w:t>
      </w:r>
    </w:p>
    <w:p w:rsidR="00A73BC8" w:rsidRPr="00F91BE4" w:rsidRDefault="00A73BC8" w:rsidP="007766E5">
      <w:pPr>
        <w:spacing w:line="360" w:lineRule="auto"/>
        <w:ind w:firstLineChars="200" w:firstLine="480"/>
        <w:jc w:val="left"/>
        <w:rPr>
          <w:rFonts w:eastAsiaTheme="majorEastAsia"/>
          <w:sz w:val="24"/>
        </w:rPr>
      </w:pPr>
      <w:r w:rsidRPr="00F91BE4">
        <w:rPr>
          <w:rFonts w:eastAsiaTheme="majorEastAsia"/>
          <w:sz w:val="24"/>
        </w:rPr>
        <w:t>5</w:t>
      </w:r>
      <w:r w:rsidR="007766E5">
        <w:rPr>
          <w:rFonts w:eastAsiaTheme="majorEastAsia" w:hint="eastAsia"/>
          <w:sz w:val="24"/>
        </w:rPr>
        <w:t>．</w:t>
      </w:r>
      <w:r w:rsidRPr="00F91BE4">
        <w:rPr>
          <w:rFonts w:eastAsiaTheme="majorEastAsia"/>
          <w:sz w:val="24"/>
        </w:rPr>
        <w:t>开发药材</w:t>
      </w:r>
      <w:r w:rsidRPr="00F91BE4">
        <w:rPr>
          <w:rFonts w:eastAsiaTheme="majorEastAsia"/>
          <w:sz w:val="24"/>
        </w:rPr>
        <w:t>GAP</w:t>
      </w:r>
      <w:r w:rsidRPr="00F91BE4">
        <w:rPr>
          <w:rFonts w:eastAsiaTheme="majorEastAsia"/>
          <w:sz w:val="24"/>
        </w:rPr>
        <w:t>绿色基地的意义</w:t>
      </w:r>
    </w:p>
    <w:p w:rsidR="00A73BC8" w:rsidRPr="00F91BE4" w:rsidRDefault="00A73BC8" w:rsidP="00F91BE4">
      <w:pPr>
        <w:spacing w:line="360" w:lineRule="auto"/>
        <w:jc w:val="left"/>
        <w:rPr>
          <w:rFonts w:eastAsiaTheme="majorEastAsia"/>
          <w:sz w:val="24"/>
        </w:rPr>
      </w:pPr>
      <w:r w:rsidRPr="00F91BE4">
        <w:rPr>
          <w:rFonts w:eastAsiaTheme="majorEastAsia"/>
          <w:sz w:val="24"/>
        </w:rPr>
        <w:t>【教学方法】课堂讲授。</w:t>
      </w:r>
    </w:p>
    <w:p w:rsidR="00A73BC8" w:rsidRPr="00F91BE4" w:rsidRDefault="00A73BC8" w:rsidP="00F91BE4">
      <w:pPr>
        <w:spacing w:line="360" w:lineRule="auto"/>
        <w:jc w:val="left"/>
        <w:rPr>
          <w:rFonts w:eastAsiaTheme="majorEastAsia"/>
          <w:sz w:val="24"/>
        </w:rPr>
      </w:pPr>
      <w:r w:rsidRPr="00F91BE4">
        <w:rPr>
          <w:rFonts w:eastAsiaTheme="majorEastAsia"/>
          <w:sz w:val="24"/>
        </w:rPr>
        <w:t>【教学安排】</w:t>
      </w:r>
      <w:r w:rsidRPr="00F91BE4">
        <w:rPr>
          <w:rFonts w:eastAsiaTheme="majorEastAsia"/>
          <w:sz w:val="24"/>
        </w:rPr>
        <w:t>1</w:t>
      </w:r>
      <w:r w:rsidRPr="00F91BE4">
        <w:rPr>
          <w:rFonts w:eastAsiaTheme="majorEastAsia"/>
          <w:sz w:val="24"/>
        </w:rPr>
        <w:t>学时</w:t>
      </w:r>
    </w:p>
    <w:p w:rsidR="00A73BC8" w:rsidRPr="00F91BE4" w:rsidRDefault="00A73BC8" w:rsidP="00F91BE4">
      <w:pPr>
        <w:spacing w:line="360" w:lineRule="auto"/>
        <w:jc w:val="center"/>
        <w:rPr>
          <w:rFonts w:eastAsiaTheme="majorEastAsia"/>
          <w:sz w:val="24"/>
        </w:rPr>
      </w:pPr>
      <w:r w:rsidRPr="00F91BE4">
        <w:rPr>
          <w:rFonts w:eastAsiaTheme="majorEastAsia"/>
          <w:sz w:val="24"/>
        </w:rPr>
        <w:t>第三章</w:t>
      </w:r>
      <w:r w:rsidRPr="00F91BE4">
        <w:rPr>
          <w:rFonts w:eastAsiaTheme="majorEastAsia"/>
          <w:sz w:val="24"/>
        </w:rPr>
        <w:t xml:space="preserve">  </w:t>
      </w:r>
      <w:r w:rsidRPr="00F91BE4">
        <w:rPr>
          <w:rFonts w:eastAsiaTheme="majorEastAsia"/>
          <w:sz w:val="24"/>
        </w:rPr>
        <w:t>栽培与养殖管理</w:t>
      </w:r>
    </w:p>
    <w:p w:rsidR="00A73BC8" w:rsidRPr="00F91BE4" w:rsidRDefault="00A73BC8" w:rsidP="007766E5">
      <w:pPr>
        <w:spacing w:line="360" w:lineRule="auto"/>
        <w:rPr>
          <w:rFonts w:eastAsiaTheme="majorEastAsia"/>
          <w:sz w:val="24"/>
        </w:rPr>
      </w:pPr>
      <w:r w:rsidRPr="00F91BE4">
        <w:rPr>
          <w:rFonts w:eastAsiaTheme="majorEastAsia"/>
          <w:sz w:val="24"/>
        </w:rPr>
        <w:t>【教学目标】掌握药用植物栽培与药用动物养殖管理的规则</w:t>
      </w:r>
    </w:p>
    <w:p w:rsidR="00A73BC8" w:rsidRPr="00F91BE4" w:rsidRDefault="00A73BC8" w:rsidP="00F91BE4">
      <w:pPr>
        <w:spacing w:line="360" w:lineRule="auto"/>
        <w:jc w:val="left"/>
        <w:rPr>
          <w:rFonts w:eastAsiaTheme="majorEastAsia"/>
          <w:sz w:val="24"/>
        </w:rPr>
      </w:pPr>
      <w:r w:rsidRPr="00F91BE4">
        <w:rPr>
          <w:rFonts w:eastAsiaTheme="majorEastAsia"/>
          <w:sz w:val="24"/>
        </w:rPr>
        <w:t>【教学内容】</w:t>
      </w:r>
    </w:p>
    <w:p w:rsidR="00A73BC8" w:rsidRPr="007766E5" w:rsidRDefault="00A73BC8" w:rsidP="00696E75">
      <w:pPr>
        <w:pStyle w:val="a3"/>
        <w:numPr>
          <w:ilvl w:val="0"/>
          <w:numId w:val="36"/>
        </w:numPr>
        <w:spacing w:line="360" w:lineRule="auto"/>
        <w:ind w:firstLineChars="0"/>
        <w:rPr>
          <w:rFonts w:eastAsiaTheme="majorEastAsia"/>
          <w:sz w:val="24"/>
        </w:rPr>
      </w:pPr>
      <w:r w:rsidRPr="007766E5">
        <w:rPr>
          <w:rFonts w:eastAsiaTheme="majorEastAsia"/>
          <w:sz w:val="24"/>
        </w:rPr>
        <w:t>种质与繁殖材料</w:t>
      </w:r>
    </w:p>
    <w:p w:rsidR="00A73BC8" w:rsidRPr="00F91BE4" w:rsidRDefault="00A73BC8" w:rsidP="007766E5">
      <w:pPr>
        <w:spacing w:line="360" w:lineRule="auto"/>
        <w:ind w:firstLineChars="200" w:firstLine="480"/>
        <w:rPr>
          <w:rFonts w:eastAsiaTheme="majorEastAsia"/>
          <w:sz w:val="24"/>
        </w:rPr>
      </w:pPr>
      <w:r w:rsidRPr="00F91BE4">
        <w:rPr>
          <w:rFonts w:eastAsiaTheme="majorEastAsia"/>
          <w:sz w:val="24"/>
        </w:rPr>
        <w:t>2</w:t>
      </w:r>
      <w:r w:rsidR="007766E5">
        <w:rPr>
          <w:rFonts w:eastAsiaTheme="majorEastAsia" w:hint="eastAsia"/>
          <w:sz w:val="24"/>
        </w:rPr>
        <w:t>．</w:t>
      </w:r>
      <w:r w:rsidRPr="00F91BE4">
        <w:rPr>
          <w:rFonts w:eastAsiaTheme="majorEastAsia"/>
          <w:sz w:val="24"/>
        </w:rPr>
        <w:t>建立良种繁育基地</w:t>
      </w:r>
    </w:p>
    <w:p w:rsidR="00A73BC8" w:rsidRPr="00F91BE4" w:rsidRDefault="00A73BC8" w:rsidP="007766E5">
      <w:pPr>
        <w:spacing w:line="360" w:lineRule="auto"/>
        <w:ind w:firstLineChars="200" w:firstLine="480"/>
        <w:rPr>
          <w:rFonts w:eastAsiaTheme="majorEastAsia"/>
          <w:sz w:val="24"/>
        </w:rPr>
      </w:pPr>
      <w:r w:rsidRPr="00F91BE4">
        <w:rPr>
          <w:rFonts w:eastAsiaTheme="majorEastAsia"/>
          <w:sz w:val="24"/>
        </w:rPr>
        <w:t>3</w:t>
      </w:r>
      <w:r w:rsidR="007766E5">
        <w:rPr>
          <w:rFonts w:eastAsiaTheme="majorEastAsia" w:hint="eastAsia"/>
          <w:sz w:val="24"/>
        </w:rPr>
        <w:t>．</w:t>
      </w:r>
      <w:r w:rsidRPr="00F91BE4">
        <w:rPr>
          <w:rFonts w:eastAsiaTheme="majorEastAsia"/>
          <w:sz w:val="24"/>
        </w:rPr>
        <w:t>药用植物栽培管理</w:t>
      </w:r>
    </w:p>
    <w:p w:rsidR="00A73BC8" w:rsidRPr="00F91BE4" w:rsidRDefault="00A73BC8" w:rsidP="007766E5">
      <w:pPr>
        <w:spacing w:line="360" w:lineRule="auto"/>
        <w:ind w:firstLineChars="200" w:firstLine="480"/>
        <w:jc w:val="left"/>
        <w:rPr>
          <w:rFonts w:eastAsiaTheme="majorEastAsia"/>
          <w:sz w:val="24"/>
        </w:rPr>
      </w:pPr>
      <w:r w:rsidRPr="00F91BE4">
        <w:rPr>
          <w:rFonts w:eastAsiaTheme="majorEastAsia"/>
          <w:sz w:val="24"/>
        </w:rPr>
        <w:t>4</w:t>
      </w:r>
      <w:r w:rsidR="007766E5">
        <w:rPr>
          <w:rFonts w:eastAsiaTheme="majorEastAsia" w:hint="eastAsia"/>
          <w:sz w:val="24"/>
        </w:rPr>
        <w:t>．</w:t>
      </w:r>
      <w:r w:rsidRPr="00F91BE4">
        <w:rPr>
          <w:rFonts w:eastAsiaTheme="majorEastAsia"/>
          <w:sz w:val="24"/>
        </w:rPr>
        <w:t>药用动物养殖管理</w:t>
      </w:r>
    </w:p>
    <w:p w:rsidR="00A73BC8" w:rsidRPr="00F91BE4" w:rsidRDefault="00A73BC8" w:rsidP="00F91BE4">
      <w:pPr>
        <w:spacing w:line="360" w:lineRule="auto"/>
        <w:jc w:val="left"/>
        <w:rPr>
          <w:rFonts w:eastAsiaTheme="majorEastAsia"/>
          <w:sz w:val="24"/>
        </w:rPr>
      </w:pPr>
      <w:r w:rsidRPr="00F91BE4">
        <w:rPr>
          <w:rFonts w:eastAsiaTheme="majorEastAsia"/>
          <w:sz w:val="24"/>
        </w:rPr>
        <w:t>【教学方法】课堂讲授。</w:t>
      </w:r>
    </w:p>
    <w:p w:rsidR="00A73BC8" w:rsidRPr="00F91BE4" w:rsidRDefault="00A73BC8" w:rsidP="00F91BE4">
      <w:pPr>
        <w:spacing w:line="360" w:lineRule="auto"/>
        <w:jc w:val="left"/>
        <w:rPr>
          <w:rFonts w:eastAsiaTheme="majorEastAsia"/>
          <w:sz w:val="24"/>
        </w:rPr>
      </w:pPr>
      <w:r w:rsidRPr="00F91BE4">
        <w:rPr>
          <w:rFonts w:eastAsiaTheme="majorEastAsia"/>
          <w:sz w:val="24"/>
        </w:rPr>
        <w:t>【教学安排】</w:t>
      </w:r>
      <w:r w:rsidRPr="00F91BE4">
        <w:rPr>
          <w:rFonts w:eastAsiaTheme="majorEastAsia"/>
          <w:sz w:val="24"/>
        </w:rPr>
        <w:t>1</w:t>
      </w:r>
      <w:r w:rsidRPr="00F91BE4">
        <w:rPr>
          <w:rFonts w:eastAsiaTheme="majorEastAsia"/>
          <w:sz w:val="24"/>
        </w:rPr>
        <w:t>学时</w:t>
      </w:r>
    </w:p>
    <w:p w:rsidR="00A73BC8" w:rsidRPr="00F91BE4" w:rsidRDefault="00A73BC8" w:rsidP="00F91BE4">
      <w:pPr>
        <w:spacing w:line="360" w:lineRule="auto"/>
        <w:jc w:val="center"/>
        <w:rPr>
          <w:rFonts w:eastAsiaTheme="majorEastAsia"/>
          <w:sz w:val="24"/>
        </w:rPr>
      </w:pPr>
      <w:r w:rsidRPr="00F91BE4">
        <w:rPr>
          <w:rFonts w:eastAsiaTheme="majorEastAsia"/>
          <w:sz w:val="24"/>
        </w:rPr>
        <w:lastRenderedPageBreak/>
        <w:t>第四章</w:t>
      </w:r>
      <w:r w:rsidRPr="00F91BE4">
        <w:rPr>
          <w:rFonts w:eastAsiaTheme="majorEastAsia"/>
          <w:sz w:val="24"/>
        </w:rPr>
        <w:t xml:space="preserve">  </w:t>
      </w:r>
      <w:r w:rsidRPr="00F91BE4">
        <w:rPr>
          <w:rFonts w:eastAsiaTheme="majorEastAsia"/>
          <w:sz w:val="24"/>
        </w:rPr>
        <w:t>采收与加工</w:t>
      </w:r>
    </w:p>
    <w:p w:rsidR="00A73BC8" w:rsidRPr="00F91BE4" w:rsidRDefault="00A73BC8" w:rsidP="007766E5">
      <w:pPr>
        <w:spacing w:line="360" w:lineRule="auto"/>
        <w:rPr>
          <w:rFonts w:eastAsiaTheme="majorEastAsia"/>
          <w:sz w:val="24"/>
        </w:rPr>
      </w:pPr>
      <w:r w:rsidRPr="00F91BE4">
        <w:rPr>
          <w:rFonts w:eastAsiaTheme="majorEastAsia"/>
          <w:sz w:val="24"/>
        </w:rPr>
        <w:t>【教学目标】掌握中药材采收加工注意事项</w:t>
      </w:r>
    </w:p>
    <w:p w:rsidR="00A73BC8" w:rsidRPr="00F91BE4" w:rsidRDefault="00A73BC8" w:rsidP="00F91BE4">
      <w:pPr>
        <w:spacing w:line="360" w:lineRule="auto"/>
        <w:jc w:val="left"/>
        <w:rPr>
          <w:rFonts w:eastAsiaTheme="majorEastAsia"/>
          <w:sz w:val="24"/>
        </w:rPr>
      </w:pPr>
      <w:r w:rsidRPr="00F91BE4">
        <w:rPr>
          <w:rFonts w:eastAsiaTheme="majorEastAsia"/>
          <w:sz w:val="24"/>
        </w:rPr>
        <w:t>【教学内容】</w:t>
      </w:r>
    </w:p>
    <w:p w:rsidR="00A73BC8" w:rsidRPr="00F91BE4" w:rsidRDefault="00A73BC8" w:rsidP="007766E5">
      <w:pPr>
        <w:spacing w:line="360" w:lineRule="auto"/>
        <w:ind w:firstLineChars="200" w:firstLine="480"/>
        <w:rPr>
          <w:rFonts w:eastAsiaTheme="majorEastAsia"/>
          <w:sz w:val="24"/>
        </w:rPr>
      </w:pPr>
      <w:r w:rsidRPr="00F91BE4">
        <w:rPr>
          <w:rFonts w:eastAsiaTheme="majorEastAsia"/>
          <w:sz w:val="24"/>
        </w:rPr>
        <w:t>1</w:t>
      </w:r>
      <w:r w:rsidR="007766E5">
        <w:rPr>
          <w:rFonts w:eastAsiaTheme="majorEastAsia" w:hint="eastAsia"/>
          <w:sz w:val="24"/>
        </w:rPr>
        <w:t>．</w:t>
      </w:r>
      <w:r w:rsidRPr="00F91BE4">
        <w:rPr>
          <w:rFonts w:eastAsiaTheme="majorEastAsia"/>
          <w:sz w:val="24"/>
        </w:rPr>
        <w:t>中药材的采收</w:t>
      </w:r>
    </w:p>
    <w:p w:rsidR="00A73BC8" w:rsidRPr="00F91BE4" w:rsidRDefault="00A73BC8" w:rsidP="007766E5">
      <w:pPr>
        <w:spacing w:line="360" w:lineRule="auto"/>
        <w:ind w:firstLineChars="200" w:firstLine="480"/>
        <w:rPr>
          <w:rFonts w:eastAsiaTheme="majorEastAsia"/>
          <w:sz w:val="24"/>
        </w:rPr>
      </w:pPr>
      <w:r w:rsidRPr="00F91BE4">
        <w:rPr>
          <w:rFonts w:eastAsiaTheme="majorEastAsia"/>
          <w:sz w:val="24"/>
        </w:rPr>
        <w:t>2</w:t>
      </w:r>
      <w:r w:rsidR="007766E5">
        <w:rPr>
          <w:rFonts w:eastAsiaTheme="majorEastAsia" w:hint="eastAsia"/>
          <w:sz w:val="24"/>
        </w:rPr>
        <w:t>．</w:t>
      </w:r>
      <w:r w:rsidRPr="00F91BE4">
        <w:rPr>
          <w:rFonts w:eastAsiaTheme="majorEastAsia"/>
          <w:sz w:val="24"/>
        </w:rPr>
        <w:t>初加工</w:t>
      </w:r>
    </w:p>
    <w:p w:rsidR="00A73BC8" w:rsidRPr="00F91BE4" w:rsidRDefault="00A73BC8" w:rsidP="007766E5">
      <w:pPr>
        <w:spacing w:line="360" w:lineRule="auto"/>
        <w:ind w:firstLineChars="200" w:firstLine="480"/>
        <w:jc w:val="left"/>
        <w:rPr>
          <w:rFonts w:eastAsiaTheme="majorEastAsia"/>
          <w:sz w:val="24"/>
        </w:rPr>
      </w:pPr>
      <w:r w:rsidRPr="00F91BE4">
        <w:rPr>
          <w:rFonts w:eastAsiaTheme="majorEastAsia"/>
          <w:sz w:val="24"/>
        </w:rPr>
        <w:t>3</w:t>
      </w:r>
      <w:r w:rsidR="007766E5">
        <w:rPr>
          <w:rFonts w:eastAsiaTheme="majorEastAsia" w:hint="eastAsia"/>
          <w:sz w:val="24"/>
        </w:rPr>
        <w:t>．</w:t>
      </w:r>
      <w:r w:rsidRPr="00F91BE4">
        <w:rPr>
          <w:rFonts w:eastAsiaTheme="majorEastAsia"/>
          <w:sz w:val="24"/>
        </w:rPr>
        <w:t>采收与初加工注意事项</w:t>
      </w:r>
    </w:p>
    <w:p w:rsidR="00A73BC8" w:rsidRPr="00F91BE4" w:rsidRDefault="00A73BC8" w:rsidP="00F91BE4">
      <w:pPr>
        <w:spacing w:line="360" w:lineRule="auto"/>
        <w:jc w:val="left"/>
        <w:rPr>
          <w:rFonts w:eastAsiaTheme="majorEastAsia"/>
          <w:sz w:val="24"/>
        </w:rPr>
      </w:pPr>
      <w:r w:rsidRPr="00F91BE4">
        <w:rPr>
          <w:rFonts w:eastAsiaTheme="majorEastAsia"/>
          <w:sz w:val="24"/>
        </w:rPr>
        <w:t>【教学方法】课堂讲授。</w:t>
      </w:r>
    </w:p>
    <w:p w:rsidR="00A73BC8" w:rsidRPr="00F91BE4" w:rsidRDefault="00A73BC8" w:rsidP="00F91BE4">
      <w:pPr>
        <w:spacing w:line="360" w:lineRule="auto"/>
        <w:jc w:val="left"/>
        <w:rPr>
          <w:rFonts w:eastAsiaTheme="majorEastAsia"/>
          <w:sz w:val="24"/>
        </w:rPr>
      </w:pPr>
      <w:r w:rsidRPr="00F91BE4">
        <w:rPr>
          <w:rFonts w:eastAsiaTheme="majorEastAsia"/>
          <w:sz w:val="24"/>
        </w:rPr>
        <w:t>【教学安排】</w:t>
      </w:r>
      <w:r w:rsidRPr="00F91BE4">
        <w:rPr>
          <w:rFonts w:eastAsiaTheme="majorEastAsia"/>
          <w:sz w:val="24"/>
        </w:rPr>
        <w:t>1</w:t>
      </w:r>
      <w:r w:rsidRPr="00F91BE4">
        <w:rPr>
          <w:rFonts w:eastAsiaTheme="majorEastAsia"/>
          <w:sz w:val="24"/>
        </w:rPr>
        <w:t>学时</w:t>
      </w:r>
    </w:p>
    <w:p w:rsidR="00A73BC8" w:rsidRPr="00F91BE4" w:rsidRDefault="007766E5" w:rsidP="003F69A8">
      <w:pPr>
        <w:spacing w:line="360" w:lineRule="auto"/>
        <w:jc w:val="center"/>
        <w:rPr>
          <w:rFonts w:eastAsiaTheme="majorEastAsia"/>
          <w:sz w:val="24"/>
        </w:rPr>
      </w:pPr>
      <w:r>
        <w:rPr>
          <w:rFonts w:eastAsiaTheme="majorEastAsia" w:hint="eastAsia"/>
          <w:sz w:val="24"/>
        </w:rPr>
        <w:t>第五章</w:t>
      </w:r>
      <w:r w:rsidR="003F69A8">
        <w:rPr>
          <w:rFonts w:eastAsiaTheme="majorEastAsia" w:hint="eastAsia"/>
          <w:sz w:val="24"/>
        </w:rPr>
        <w:t xml:space="preserve"> </w:t>
      </w:r>
      <w:r w:rsidR="00A73BC8" w:rsidRPr="00F91BE4">
        <w:rPr>
          <w:rFonts w:eastAsiaTheme="majorEastAsia"/>
          <w:sz w:val="24"/>
        </w:rPr>
        <w:t>包装、运输与贮藏</w:t>
      </w:r>
    </w:p>
    <w:p w:rsidR="00A73BC8" w:rsidRPr="00F91BE4" w:rsidRDefault="00A73BC8" w:rsidP="003F69A8">
      <w:pPr>
        <w:spacing w:line="360" w:lineRule="auto"/>
        <w:rPr>
          <w:rFonts w:eastAsiaTheme="majorEastAsia"/>
          <w:sz w:val="24"/>
        </w:rPr>
      </w:pPr>
      <w:r w:rsidRPr="00F91BE4">
        <w:rPr>
          <w:rFonts w:eastAsiaTheme="majorEastAsia"/>
          <w:sz w:val="24"/>
        </w:rPr>
        <w:t>【教学目标】掌握中药材包装、运输、贮藏注意事项</w:t>
      </w:r>
    </w:p>
    <w:p w:rsidR="00A73BC8" w:rsidRPr="00F91BE4" w:rsidRDefault="00A73BC8" w:rsidP="00F91BE4">
      <w:pPr>
        <w:spacing w:line="360" w:lineRule="auto"/>
        <w:jc w:val="left"/>
        <w:rPr>
          <w:rFonts w:eastAsiaTheme="majorEastAsia"/>
          <w:sz w:val="24"/>
        </w:rPr>
      </w:pPr>
      <w:r w:rsidRPr="00F91BE4">
        <w:rPr>
          <w:rFonts w:eastAsiaTheme="majorEastAsia"/>
          <w:sz w:val="24"/>
        </w:rPr>
        <w:t>【教学内容】</w:t>
      </w:r>
    </w:p>
    <w:p w:rsidR="00A73BC8" w:rsidRPr="00F91BE4" w:rsidRDefault="00A73BC8" w:rsidP="003F69A8">
      <w:pPr>
        <w:spacing w:line="360" w:lineRule="auto"/>
        <w:ind w:firstLineChars="200" w:firstLine="480"/>
        <w:rPr>
          <w:rFonts w:eastAsiaTheme="majorEastAsia"/>
          <w:sz w:val="24"/>
        </w:rPr>
      </w:pPr>
      <w:r w:rsidRPr="00F91BE4">
        <w:rPr>
          <w:rFonts w:eastAsiaTheme="majorEastAsia"/>
          <w:sz w:val="24"/>
        </w:rPr>
        <w:t>1</w:t>
      </w:r>
      <w:r w:rsidR="003F69A8">
        <w:rPr>
          <w:rFonts w:eastAsiaTheme="majorEastAsia" w:hint="eastAsia"/>
          <w:sz w:val="24"/>
        </w:rPr>
        <w:t xml:space="preserve">. </w:t>
      </w:r>
      <w:r w:rsidRPr="00F91BE4">
        <w:rPr>
          <w:rFonts w:eastAsiaTheme="majorEastAsia"/>
          <w:sz w:val="24"/>
        </w:rPr>
        <w:t>中药材的包装</w:t>
      </w:r>
    </w:p>
    <w:p w:rsidR="00A73BC8" w:rsidRPr="00F91BE4" w:rsidRDefault="00A73BC8" w:rsidP="003F69A8">
      <w:pPr>
        <w:spacing w:line="360" w:lineRule="auto"/>
        <w:ind w:firstLineChars="200" w:firstLine="480"/>
        <w:rPr>
          <w:rFonts w:eastAsiaTheme="majorEastAsia"/>
          <w:sz w:val="24"/>
        </w:rPr>
      </w:pPr>
      <w:r w:rsidRPr="00F91BE4">
        <w:rPr>
          <w:rFonts w:eastAsiaTheme="majorEastAsia"/>
          <w:sz w:val="24"/>
        </w:rPr>
        <w:t>2</w:t>
      </w:r>
      <w:r w:rsidR="003F69A8">
        <w:rPr>
          <w:rFonts w:eastAsiaTheme="majorEastAsia" w:hint="eastAsia"/>
          <w:sz w:val="24"/>
        </w:rPr>
        <w:t xml:space="preserve">. </w:t>
      </w:r>
      <w:r w:rsidRPr="00F91BE4">
        <w:rPr>
          <w:rFonts w:eastAsiaTheme="majorEastAsia"/>
          <w:sz w:val="24"/>
        </w:rPr>
        <w:t>中药材的运输</w:t>
      </w:r>
    </w:p>
    <w:p w:rsidR="00A73BC8" w:rsidRPr="00F91BE4" w:rsidRDefault="00A73BC8" w:rsidP="003F69A8">
      <w:pPr>
        <w:spacing w:line="360" w:lineRule="auto"/>
        <w:ind w:firstLineChars="200" w:firstLine="480"/>
        <w:jc w:val="left"/>
        <w:rPr>
          <w:rFonts w:eastAsiaTheme="majorEastAsia"/>
          <w:sz w:val="24"/>
        </w:rPr>
      </w:pPr>
      <w:r w:rsidRPr="00F91BE4">
        <w:rPr>
          <w:rFonts w:eastAsiaTheme="majorEastAsia"/>
          <w:sz w:val="24"/>
        </w:rPr>
        <w:t>3</w:t>
      </w:r>
      <w:r w:rsidR="003F69A8">
        <w:rPr>
          <w:rFonts w:eastAsiaTheme="majorEastAsia" w:hint="eastAsia"/>
          <w:sz w:val="24"/>
        </w:rPr>
        <w:t xml:space="preserve">. </w:t>
      </w:r>
      <w:r w:rsidRPr="00F91BE4">
        <w:rPr>
          <w:rFonts w:eastAsiaTheme="majorEastAsia"/>
          <w:sz w:val="24"/>
        </w:rPr>
        <w:t>中药材的贮藏</w:t>
      </w:r>
    </w:p>
    <w:p w:rsidR="00A73BC8" w:rsidRPr="00F91BE4" w:rsidRDefault="00A73BC8" w:rsidP="00F91BE4">
      <w:pPr>
        <w:spacing w:line="360" w:lineRule="auto"/>
        <w:jc w:val="left"/>
        <w:rPr>
          <w:rFonts w:eastAsiaTheme="majorEastAsia"/>
          <w:sz w:val="24"/>
        </w:rPr>
      </w:pPr>
      <w:r w:rsidRPr="00F91BE4">
        <w:rPr>
          <w:rFonts w:eastAsiaTheme="majorEastAsia"/>
          <w:sz w:val="24"/>
        </w:rPr>
        <w:t>【教学方法】课堂讲授。</w:t>
      </w:r>
    </w:p>
    <w:p w:rsidR="00A73BC8" w:rsidRPr="00F91BE4" w:rsidRDefault="00A73BC8" w:rsidP="00F91BE4">
      <w:pPr>
        <w:spacing w:line="360" w:lineRule="auto"/>
        <w:jc w:val="left"/>
        <w:rPr>
          <w:rFonts w:eastAsiaTheme="majorEastAsia"/>
          <w:sz w:val="24"/>
        </w:rPr>
      </w:pPr>
      <w:r w:rsidRPr="00F91BE4">
        <w:rPr>
          <w:rFonts w:eastAsiaTheme="majorEastAsia"/>
          <w:sz w:val="24"/>
        </w:rPr>
        <w:t>【教学安排】</w:t>
      </w:r>
      <w:r w:rsidRPr="00F91BE4">
        <w:rPr>
          <w:rFonts w:eastAsiaTheme="majorEastAsia"/>
          <w:sz w:val="24"/>
        </w:rPr>
        <w:t>1</w:t>
      </w:r>
      <w:r w:rsidRPr="00F91BE4">
        <w:rPr>
          <w:rFonts w:eastAsiaTheme="majorEastAsia"/>
          <w:sz w:val="24"/>
        </w:rPr>
        <w:t>学时</w:t>
      </w:r>
    </w:p>
    <w:p w:rsidR="00A73BC8" w:rsidRPr="00F91BE4" w:rsidRDefault="00A73BC8" w:rsidP="00F91BE4">
      <w:pPr>
        <w:spacing w:line="360" w:lineRule="auto"/>
        <w:jc w:val="center"/>
        <w:rPr>
          <w:rFonts w:eastAsiaTheme="majorEastAsia"/>
          <w:sz w:val="24"/>
        </w:rPr>
      </w:pPr>
      <w:r w:rsidRPr="00F91BE4">
        <w:rPr>
          <w:rFonts w:eastAsiaTheme="majorEastAsia"/>
          <w:sz w:val="24"/>
        </w:rPr>
        <w:t>第六章</w:t>
      </w:r>
      <w:r w:rsidRPr="00F91BE4">
        <w:rPr>
          <w:rFonts w:eastAsiaTheme="majorEastAsia"/>
          <w:sz w:val="24"/>
        </w:rPr>
        <w:t xml:space="preserve"> </w:t>
      </w:r>
      <w:r w:rsidRPr="00F91BE4">
        <w:rPr>
          <w:rFonts w:eastAsiaTheme="majorEastAsia"/>
          <w:sz w:val="24"/>
        </w:rPr>
        <w:t>质量管理</w:t>
      </w:r>
    </w:p>
    <w:p w:rsidR="00A73BC8" w:rsidRPr="00F91BE4" w:rsidRDefault="00A73BC8" w:rsidP="003F69A8">
      <w:pPr>
        <w:spacing w:line="360" w:lineRule="auto"/>
        <w:rPr>
          <w:rFonts w:eastAsiaTheme="majorEastAsia"/>
          <w:sz w:val="24"/>
        </w:rPr>
      </w:pPr>
      <w:r w:rsidRPr="00F91BE4">
        <w:rPr>
          <w:rFonts w:eastAsiaTheme="majorEastAsia"/>
          <w:sz w:val="24"/>
        </w:rPr>
        <w:t>【教学目标】掌握中药材质量检测程序与方法</w:t>
      </w:r>
    </w:p>
    <w:p w:rsidR="00A73BC8" w:rsidRPr="00F91BE4" w:rsidRDefault="00A73BC8" w:rsidP="00F91BE4">
      <w:pPr>
        <w:spacing w:line="360" w:lineRule="auto"/>
        <w:jc w:val="left"/>
        <w:rPr>
          <w:rFonts w:eastAsiaTheme="majorEastAsia"/>
          <w:sz w:val="24"/>
        </w:rPr>
      </w:pPr>
      <w:r w:rsidRPr="00F91BE4">
        <w:rPr>
          <w:rFonts w:eastAsiaTheme="majorEastAsia"/>
          <w:sz w:val="24"/>
        </w:rPr>
        <w:t>【教学内容】</w:t>
      </w:r>
    </w:p>
    <w:p w:rsidR="00A73BC8" w:rsidRPr="00F91BE4" w:rsidRDefault="00A73BC8" w:rsidP="003F69A8">
      <w:pPr>
        <w:spacing w:line="360" w:lineRule="auto"/>
        <w:ind w:firstLineChars="200" w:firstLine="480"/>
        <w:rPr>
          <w:rFonts w:eastAsiaTheme="majorEastAsia"/>
          <w:sz w:val="24"/>
        </w:rPr>
      </w:pPr>
      <w:r w:rsidRPr="00F91BE4">
        <w:rPr>
          <w:rFonts w:eastAsiaTheme="majorEastAsia"/>
          <w:sz w:val="24"/>
        </w:rPr>
        <w:t>1</w:t>
      </w:r>
      <w:r w:rsidR="003F69A8">
        <w:rPr>
          <w:rFonts w:eastAsiaTheme="majorEastAsia" w:hint="eastAsia"/>
          <w:sz w:val="24"/>
        </w:rPr>
        <w:t xml:space="preserve">. </w:t>
      </w:r>
      <w:r w:rsidRPr="00F91BE4">
        <w:rPr>
          <w:rFonts w:eastAsiaTheme="majorEastAsia"/>
          <w:sz w:val="24"/>
        </w:rPr>
        <w:t>质量检验项目及程序</w:t>
      </w:r>
    </w:p>
    <w:p w:rsidR="00A73BC8" w:rsidRPr="00F91BE4" w:rsidRDefault="00A73BC8" w:rsidP="003F69A8">
      <w:pPr>
        <w:spacing w:line="360" w:lineRule="auto"/>
        <w:ind w:firstLineChars="200" w:firstLine="480"/>
        <w:rPr>
          <w:rFonts w:eastAsiaTheme="majorEastAsia"/>
          <w:sz w:val="24"/>
        </w:rPr>
      </w:pPr>
      <w:r w:rsidRPr="00F91BE4">
        <w:rPr>
          <w:rFonts w:eastAsiaTheme="majorEastAsia"/>
          <w:sz w:val="24"/>
        </w:rPr>
        <w:t>2</w:t>
      </w:r>
      <w:r w:rsidR="003F69A8">
        <w:rPr>
          <w:rFonts w:eastAsiaTheme="majorEastAsia" w:hint="eastAsia"/>
          <w:sz w:val="24"/>
        </w:rPr>
        <w:t xml:space="preserve">. </w:t>
      </w:r>
      <w:r w:rsidRPr="00F91BE4">
        <w:rPr>
          <w:rFonts w:eastAsiaTheme="majorEastAsia"/>
          <w:sz w:val="24"/>
        </w:rPr>
        <w:t>质量鉴定法</w:t>
      </w:r>
    </w:p>
    <w:p w:rsidR="00A73BC8" w:rsidRPr="00F91BE4" w:rsidRDefault="00A73BC8" w:rsidP="003F69A8">
      <w:pPr>
        <w:spacing w:line="360" w:lineRule="auto"/>
        <w:ind w:firstLineChars="200" w:firstLine="480"/>
        <w:rPr>
          <w:rFonts w:eastAsiaTheme="majorEastAsia"/>
          <w:sz w:val="24"/>
        </w:rPr>
      </w:pPr>
      <w:r w:rsidRPr="00F91BE4">
        <w:rPr>
          <w:rFonts w:eastAsiaTheme="majorEastAsia"/>
          <w:sz w:val="24"/>
        </w:rPr>
        <w:t>3</w:t>
      </w:r>
      <w:r w:rsidR="003F69A8">
        <w:rPr>
          <w:rFonts w:eastAsiaTheme="majorEastAsia" w:hint="eastAsia"/>
          <w:sz w:val="24"/>
        </w:rPr>
        <w:t xml:space="preserve">. </w:t>
      </w:r>
      <w:r w:rsidRPr="00F91BE4">
        <w:rPr>
          <w:rFonts w:eastAsiaTheme="majorEastAsia"/>
          <w:sz w:val="24"/>
        </w:rPr>
        <w:t>常规检测项目</w:t>
      </w:r>
    </w:p>
    <w:p w:rsidR="00A73BC8" w:rsidRPr="00F91BE4" w:rsidRDefault="00A73BC8" w:rsidP="003F69A8">
      <w:pPr>
        <w:spacing w:line="360" w:lineRule="auto"/>
        <w:ind w:firstLineChars="200" w:firstLine="480"/>
        <w:rPr>
          <w:rFonts w:eastAsiaTheme="majorEastAsia"/>
          <w:sz w:val="24"/>
        </w:rPr>
      </w:pPr>
      <w:r w:rsidRPr="00F91BE4">
        <w:rPr>
          <w:rFonts w:eastAsiaTheme="majorEastAsia"/>
          <w:sz w:val="24"/>
        </w:rPr>
        <w:t>4</w:t>
      </w:r>
      <w:r w:rsidR="003F69A8">
        <w:rPr>
          <w:rFonts w:eastAsiaTheme="majorEastAsia" w:hint="eastAsia"/>
          <w:sz w:val="24"/>
        </w:rPr>
        <w:t xml:space="preserve">. </w:t>
      </w:r>
      <w:r w:rsidRPr="00F91BE4">
        <w:rPr>
          <w:rFonts w:eastAsiaTheme="majorEastAsia"/>
          <w:sz w:val="24"/>
        </w:rPr>
        <w:t>检验报告</w:t>
      </w:r>
    </w:p>
    <w:p w:rsidR="00A73BC8" w:rsidRPr="00F91BE4" w:rsidRDefault="00A73BC8" w:rsidP="003F69A8">
      <w:pPr>
        <w:spacing w:line="360" w:lineRule="auto"/>
        <w:ind w:firstLineChars="200" w:firstLine="480"/>
        <w:jc w:val="left"/>
        <w:rPr>
          <w:rFonts w:eastAsiaTheme="majorEastAsia"/>
          <w:sz w:val="24"/>
        </w:rPr>
      </w:pPr>
      <w:r w:rsidRPr="00F91BE4">
        <w:rPr>
          <w:rFonts w:eastAsiaTheme="majorEastAsia"/>
          <w:sz w:val="24"/>
        </w:rPr>
        <w:t>5</w:t>
      </w:r>
      <w:r w:rsidR="003F69A8">
        <w:rPr>
          <w:rFonts w:eastAsiaTheme="majorEastAsia" w:hint="eastAsia"/>
          <w:sz w:val="24"/>
        </w:rPr>
        <w:t xml:space="preserve">. </w:t>
      </w:r>
      <w:r w:rsidRPr="00F91BE4">
        <w:rPr>
          <w:rFonts w:eastAsiaTheme="majorEastAsia"/>
          <w:sz w:val="24"/>
        </w:rPr>
        <w:t>中药材指纹图谱</w:t>
      </w:r>
    </w:p>
    <w:p w:rsidR="00A73BC8" w:rsidRPr="00F91BE4" w:rsidRDefault="00A73BC8" w:rsidP="00F91BE4">
      <w:pPr>
        <w:spacing w:line="360" w:lineRule="auto"/>
        <w:jc w:val="left"/>
        <w:rPr>
          <w:rFonts w:eastAsiaTheme="majorEastAsia"/>
          <w:sz w:val="24"/>
        </w:rPr>
      </w:pPr>
      <w:r w:rsidRPr="00F91BE4">
        <w:rPr>
          <w:rFonts w:eastAsiaTheme="majorEastAsia"/>
          <w:sz w:val="24"/>
        </w:rPr>
        <w:t>【教学方法】课堂讲授。</w:t>
      </w:r>
    </w:p>
    <w:p w:rsidR="00A73BC8" w:rsidRPr="00F91BE4" w:rsidRDefault="00A73BC8" w:rsidP="00F91BE4">
      <w:pPr>
        <w:spacing w:line="360" w:lineRule="auto"/>
        <w:jc w:val="left"/>
        <w:rPr>
          <w:rFonts w:eastAsiaTheme="majorEastAsia"/>
          <w:sz w:val="24"/>
        </w:rPr>
      </w:pPr>
      <w:r w:rsidRPr="00F91BE4">
        <w:rPr>
          <w:rFonts w:eastAsiaTheme="majorEastAsia"/>
          <w:sz w:val="24"/>
        </w:rPr>
        <w:t>【教学安排】</w:t>
      </w:r>
      <w:r w:rsidRPr="00F91BE4">
        <w:rPr>
          <w:rFonts w:eastAsiaTheme="majorEastAsia"/>
          <w:sz w:val="24"/>
        </w:rPr>
        <w:t>1</w:t>
      </w:r>
      <w:r w:rsidRPr="00F91BE4">
        <w:rPr>
          <w:rFonts w:eastAsiaTheme="majorEastAsia"/>
          <w:sz w:val="24"/>
        </w:rPr>
        <w:t>学时</w:t>
      </w:r>
    </w:p>
    <w:p w:rsidR="00A73BC8" w:rsidRPr="00F91BE4" w:rsidRDefault="00A73BC8" w:rsidP="00F91BE4">
      <w:pPr>
        <w:spacing w:line="360" w:lineRule="auto"/>
        <w:jc w:val="center"/>
        <w:rPr>
          <w:rFonts w:eastAsiaTheme="majorEastAsia"/>
          <w:sz w:val="24"/>
        </w:rPr>
      </w:pPr>
      <w:r w:rsidRPr="00F91BE4">
        <w:rPr>
          <w:rFonts w:eastAsiaTheme="majorEastAsia"/>
          <w:sz w:val="24"/>
        </w:rPr>
        <w:t>第七章</w:t>
      </w:r>
      <w:r w:rsidRPr="00F91BE4">
        <w:rPr>
          <w:rFonts w:eastAsiaTheme="majorEastAsia"/>
          <w:sz w:val="24"/>
        </w:rPr>
        <w:t xml:space="preserve"> </w:t>
      </w:r>
      <w:r w:rsidRPr="00F91BE4">
        <w:rPr>
          <w:rFonts w:eastAsiaTheme="majorEastAsia"/>
          <w:sz w:val="24"/>
        </w:rPr>
        <w:t>人员和设备</w:t>
      </w:r>
    </w:p>
    <w:p w:rsidR="00A73BC8" w:rsidRPr="00F91BE4" w:rsidRDefault="00A73BC8" w:rsidP="003F69A8">
      <w:pPr>
        <w:spacing w:line="360" w:lineRule="auto"/>
        <w:rPr>
          <w:rFonts w:eastAsiaTheme="majorEastAsia"/>
          <w:sz w:val="24"/>
        </w:rPr>
      </w:pPr>
      <w:r w:rsidRPr="00F91BE4">
        <w:rPr>
          <w:rFonts w:eastAsiaTheme="majorEastAsia"/>
          <w:sz w:val="24"/>
        </w:rPr>
        <w:t>【教学目标】掌握中药材</w:t>
      </w:r>
      <w:r w:rsidRPr="00F91BE4">
        <w:rPr>
          <w:rFonts w:eastAsiaTheme="majorEastAsia"/>
          <w:sz w:val="24"/>
        </w:rPr>
        <w:t>GAP</w:t>
      </w:r>
      <w:r w:rsidRPr="00F91BE4">
        <w:rPr>
          <w:rFonts w:eastAsiaTheme="majorEastAsia"/>
          <w:sz w:val="24"/>
        </w:rPr>
        <w:t>生产中人员与设备管理</w:t>
      </w:r>
    </w:p>
    <w:p w:rsidR="00A73BC8" w:rsidRPr="00F91BE4" w:rsidRDefault="00A73BC8" w:rsidP="00F91BE4">
      <w:pPr>
        <w:spacing w:line="360" w:lineRule="auto"/>
        <w:jc w:val="left"/>
        <w:rPr>
          <w:rFonts w:eastAsiaTheme="majorEastAsia"/>
          <w:sz w:val="24"/>
        </w:rPr>
      </w:pPr>
      <w:r w:rsidRPr="00F91BE4">
        <w:rPr>
          <w:rFonts w:eastAsiaTheme="majorEastAsia"/>
          <w:sz w:val="24"/>
        </w:rPr>
        <w:t>【教学内容】</w:t>
      </w:r>
    </w:p>
    <w:p w:rsidR="00A73BC8" w:rsidRPr="00F91BE4" w:rsidRDefault="00A73BC8" w:rsidP="003F69A8">
      <w:pPr>
        <w:spacing w:line="360" w:lineRule="auto"/>
        <w:ind w:firstLineChars="200" w:firstLine="480"/>
        <w:rPr>
          <w:rFonts w:eastAsiaTheme="majorEastAsia"/>
          <w:sz w:val="24"/>
        </w:rPr>
      </w:pPr>
      <w:r w:rsidRPr="00F91BE4">
        <w:rPr>
          <w:rFonts w:eastAsiaTheme="majorEastAsia"/>
          <w:sz w:val="24"/>
        </w:rPr>
        <w:lastRenderedPageBreak/>
        <w:t>1</w:t>
      </w:r>
      <w:r w:rsidR="003F69A8">
        <w:rPr>
          <w:rFonts w:eastAsiaTheme="majorEastAsia" w:hint="eastAsia"/>
          <w:sz w:val="24"/>
        </w:rPr>
        <w:t xml:space="preserve">. </w:t>
      </w:r>
      <w:r w:rsidRPr="00F91BE4">
        <w:rPr>
          <w:rFonts w:eastAsiaTheme="majorEastAsia"/>
          <w:sz w:val="24"/>
        </w:rPr>
        <w:t>人员</w:t>
      </w:r>
    </w:p>
    <w:p w:rsidR="00A73BC8" w:rsidRPr="00F91BE4" w:rsidRDefault="00A73BC8" w:rsidP="003F69A8">
      <w:pPr>
        <w:spacing w:line="360" w:lineRule="auto"/>
        <w:ind w:firstLineChars="200" w:firstLine="480"/>
        <w:rPr>
          <w:rFonts w:eastAsiaTheme="majorEastAsia"/>
          <w:sz w:val="24"/>
        </w:rPr>
      </w:pPr>
      <w:r w:rsidRPr="00F91BE4">
        <w:rPr>
          <w:rFonts w:eastAsiaTheme="majorEastAsia"/>
          <w:sz w:val="24"/>
        </w:rPr>
        <w:t>2</w:t>
      </w:r>
      <w:r w:rsidR="003F69A8">
        <w:rPr>
          <w:rFonts w:eastAsiaTheme="majorEastAsia" w:hint="eastAsia"/>
          <w:sz w:val="24"/>
        </w:rPr>
        <w:t xml:space="preserve">. </w:t>
      </w:r>
      <w:r w:rsidRPr="00F91BE4">
        <w:rPr>
          <w:rFonts w:eastAsiaTheme="majorEastAsia"/>
          <w:sz w:val="24"/>
        </w:rPr>
        <w:t>设备与设施</w:t>
      </w:r>
    </w:p>
    <w:p w:rsidR="00A73BC8" w:rsidRPr="00F91BE4" w:rsidRDefault="00A73BC8" w:rsidP="00F91BE4">
      <w:pPr>
        <w:spacing w:line="360" w:lineRule="auto"/>
        <w:jc w:val="left"/>
        <w:rPr>
          <w:rFonts w:eastAsiaTheme="majorEastAsia"/>
          <w:sz w:val="24"/>
        </w:rPr>
      </w:pPr>
      <w:r w:rsidRPr="00F91BE4">
        <w:rPr>
          <w:rFonts w:eastAsiaTheme="majorEastAsia"/>
          <w:sz w:val="24"/>
        </w:rPr>
        <w:t>【教学方法】课堂讲授。</w:t>
      </w:r>
    </w:p>
    <w:p w:rsidR="00A73BC8" w:rsidRPr="00F91BE4" w:rsidRDefault="00A73BC8" w:rsidP="00F91BE4">
      <w:pPr>
        <w:spacing w:line="360" w:lineRule="auto"/>
        <w:jc w:val="left"/>
        <w:rPr>
          <w:rFonts w:eastAsiaTheme="majorEastAsia"/>
          <w:sz w:val="24"/>
        </w:rPr>
      </w:pPr>
      <w:r w:rsidRPr="00F91BE4">
        <w:rPr>
          <w:rFonts w:eastAsiaTheme="majorEastAsia"/>
          <w:sz w:val="24"/>
        </w:rPr>
        <w:t>【教学安排】</w:t>
      </w:r>
      <w:r w:rsidRPr="00F91BE4">
        <w:rPr>
          <w:rFonts w:eastAsiaTheme="majorEastAsia"/>
          <w:sz w:val="24"/>
        </w:rPr>
        <w:t>1</w:t>
      </w:r>
      <w:r w:rsidRPr="00F91BE4">
        <w:rPr>
          <w:rFonts w:eastAsiaTheme="majorEastAsia"/>
          <w:sz w:val="24"/>
        </w:rPr>
        <w:t>学时</w:t>
      </w:r>
    </w:p>
    <w:p w:rsidR="00A73BC8" w:rsidRPr="00F91BE4" w:rsidRDefault="00A73BC8" w:rsidP="00F91BE4">
      <w:pPr>
        <w:spacing w:line="360" w:lineRule="auto"/>
        <w:jc w:val="center"/>
        <w:rPr>
          <w:rFonts w:eastAsiaTheme="majorEastAsia"/>
          <w:sz w:val="24"/>
        </w:rPr>
      </w:pPr>
      <w:r w:rsidRPr="00F91BE4">
        <w:rPr>
          <w:rFonts w:eastAsiaTheme="majorEastAsia"/>
          <w:sz w:val="24"/>
        </w:rPr>
        <w:t>第八章</w:t>
      </w:r>
      <w:r w:rsidRPr="00F91BE4">
        <w:rPr>
          <w:rFonts w:eastAsiaTheme="majorEastAsia"/>
          <w:sz w:val="24"/>
        </w:rPr>
        <w:t xml:space="preserve"> </w:t>
      </w:r>
      <w:r w:rsidRPr="00F91BE4">
        <w:rPr>
          <w:rFonts w:eastAsiaTheme="majorEastAsia"/>
          <w:sz w:val="24"/>
        </w:rPr>
        <w:t>文件管理</w:t>
      </w:r>
    </w:p>
    <w:p w:rsidR="00A73BC8" w:rsidRPr="00F91BE4" w:rsidRDefault="00A73BC8" w:rsidP="003F69A8">
      <w:pPr>
        <w:spacing w:line="360" w:lineRule="auto"/>
        <w:rPr>
          <w:rFonts w:eastAsiaTheme="majorEastAsia"/>
          <w:sz w:val="24"/>
        </w:rPr>
      </w:pPr>
      <w:r w:rsidRPr="00F91BE4">
        <w:rPr>
          <w:rFonts w:eastAsiaTheme="majorEastAsia"/>
          <w:sz w:val="24"/>
        </w:rPr>
        <w:t>【教学目标】掌握中药材</w:t>
      </w:r>
      <w:r w:rsidRPr="00F91BE4">
        <w:rPr>
          <w:rFonts w:eastAsiaTheme="majorEastAsia"/>
          <w:sz w:val="24"/>
        </w:rPr>
        <w:t>GAP</w:t>
      </w:r>
      <w:r w:rsidRPr="00F91BE4">
        <w:rPr>
          <w:rFonts w:eastAsiaTheme="majorEastAsia"/>
          <w:sz w:val="24"/>
        </w:rPr>
        <w:t>生产中文件管理方法</w:t>
      </w:r>
    </w:p>
    <w:p w:rsidR="00A73BC8" w:rsidRPr="00F91BE4" w:rsidRDefault="00A73BC8" w:rsidP="00F91BE4">
      <w:pPr>
        <w:spacing w:line="360" w:lineRule="auto"/>
        <w:jc w:val="left"/>
        <w:rPr>
          <w:rFonts w:eastAsiaTheme="majorEastAsia"/>
          <w:sz w:val="24"/>
        </w:rPr>
      </w:pPr>
      <w:r w:rsidRPr="00F91BE4">
        <w:rPr>
          <w:rFonts w:eastAsiaTheme="majorEastAsia"/>
          <w:sz w:val="24"/>
        </w:rPr>
        <w:t>【教学内容】</w:t>
      </w:r>
    </w:p>
    <w:p w:rsidR="00A73BC8" w:rsidRPr="00F91BE4" w:rsidRDefault="00A73BC8" w:rsidP="003F69A8">
      <w:pPr>
        <w:spacing w:line="360" w:lineRule="auto"/>
        <w:ind w:firstLineChars="200" w:firstLine="480"/>
        <w:rPr>
          <w:rFonts w:eastAsiaTheme="majorEastAsia"/>
          <w:sz w:val="24"/>
        </w:rPr>
      </w:pPr>
      <w:r w:rsidRPr="00F91BE4">
        <w:rPr>
          <w:rFonts w:eastAsiaTheme="majorEastAsia"/>
          <w:sz w:val="24"/>
        </w:rPr>
        <w:t>1</w:t>
      </w:r>
      <w:r w:rsidR="003F69A8">
        <w:rPr>
          <w:rFonts w:eastAsiaTheme="majorEastAsia" w:hint="eastAsia"/>
          <w:sz w:val="24"/>
        </w:rPr>
        <w:t xml:space="preserve">. </w:t>
      </w:r>
      <w:r w:rsidRPr="00F91BE4">
        <w:rPr>
          <w:rFonts w:eastAsiaTheme="majorEastAsia"/>
          <w:sz w:val="24"/>
        </w:rPr>
        <w:t>文件管理的实施要点</w:t>
      </w:r>
    </w:p>
    <w:p w:rsidR="00A73BC8" w:rsidRPr="00F91BE4" w:rsidRDefault="00A73BC8" w:rsidP="003F69A8">
      <w:pPr>
        <w:spacing w:line="360" w:lineRule="auto"/>
        <w:ind w:firstLineChars="200" w:firstLine="480"/>
        <w:rPr>
          <w:rFonts w:eastAsiaTheme="majorEastAsia"/>
          <w:sz w:val="24"/>
        </w:rPr>
      </w:pPr>
      <w:r w:rsidRPr="00F91BE4">
        <w:rPr>
          <w:rFonts w:eastAsiaTheme="majorEastAsia"/>
          <w:sz w:val="24"/>
        </w:rPr>
        <w:t>2</w:t>
      </w:r>
      <w:r w:rsidR="003F69A8">
        <w:rPr>
          <w:rFonts w:eastAsiaTheme="majorEastAsia" w:hint="eastAsia"/>
          <w:sz w:val="24"/>
        </w:rPr>
        <w:t xml:space="preserve">. </w:t>
      </w:r>
      <w:r w:rsidRPr="00F91BE4">
        <w:rPr>
          <w:rFonts w:eastAsiaTheme="majorEastAsia"/>
          <w:sz w:val="24"/>
        </w:rPr>
        <w:t>件管理的法规要求</w:t>
      </w:r>
    </w:p>
    <w:p w:rsidR="00A73BC8" w:rsidRPr="00F91BE4" w:rsidRDefault="00A73BC8" w:rsidP="003F69A8">
      <w:pPr>
        <w:spacing w:line="360" w:lineRule="auto"/>
        <w:ind w:firstLineChars="200" w:firstLine="480"/>
        <w:rPr>
          <w:rFonts w:eastAsiaTheme="majorEastAsia"/>
          <w:sz w:val="24"/>
        </w:rPr>
      </w:pPr>
      <w:r w:rsidRPr="00F91BE4">
        <w:rPr>
          <w:rFonts w:eastAsiaTheme="majorEastAsia"/>
          <w:sz w:val="24"/>
        </w:rPr>
        <w:t>3</w:t>
      </w:r>
      <w:r w:rsidR="003F69A8">
        <w:rPr>
          <w:rFonts w:eastAsiaTheme="majorEastAsia" w:hint="eastAsia"/>
          <w:sz w:val="24"/>
        </w:rPr>
        <w:t xml:space="preserve">. </w:t>
      </w:r>
      <w:r w:rsidRPr="00F91BE4">
        <w:rPr>
          <w:rFonts w:eastAsiaTheme="majorEastAsia"/>
          <w:sz w:val="24"/>
        </w:rPr>
        <w:t>生产管理的法规要求</w:t>
      </w:r>
    </w:p>
    <w:p w:rsidR="00A73BC8" w:rsidRPr="00F91BE4" w:rsidRDefault="00A73BC8" w:rsidP="003F69A8">
      <w:pPr>
        <w:spacing w:line="360" w:lineRule="auto"/>
        <w:ind w:firstLineChars="200" w:firstLine="480"/>
        <w:rPr>
          <w:rFonts w:eastAsiaTheme="majorEastAsia"/>
          <w:sz w:val="24"/>
        </w:rPr>
      </w:pPr>
      <w:r w:rsidRPr="00F91BE4">
        <w:rPr>
          <w:rFonts w:eastAsiaTheme="majorEastAsia"/>
          <w:sz w:val="24"/>
        </w:rPr>
        <w:t>4</w:t>
      </w:r>
      <w:r w:rsidR="003F69A8">
        <w:rPr>
          <w:rFonts w:eastAsiaTheme="majorEastAsia" w:hint="eastAsia"/>
          <w:sz w:val="24"/>
        </w:rPr>
        <w:t xml:space="preserve">. </w:t>
      </w:r>
      <w:r w:rsidRPr="00F91BE4">
        <w:rPr>
          <w:rFonts w:eastAsiaTheme="majorEastAsia"/>
          <w:sz w:val="24"/>
        </w:rPr>
        <w:t>生产管理文件与质量管理文件介绍</w:t>
      </w:r>
    </w:p>
    <w:p w:rsidR="00A73BC8" w:rsidRPr="00F91BE4" w:rsidRDefault="00A73BC8" w:rsidP="003F69A8">
      <w:pPr>
        <w:spacing w:line="360" w:lineRule="auto"/>
        <w:ind w:firstLineChars="200" w:firstLine="480"/>
        <w:jc w:val="left"/>
        <w:rPr>
          <w:rFonts w:eastAsiaTheme="majorEastAsia"/>
          <w:sz w:val="24"/>
        </w:rPr>
      </w:pPr>
      <w:r w:rsidRPr="00F91BE4">
        <w:rPr>
          <w:rFonts w:eastAsiaTheme="majorEastAsia"/>
          <w:sz w:val="24"/>
        </w:rPr>
        <w:t>5</w:t>
      </w:r>
      <w:r w:rsidR="003F69A8">
        <w:rPr>
          <w:rFonts w:eastAsiaTheme="majorEastAsia" w:hint="eastAsia"/>
          <w:sz w:val="24"/>
        </w:rPr>
        <w:t xml:space="preserve">. </w:t>
      </w:r>
      <w:r w:rsidRPr="00F91BE4">
        <w:rPr>
          <w:rFonts w:eastAsiaTheme="majorEastAsia"/>
          <w:sz w:val="24"/>
        </w:rPr>
        <w:t>文件管理</w:t>
      </w:r>
    </w:p>
    <w:p w:rsidR="00A73BC8" w:rsidRPr="00F91BE4" w:rsidRDefault="00A73BC8" w:rsidP="00F91BE4">
      <w:pPr>
        <w:spacing w:line="360" w:lineRule="auto"/>
        <w:jc w:val="left"/>
        <w:rPr>
          <w:rFonts w:eastAsiaTheme="majorEastAsia"/>
          <w:sz w:val="24"/>
        </w:rPr>
      </w:pPr>
      <w:r w:rsidRPr="00F91BE4">
        <w:rPr>
          <w:rFonts w:eastAsiaTheme="majorEastAsia"/>
          <w:sz w:val="24"/>
        </w:rPr>
        <w:t>【教学方法】课堂讲授。</w:t>
      </w:r>
    </w:p>
    <w:p w:rsidR="00A73BC8" w:rsidRPr="00F91BE4" w:rsidRDefault="00A73BC8" w:rsidP="00F91BE4">
      <w:pPr>
        <w:spacing w:line="360" w:lineRule="auto"/>
        <w:jc w:val="left"/>
        <w:rPr>
          <w:rFonts w:eastAsiaTheme="majorEastAsia"/>
          <w:sz w:val="24"/>
        </w:rPr>
      </w:pPr>
      <w:r w:rsidRPr="00F91BE4">
        <w:rPr>
          <w:rFonts w:eastAsiaTheme="majorEastAsia"/>
          <w:sz w:val="24"/>
        </w:rPr>
        <w:t>【教学安排】</w:t>
      </w:r>
      <w:r w:rsidRPr="00F91BE4">
        <w:rPr>
          <w:rFonts w:eastAsiaTheme="majorEastAsia"/>
          <w:sz w:val="24"/>
        </w:rPr>
        <w:t>1</w:t>
      </w:r>
      <w:r w:rsidRPr="00F91BE4">
        <w:rPr>
          <w:rFonts w:eastAsiaTheme="majorEastAsia"/>
          <w:sz w:val="24"/>
        </w:rPr>
        <w:t>学时</w:t>
      </w:r>
    </w:p>
    <w:p w:rsidR="00A73BC8" w:rsidRPr="00F91BE4" w:rsidRDefault="00A73BC8" w:rsidP="00F91BE4">
      <w:pPr>
        <w:spacing w:line="360" w:lineRule="auto"/>
        <w:jc w:val="center"/>
        <w:rPr>
          <w:rFonts w:eastAsiaTheme="majorEastAsia"/>
          <w:sz w:val="24"/>
        </w:rPr>
      </w:pPr>
      <w:r w:rsidRPr="00F91BE4">
        <w:rPr>
          <w:rFonts w:eastAsiaTheme="majorEastAsia"/>
          <w:sz w:val="24"/>
        </w:rPr>
        <w:t>第九章</w:t>
      </w:r>
      <w:r w:rsidRPr="00F91BE4">
        <w:rPr>
          <w:rFonts w:eastAsiaTheme="majorEastAsia"/>
          <w:sz w:val="24"/>
        </w:rPr>
        <w:t xml:space="preserve"> </w:t>
      </w:r>
      <w:r w:rsidRPr="00F91BE4">
        <w:rPr>
          <w:rFonts w:eastAsiaTheme="majorEastAsia"/>
          <w:sz w:val="24"/>
        </w:rPr>
        <w:t>药材栽培学与生产管理规程（</w:t>
      </w:r>
      <w:r w:rsidRPr="00F91BE4">
        <w:rPr>
          <w:rFonts w:eastAsiaTheme="majorEastAsia"/>
          <w:sz w:val="24"/>
        </w:rPr>
        <w:t>GAP</w:t>
      </w:r>
      <w:r w:rsidRPr="00F91BE4">
        <w:rPr>
          <w:rFonts w:eastAsiaTheme="majorEastAsia"/>
          <w:sz w:val="24"/>
        </w:rPr>
        <w:t>）</w:t>
      </w:r>
    </w:p>
    <w:p w:rsidR="00A73BC8" w:rsidRPr="00F91BE4" w:rsidRDefault="00A73BC8" w:rsidP="00F91BE4">
      <w:pPr>
        <w:spacing w:line="360" w:lineRule="auto"/>
        <w:rPr>
          <w:rFonts w:eastAsiaTheme="majorEastAsia"/>
          <w:b/>
          <w:sz w:val="24"/>
        </w:rPr>
      </w:pPr>
      <w:r w:rsidRPr="00F91BE4">
        <w:rPr>
          <w:rFonts w:eastAsiaTheme="majorEastAsia"/>
          <w:b/>
          <w:sz w:val="24"/>
        </w:rPr>
        <w:t>【</w:t>
      </w:r>
      <w:r w:rsidRPr="00F91BE4">
        <w:rPr>
          <w:rFonts w:eastAsiaTheme="majorEastAsia"/>
          <w:sz w:val="24"/>
        </w:rPr>
        <w:t>教学目标</w:t>
      </w:r>
      <w:r w:rsidRPr="00F91BE4">
        <w:rPr>
          <w:rFonts w:eastAsiaTheme="majorEastAsia"/>
          <w:b/>
          <w:sz w:val="24"/>
        </w:rPr>
        <w:t>】</w:t>
      </w:r>
    </w:p>
    <w:p w:rsidR="00A73BC8" w:rsidRPr="00F91BE4" w:rsidRDefault="00A73BC8" w:rsidP="003F69A8">
      <w:pPr>
        <w:spacing w:line="360" w:lineRule="auto"/>
        <w:ind w:firstLineChars="200" w:firstLine="480"/>
        <w:rPr>
          <w:rFonts w:eastAsiaTheme="majorEastAsia"/>
          <w:sz w:val="24"/>
        </w:rPr>
      </w:pPr>
      <w:r w:rsidRPr="00F91BE4">
        <w:rPr>
          <w:rFonts w:eastAsiaTheme="majorEastAsia"/>
          <w:sz w:val="24"/>
        </w:rPr>
        <w:t xml:space="preserve">1. </w:t>
      </w:r>
      <w:r w:rsidRPr="00F91BE4">
        <w:rPr>
          <w:rFonts w:eastAsiaTheme="majorEastAsia"/>
          <w:sz w:val="24"/>
        </w:rPr>
        <w:t>了解药用植物病害的发生概况</w:t>
      </w:r>
    </w:p>
    <w:p w:rsidR="00A73BC8" w:rsidRPr="00F91BE4" w:rsidRDefault="003F69A8" w:rsidP="00F91BE4">
      <w:pPr>
        <w:spacing w:line="360" w:lineRule="auto"/>
        <w:rPr>
          <w:rFonts w:eastAsiaTheme="majorEastAsia"/>
          <w:sz w:val="24"/>
        </w:rPr>
      </w:pPr>
      <w:r>
        <w:rPr>
          <w:rFonts w:eastAsiaTheme="majorEastAsia"/>
          <w:sz w:val="24"/>
        </w:rPr>
        <w:t xml:space="preserve">    </w:t>
      </w:r>
      <w:r w:rsidR="00A73BC8" w:rsidRPr="00F91BE4">
        <w:rPr>
          <w:rFonts w:eastAsiaTheme="majorEastAsia"/>
          <w:sz w:val="24"/>
        </w:rPr>
        <w:t xml:space="preserve">2. </w:t>
      </w:r>
      <w:r w:rsidR="00A73BC8" w:rsidRPr="00F91BE4">
        <w:rPr>
          <w:rFonts w:eastAsiaTheme="majorEastAsia"/>
          <w:sz w:val="24"/>
        </w:rPr>
        <w:t>掌握</w:t>
      </w:r>
      <w:r w:rsidR="00A73BC8" w:rsidRPr="00F91BE4">
        <w:rPr>
          <w:rFonts w:eastAsiaTheme="majorEastAsia"/>
          <w:sz w:val="24"/>
        </w:rPr>
        <w:t>GAP</w:t>
      </w:r>
      <w:r w:rsidR="00A73BC8" w:rsidRPr="00F91BE4">
        <w:rPr>
          <w:rFonts w:eastAsiaTheme="majorEastAsia"/>
          <w:sz w:val="24"/>
        </w:rPr>
        <w:t>指导下药用植物病害的防治原则和策略</w:t>
      </w:r>
    </w:p>
    <w:p w:rsidR="00A73BC8" w:rsidRPr="00F91BE4" w:rsidRDefault="00A73BC8" w:rsidP="00F91BE4">
      <w:pPr>
        <w:spacing w:line="360" w:lineRule="auto"/>
        <w:rPr>
          <w:rFonts w:eastAsiaTheme="majorEastAsia"/>
          <w:b/>
          <w:sz w:val="24"/>
        </w:rPr>
      </w:pPr>
      <w:r w:rsidRPr="00F91BE4">
        <w:rPr>
          <w:rFonts w:eastAsiaTheme="majorEastAsia"/>
          <w:b/>
          <w:sz w:val="24"/>
        </w:rPr>
        <w:t>【</w:t>
      </w:r>
      <w:r w:rsidRPr="00F91BE4">
        <w:rPr>
          <w:rFonts w:eastAsiaTheme="majorEastAsia"/>
          <w:sz w:val="24"/>
        </w:rPr>
        <w:t>教学内容</w:t>
      </w:r>
      <w:r w:rsidRPr="00F91BE4">
        <w:rPr>
          <w:rFonts w:eastAsiaTheme="majorEastAsia"/>
          <w:b/>
          <w:sz w:val="24"/>
        </w:rPr>
        <w:t>】</w:t>
      </w:r>
    </w:p>
    <w:p w:rsidR="003F69A8" w:rsidRDefault="00A73BC8" w:rsidP="003F69A8">
      <w:pPr>
        <w:spacing w:line="360" w:lineRule="auto"/>
        <w:ind w:firstLineChars="200" w:firstLine="480"/>
        <w:rPr>
          <w:rFonts w:eastAsiaTheme="majorEastAsia"/>
          <w:sz w:val="24"/>
        </w:rPr>
      </w:pPr>
      <w:r w:rsidRPr="00F91BE4">
        <w:rPr>
          <w:rFonts w:eastAsiaTheme="majorEastAsia"/>
          <w:sz w:val="24"/>
        </w:rPr>
        <w:t xml:space="preserve">1. </w:t>
      </w:r>
      <w:r w:rsidRPr="00F91BE4">
        <w:rPr>
          <w:rFonts w:eastAsiaTheme="majorEastAsia"/>
          <w:sz w:val="24"/>
        </w:rPr>
        <w:t>药用植物病理学概述</w:t>
      </w:r>
      <w:r w:rsidR="003F69A8">
        <w:rPr>
          <w:rFonts w:eastAsiaTheme="majorEastAsia" w:hint="eastAsia"/>
          <w:sz w:val="24"/>
        </w:rPr>
        <w:t xml:space="preserve"> </w:t>
      </w:r>
    </w:p>
    <w:p w:rsidR="003F69A8" w:rsidRDefault="00A73BC8" w:rsidP="003F69A8">
      <w:pPr>
        <w:spacing w:line="360" w:lineRule="auto"/>
        <w:ind w:firstLineChars="200" w:firstLine="480"/>
        <w:rPr>
          <w:rFonts w:eastAsiaTheme="majorEastAsia"/>
          <w:sz w:val="24"/>
        </w:rPr>
      </w:pPr>
      <w:r w:rsidRPr="00F91BE4">
        <w:rPr>
          <w:rFonts w:eastAsiaTheme="majorEastAsia"/>
          <w:sz w:val="24"/>
        </w:rPr>
        <w:t xml:space="preserve">2. </w:t>
      </w:r>
      <w:r w:rsidRPr="00F91BE4">
        <w:rPr>
          <w:rFonts w:eastAsiaTheme="majorEastAsia"/>
          <w:sz w:val="24"/>
        </w:rPr>
        <w:t>药用植物病害发生的现状及研究进展</w:t>
      </w:r>
    </w:p>
    <w:p w:rsidR="003F69A8" w:rsidRDefault="00A73BC8" w:rsidP="003F69A8">
      <w:pPr>
        <w:spacing w:line="360" w:lineRule="auto"/>
        <w:ind w:firstLineChars="200" w:firstLine="480"/>
        <w:rPr>
          <w:rFonts w:eastAsiaTheme="majorEastAsia"/>
          <w:sz w:val="24"/>
        </w:rPr>
      </w:pPr>
      <w:r w:rsidRPr="00F91BE4">
        <w:rPr>
          <w:rFonts w:eastAsiaTheme="majorEastAsia"/>
          <w:sz w:val="24"/>
        </w:rPr>
        <w:t xml:space="preserve">3. </w:t>
      </w:r>
      <w:r w:rsidRPr="00F91BE4">
        <w:rPr>
          <w:rFonts w:eastAsiaTheme="majorEastAsia"/>
          <w:sz w:val="24"/>
        </w:rPr>
        <w:t>药用植物病害的特点与综合防治策略</w:t>
      </w:r>
    </w:p>
    <w:p w:rsidR="00A73BC8" w:rsidRPr="00F91BE4" w:rsidRDefault="00A73BC8" w:rsidP="003F69A8">
      <w:pPr>
        <w:spacing w:line="360" w:lineRule="auto"/>
        <w:ind w:firstLineChars="200" w:firstLine="480"/>
        <w:rPr>
          <w:rFonts w:eastAsiaTheme="majorEastAsia"/>
          <w:sz w:val="24"/>
        </w:rPr>
      </w:pPr>
      <w:r w:rsidRPr="00F91BE4">
        <w:rPr>
          <w:rFonts w:eastAsiaTheme="majorEastAsia"/>
          <w:sz w:val="24"/>
        </w:rPr>
        <w:t xml:space="preserve">4. </w:t>
      </w:r>
      <w:r w:rsidRPr="00F91BE4">
        <w:rPr>
          <w:rFonts w:eastAsiaTheme="majorEastAsia"/>
          <w:sz w:val="24"/>
        </w:rPr>
        <w:t>药用植物病理学与其他学科的关系及研究技术</w:t>
      </w:r>
    </w:p>
    <w:p w:rsidR="00A73BC8" w:rsidRPr="00F91BE4" w:rsidRDefault="00A73BC8" w:rsidP="00F91BE4">
      <w:pPr>
        <w:spacing w:line="360" w:lineRule="auto"/>
        <w:rPr>
          <w:rFonts w:eastAsiaTheme="majorEastAsia"/>
          <w:sz w:val="24"/>
        </w:rPr>
      </w:pPr>
      <w:r w:rsidRPr="00F91BE4">
        <w:rPr>
          <w:rFonts w:eastAsiaTheme="majorEastAsia"/>
          <w:b/>
          <w:sz w:val="24"/>
        </w:rPr>
        <w:t>【</w:t>
      </w:r>
      <w:r w:rsidRPr="00F91BE4">
        <w:rPr>
          <w:rFonts w:eastAsiaTheme="majorEastAsia"/>
          <w:sz w:val="24"/>
        </w:rPr>
        <w:t>教学方法</w:t>
      </w:r>
      <w:r w:rsidRPr="00F91BE4">
        <w:rPr>
          <w:rFonts w:eastAsiaTheme="majorEastAsia"/>
          <w:b/>
          <w:sz w:val="24"/>
        </w:rPr>
        <w:t>】</w:t>
      </w:r>
      <w:r w:rsidRPr="00F91BE4">
        <w:rPr>
          <w:rFonts w:eastAsiaTheme="majorEastAsia"/>
          <w:b/>
          <w:sz w:val="24"/>
        </w:rPr>
        <w:t xml:space="preserve"> </w:t>
      </w:r>
      <w:r w:rsidRPr="00F91BE4">
        <w:rPr>
          <w:rFonts w:eastAsiaTheme="majorEastAsia"/>
          <w:sz w:val="24"/>
        </w:rPr>
        <w:t>课堂讲授</w:t>
      </w:r>
    </w:p>
    <w:p w:rsidR="00A73BC8" w:rsidRPr="00F91BE4" w:rsidRDefault="00A73BC8" w:rsidP="00F91BE4">
      <w:pPr>
        <w:spacing w:line="360" w:lineRule="auto"/>
        <w:jc w:val="left"/>
        <w:rPr>
          <w:rFonts w:eastAsiaTheme="majorEastAsia"/>
          <w:sz w:val="24"/>
        </w:rPr>
      </w:pPr>
      <w:r w:rsidRPr="00F91BE4">
        <w:rPr>
          <w:rFonts w:eastAsiaTheme="majorEastAsia"/>
          <w:sz w:val="24"/>
        </w:rPr>
        <w:t>【教学安排】</w:t>
      </w:r>
      <w:r w:rsidRPr="00F91BE4">
        <w:rPr>
          <w:rFonts w:eastAsiaTheme="majorEastAsia"/>
          <w:sz w:val="24"/>
        </w:rPr>
        <w:t>4</w:t>
      </w:r>
      <w:r w:rsidRPr="00F91BE4">
        <w:rPr>
          <w:rFonts w:eastAsiaTheme="majorEastAsia"/>
          <w:sz w:val="24"/>
        </w:rPr>
        <w:t>学时</w:t>
      </w:r>
    </w:p>
    <w:p w:rsidR="00A73BC8" w:rsidRPr="00F91BE4" w:rsidRDefault="00A73BC8" w:rsidP="00F91BE4">
      <w:pPr>
        <w:spacing w:line="360" w:lineRule="auto"/>
        <w:rPr>
          <w:rFonts w:eastAsiaTheme="majorEastAsia"/>
          <w:sz w:val="24"/>
        </w:rPr>
      </w:pPr>
      <w:r w:rsidRPr="00F91BE4">
        <w:rPr>
          <w:rFonts w:eastAsiaTheme="majorEastAsia"/>
          <w:sz w:val="24"/>
        </w:rPr>
        <w:t>【对学生课前准备的要求和指导】</w:t>
      </w:r>
      <w:r w:rsidRPr="00F91BE4">
        <w:rPr>
          <w:rFonts w:eastAsiaTheme="majorEastAsia"/>
          <w:sz w:val="24"/>
        </w:rPr>
        <w:t xml:space="preserve"> </w:t>
      </w:r>
      <w:r w:rsidRPr="00F91BE4">
        <w:rPr>
          <w:rFonts w:eastAsiaTheme="majorEastAsia"/>
          <w:sz w:val="24"/>
        </w:rPr>
        <w:t>阅读药用植物病理学相关文献，初步了解本学科的研究内容和基本概念。</w:t>
      </w:r>
    </w:p>
    <w:p w:rsidR="00A73BC8" w:rsidRPr="00F91BE4" w:rsidRDefault="00A73BC8" w:rsidP="00F91BE4">
      <w:pPr>
        <w:spacing w:line="360" w:lineRule="auto"/>
        <w:jc w:val="center"/>
        <w:rPr>
          <w:rFonts w:eastAsiaTheme="majorEastAsia"/>
          <w:sz w:val="24"/>
        </w:rPr>
      </w:pPr>
      <w:r w:rsidRPr="00F91BE4">
        <w:rPr>
          <w:rFonts w:eastAsiaTheme="majorEastAsia"/>
          <w:sz w:val="24"/>
        </w:rPr>
        <w:t>第十章</w:t>
      </w:r>
      <w:r w:rsidRPr="00F91BE4">
        <w:rPr>
          <w:rFonts w:eastAsiaTheme="majorEastAsia"/>
          <w:sz w:val="24"/>
        </w:rPr>
        <w:t xml:space="preserve"> </w:t>
      </w:r>
      <w:r w:rsidRPr="00F91BE4">
        <w:rPr>
          <w:rFonts w:eastAsiaTheme="majorEastAsia"/>
          <w:sz w:val="24"/>
        </w:rPr>
        <w:t>植保中的几大防治方法</w:t>
      </w:r>
    </w:p>
    <w:p w:rsidR="00A73BC8" w:rsidRPr="00F91BE4" w:rsidRDefault="00A73BC8" w:rsidP="00F91BE4">
      <w:pPr>
        <w:spacing w:line="360" w:lineRule="auto"/>
        <w:rPr>
          <w:rFonts w:eastAsiaTheme="majorEastAsia"/>
          <w:b/>
          <w:sz w:val="24"/>
        </w:rPr>
      </w:pPr>
      <w:r w:rsidRPr="00F91BE4">
        <w:rPr>
          <w:rFonts w:eastAsiaTheme="majorEastAsia"/>
          <w:b/>
          <w:sz w:val="24"/>
        </w:rPr>
        <w:t>【</w:t>
      </w:r>
      <w:r w:rsidRPr="00F91BE4">
        <w:rPr>
          <w:rFonts w:eastAsiaTheme="majorEastAsia"/>
          <w:sz w:val="24"/>
        </w:rPr>
        <w:t>教学目标</w:t>
      </w:r>
      <w:r w:rsidRPr="00F91BE4">
        <w:rPr>
          <w:rFonts w:eastAsiaTheme="majorEastAsia"/>
          <w:b/>
          <w:sz w:val="24"/>
        </w:rPr>
        <w:t>】</w:t>
      </w:r>
    </w:p>
    <w:p w:rsidR="00A73BC8" w:rsidRPr="00F91BE4" w:rsidRDefault="00A73BC8" w:rsidP="003F69A8">
      <w:pPr>
        <w:spacing w:line="360" w:lineRule="auto"/>
        <w:ind w:firstLineChars="200" w:firstLine="480"/>
        <w:rPr>
          <w:rFonts w:eastAsiaTheme="majorEastAsia"/>
          <w:sz w:val="24"/>
        </w:rPr>
      </w:pPr>
      <w:r w:rsidRPr="00F91BE4">
        <w:rPr>
          <w:rFonts w:eastAsiaTheme="majorEastAsia"/>
          <w:sz w:val="24"/>
        </w:rPr>
        <w:lastRenderedPageBreak/>
        <w:t xml:space="preserve">1. </w:t>
      </w:r>
      <w:r w:rsidRPr="00F91BE4">
        <w:rPr>
          <w:rFonts w:eastAsiaTheme="majorEastAsia"/>
          <w:sz w:val="24"/>
        </w:rPr>
        <w:t>掌握害虫防治的原理及其方法</w:t>
      </w:r>
    </w:p>
    <w:p w:rsidR="00A73BC8" w:rsidRPr="00F91BE4" w:rsidRDefault="00A73BC8" w:rsidP="003F69A8">
      <w:pPr>
        <w:spacing w:line="360" w:lineRule="auto"/>
        <w:ind w:firstLineChars="200" w:firstLine="480"/>
        <w:rPr>
          <w:rFonts w:eastAsiaTheme="majorEastAsia"/>
          <w:sz w:val="24"/>
        </w:rPr>
      </w:pPr>
      <w:r w:rsidRPr="00F91BE4">
        <w:rPr>
          <w:rFonts w:eastAsiaTheme="majorEastAsia"/>
          <w:sz w:val="24"/>
        </w:rPr>
        <w:t xml:space="preserve">2. </w:t>
      </w:r>
      <w:r w:rsidRPr="00F91BE4">
        <w:rPr>
          <w:rFonts w:eastAsiaTheme="majorEastAsia"/>
          <w:sz w:val="24"/>
        </w:rPr>
        <w:t>传统化学防治对环境和昆虫种群的影响</w:t>
      </w:r>
    </w:p>
    <w:p w:rsidR="00A73BC8" w:rsidRPr="00F91BE4" w:rsidRDefault="00A73BC8" w:rsidP="00F91BE4">
      <w:pPr>
        <w:spacing w:line="360" w:lineRule="auto"/>
        <w:rPr>
          <w:rFonts w:eastAsiaTheme="majorEastAsia"/>
          <w:b/>
          <w:sz w:val="24"/>
        </w:rPr>
      </w:pPr>
      <w:r w:rsidRPr="00F91BE4">
        <w:rPr>
          <w:rFonts w:eastAsiaTheme="majorEastAsia"/>
          <w:b/>
          <w:sz w:val="24"/>
        </w:rPr>
        <w:t>【</w:t>
      </w:r>
      <w:r w:rsidRPr="00F91BE4">
        <w:rPr>
          <w:rFonts w:eastAsiaTheme="majorEastAsia"/>
          <w:sz w:val="24"/>
        </w:rPr>
        <w:t>教学内容</w:t>
      </w:r>
      <w:r w:rsidRPr="00F91BE4">
        <w:rPr>
          <w:rFonts w:eastAsiaTheme="majorEastAsia"/>
          <w:b/>
          <w:sz w:val="24"/>
        </w:rPr>
        <w:t>】</w:t>
      </w:r>
    </w:p>
    <w:p w:rsidR="00A73BC8" w:rsidRPr="00F91BE4" w:rsidRDefault="00A73BC8" w:rsidP="00F91BE4">
      <w:pPr>
        <w:spacing w:line="360" w:lineRule="auto"/>
        <w:rPr>
          <w:rFonts w:eastAsiaTheme="majorEastAsia"/>
          <w:sz w:val="24"/>
        </w:rPr>
      </w:pPr>
      <w:r w:rsidRPr="00F91BE4">
        <w:rPr>
          <w:rFonts w:eastAsiaTheme="majorEastAsia"/>
          <w:sz w:val="24"/>
        </w:rPr>
        <w:t>一、害虫防治的原理</w:t>
      </w:r>
    </w:p>
    <w:p w:rsidR="00A73BC8" w:rsidRPr="00F91BE4" w:rsidRDefault="00A73BC8" w:rsidP="003F69A8">
      <w:pPr>
        <w:spacing w:line="360" w:lineRule="auto"/>
        <w:ind w:firstLineChars="200" w:firstLine="480"/>
        <w:rPr>
          <w:rFonts w:eastAsiaTheme="majorEastAsia"/>
          <w:sz w:val="24"/>
        </w:rPr>
      </w:pPr>
      <w:r w:rsidRPr="00F91BE4">
        <w:rPr>
          <w:rFonts w:eastAsiaTheme="majorEastAsia"/>
          <w:sz w:val="24"/>
        </w:rPr>
        <w:t>1</w:t>
      </w:r>
      <w:r w:rsidRPr="00F91BE4">
        <w:rPr>
          <w:rFonts w:eastAsiaTheme="majorEastAsia"/>
          <w:sz w:val="24"/>
        </w:rPr>
        <w:t>．主要内容：</w:t>
      </w:r>
    </w:p>
    <w:p w:rsidR="00A73BC8" w:rsidRPr="00F91BE4" w:rsidRDefault="00A73BC8" w:rsidP="003F69A8">
      <w:pPr>
        <w:spacing w:line="360" w:lineRule="auto"/>
        <w:ind w:firstLineChars="300" w:firstLine="720"/>
        <w:rPr>
          <w:rFonts w:eastAsiaTheme="majorEastAsia"/>
          <w:sz w:val="24"/>
        </w:rPr>
      </w:pPr>
      <w:r w:rsidRPr="00F91BE4">
        <w:rPr>
          <w:rFonts w:eastAsiaTheme="majorEastAsia"/>
          <w:sz w:val="24"/>
        </w:rPr>
        <w:t>（</w:t>
      </w:r>
      <w:r w:rsidRPr="00F91BE4">
        <w:rPr>
          <w:rFonts w:eastAsiaTheme="majorEastAsia"/>
          <w:sz w:val="24"/>
        </w:rPr>
        <w:t>1</w:t>
      </w:r>
      <w:r w:rsidRPr="00F91BE4">
        <w:rPr>
          <w:rFonts w:eastAsiaTheme="majorEastAsia"/>
          <w:sz w:val="24"/>
        </w:rPr>
        <w:t>）害虫防治的原理</w:t>
      </w:r>
      <w:r w:rsidRPr="00F91BE4">
        <w:rPr>
          <w:rFonts w:eastAsiaTheme="majorEastAsia"/>
          <w:sz w:val="24"/>
        </w:rPr>
        <w:t xml:space="preserve"> </w:t>
      </w:r>
      <w:r w:rsidRPr="00F91BE4">
        <w:rPr>
          <w:rFonts w:eastAsiaTheme="majorEastAsia"/>
          <w:sz w:val="24"/>
        </w:rPr>
        <w:t>（</w:t>
      </w:r>
      <w:r w:rsidRPr="00F91BE4">
        <w:rPr>
          <w:rFonts w:eastAsiaTheme="majorEastAsia"/>
          <w:sz w:val="24"/>
        </w:rPr>
        <w:t>2</w:t>
      </w:r>
      <w:r w:rsidRPr="00F91BE4">
        <w:rPr>
          <w:rFonts w:eastAsiaTheme="majorEastAsia"/>
          <w:sz w:val="24"/>
        </w:rPr>
        <w:t>）综合治理的经济学原理（</w:t>
      </w:r>
      <w:r w:rsidRPr="00F91BE4">
        <w:rPr>
          <w:rFonts w:eastAsiaTheme="majorEastAsia"/>
          <w:sz w:val="24"/>
        </w:rPr>
        <w:t>3</w:t>
      </w:r>
      <w:r w:rsidRPr="00F91BE4">
        <w:rPr>
          <w:rFonts w:eastAsiaTheme="majorEastAsia"/>
          <w:sz w:val="24"/>
        </w:rPr>
        <w:t>）害虫防治的途径（</w:t>
      </w:r>
      <w:r w:rsidRPr="00F91BE4">
        <w:rPr>
          <w:rFonts w:eastAsiaTheme="majorEastAsia"/>
          <w:sz w:val="24"/>
        </w:rPr>
        <w:t>4</w:t>
      </w:r>
      <w:r w:rsidRPr="00F91BE4">
        <w:rPr>
          <w:rFonts w:eastAsiaTheme="majorEastAsia"/>
          <w:sz w:val="24"/>
        </w:rPr>
        <w:t>）综合治理方案制定的原则与展望</w:t>
      </w:r>
    </w:p>
    <w:p w:rsidR="00A73BC8" w:rsidRPr="00F91BE4" w:rsidRDefault="00A73BC8" w:rsidP="003F69A8">
      <w:pPr>
        <w:spacing w:line="360" w:lineRule="auto"/>
        <w:ind w:firstLineChars="200" w:firstLine="480"/>
        <w:rPr>
          <w:rFonts w:eastAsiaTheme="majorEastAsia"/>
          <w:sz w:val="24"/>
        </w:rPr>
      </w:pPr>
      <w:r w:rsidRPr="00F91BE4">
        <w:rPr>
          <w:rFonts w:eastAsiaTheme="majorEastAsia"/>
          <w:sz w:val="24"/>
        </w:rPr>
        <w:t>2</w:t>
      </w:r>
      <w:r w:rsidRPr="00F91BE4">
        <w:rPr>
          <w:rFonts w:eastAsiaTheme="majorEastAsia"/>
          <w:sz w:val="24"/>
        </w:rPr>
        <w:t>．基本概念和知识点；</w:t>
      </w:r>
    </w:p>
    <w:p w:rsidR="00A73BC8" w:rsidRPr="00F91BE4" w:rsidRDefault="00A73BC8" w:rsidP="003F69A8">
      <w:pPr>
        <w:spacing w:line="360" w:lineRule="auto"/>
        <w:ind w:firstLineChars="350" w:firstLine="840"/>
        <w:rPr>
          <w:rFonts w:eastAsiaTheme="majorEastAsia"/>
          <w:sz w:val="24"/>
        </w:rPr>
      </w:pPr>
      <w:r w:rsidRPr="00F91BE4">
        <w:rPr>
          <w:rFonts w:eastAsiaTheme="majorEastAsia"/>
          <w:sz w:val="24"/>
        </w:rPr>
        <w:t>基本概念；综合治理，有害生物综合防治</w:t>
      </w:r>
    </w:p>
    <w:p w:rsidR="00A73BC8" w:rsidRPr="00F91BE4" w:rsidRDefault="00A73BC8" w:rsidP="003F69A8">
      <w:pPr>
        <w:spacing w:line="360" w:lineRule="auto"/>
        <w:ind w:firstLineChars="350" w:firstLine="840"/>
        <w:rPr>
          <w:rFonts w:eastAsiaTheme="majorEastAsia"/>
          <w:sz w:val="24"/>
        </w:rPr>
      </w:pPr>
      <w:r w:rsidRPr="00F91BE4">
        <w:rPr>
          <w:rFonts w:eastAsiaTheme="majorEastAsia"/>
          <w:sz w:val="24"/>
        </w:rPr>
        <w:t>知识点；植物保护方针、害虫综合治理的理解和应用</w:t>
      </w:r>
    </w:p>
    <w:p w:rsidR="00A73BC8" w:rsidRPr="00F91BE4" w:rsidRDefault="00A73BC8" w:rsidP="003F69A8">
      <w:pPr>
        <w:spacing w:line="360" w:lineRule="auto"/>
        <w:ind w:firstLineChars="200" w:firstLine="480"/>
        <w:rPr>
          <w:rFonts w:eastAsiaTheme="majorEastAsia"/>
          <w:sz w:val="24"/>
        </w:rPr>
      </w:pPr>
      <w:r w:rsidRPr="00F91BE4">
        <w:rPr>
          <w:rFonts w:eastAsiaTheme="majorEastAsia"/>
          <w:sz w:val="24"/>
        </w:rPr>
        <w:t>3</w:t>
      </w:r>
      <w:r w:rsidRPr="00F91BE4">
        <w:rPr>
          <w:rFonts w:eastAsiaTheme="majorEastAsia"/>
          <w:sz w:val="24"/>
        </w:rPr>
        <w:t>．问题与应用</w:t>
      </w:r>
    </w:p>
    <w:p w:rsidR="00A73BC8" w:rsidRPr="00F91BE4" w:rsidRDefault="00A73BC8" w:rsidP="00F91BE4">
      <w:pPr>
        <w:spacing w:line="360" w:lineRule="auto"/>
        <w:rPr>
          <w:rFonts w:eastAsiaTheme="majorEastAsia"/>
          <w:sz w:val="24"/>
        </w:rPr>
      </w:pPr>
      <w:r w:rsidRPr="00F91BE4">
        <w:rPr>
          <w:rFonts w:eastAsiaTheme="majorEastAsia"/>
          <w:sz w:val="24"/>
        </w:rPr>
        <w:t>二、害虫防治的原则</w:t>
      </w:r>
    </w:p>
    <w:p w:rsidR="00A73BC8" w:rsidRPr="00F91BE4" w:rsidRDefault="00A73BC8" w:rsidP="003F69A8">
      <w:pPr>
        <w:spacing w:line="360" w:lineRule="auto"/>
        <w:ind w:firstLineChars="100" w:firstLine="240"/>
        <w:rPr>
          <w:rFonts w:eastAsiaTheme="majorEastAsia"/>
          <w:sz w:val="24"/>
        </w:rPr>
      </w:pPr>
      <w:r w:rsidRPr="00F91BE4">
        <w:rPr>
          <w:rFonts w:eastAsiaTheme="majorEastAsia"/>
          <w:sz w:val="24"/>
        </w:rPr>
        <w:t>（一）农业防治</w:t>
      </w:r>
    </w:p>
    <w:p w:rsidR="00A73BC8" w:rsidRPr="00F91BE4" w:rsidRDefault="00A73BC8" w:rsidP="003F69A8">
      <w:pPr>
        <w:spacing w:line="360" w:lineRule="auto"/>
        <w:ind w:firstLineChars="200" w:firstLine="480"/>
        <w:rPr>
          <w:rFonts w:eastAsiaTheme="majorEastAsia"/>
          <w:sz w:val="24"/>
        </w:rPr>
      </w:pPr>
      <w:r w:rsidRPr="00F91BE4">
        <w:rPr>
          <w:rFonts w:eastAsiaTheme="majorEastAsia"/>
          <w:sz w:val="24"/>
        </w:rPr>
        <w:t>1</w:t>
      </w:r>
      <w:r w:rsidRPr="00F91BE4">
        <w:rPr>
          <w:rFonts w:eastAsiaTheme="majorEastAsia"/>
          <w:sz w:val="24"/>
        </w:rPr>
        <w:t>．主要内容：（</w:t>
      </w:r>
      <w:r w:rsidRPr="00F91BE4">
        <w:rPr>
          <w:rFonts w:eastAsiaTheme="majorEastAsia"/>
          <w:sz w:val="24"/>
        </w:rPr>
        <w:t>1</w:t>
      </w:r>
      <w:r w:rsidRPr="00F91BE4">
        <w:rPr>
          <w:rFonts w:eastAsiaTheme="majorEastAsia"/>
          <w:sz w:val="24"/>
        </w:rPr>
        <w:t>）农业防治的主要措施</w:t>
      </w:r>
      <w:r w:rsidRPr="00F91BE4">
        <w:rPr>
          <w:rFonts w:eastAsiaTheme="majorEastAsia"/>
          <w:sz w:val="24"/>
        </w:rPr>
        <w:t xml:space="preserve"> </w:t>
      </w:r>
      <w:r w:rsidRPr="00F91BE4">
        <w:rPr>
          <w:rFonts w:eastAsiaTheme="majorEastAsia"/>
          <w:sz w:val="24"/>
        </w:rPr>
        <w:t>（</w:t>
      </w:r>
      <w:r w:rsidRPr="00F91BE4">
        <w:rPr>
          <w:rFonts w:eastAsiaTheme="majorEastAsia"/>
          <w:sz w:val="24"/>
        </w:rPr>
        <w:t>2</w:t>
      </w:r>
      <w:r w:rsidRPr="00F91BE4">
        <w:rPr>
          <w:rFonts w:eastAsiaTheme="majorEastAsia"/>
          <w:sz w:val="24"/>
        </w:rPr>
        <w:t>）农业防治的优缺点</w:t>
      </w:r>
    </w:p>
    <w:p w:rsidR="00A73BC8" w:rsidRPr="00F91BE4" w:rsidRDefault="00A73BC8" w:rsidP="003F69A8">
      <w:pPr>
        <w:spacing w:line="360" w:lineRule="auto"/>
        <w:ind w:firstLineChars="200" w:firstLine="480"/>
        <w:rPr>
          <w:rFonts w:eastAsiaTheme="majorEastAsia"/>
          <w:sz w:val="24"/>
        </w:rPr>
      </w:pPr>
      <w:r w:rsidRPr="00F91BE4">
        <w:rPr>
          <w:rFonts w:eastAsiaTheme="majorEastAsia"/>
          <w:sz w:val="24"/>
        </w:rPr>
        <w:t>2</w:t>
      </w:r>
      <w:r w:rsidRPr="00F91BE4">
        <w:rPr>
          <w:rFonts w:eastAsiaTheme="majorEastAsia"/>
          <w:sz w:val="24"/>
        </w:rPr>
        <w:t>．基本概念和知识点；</w:t>
      </w:r>
    </w:p>
    <w:p w:rsidR="00A73BC8" w:rsidRPr="00F91BE4" w:rsidRDefault="00A73BC8" w:rsidP="003F69A8">
      <w:pPr>
        <w:spacing w:line="360" w:lineRule="auto"/>
        <w:ind w:firstLineChars="300" w:firstLine="720"/>
        <w:rPr>
          <w:rFonts w:eastAsiaTheme="majorEastAsia"/>
          <w:sz w:val="24"/>
        </w:rPr>
      </w:pPr>
      <w:r w:rsidRPr="00F91BE4">
        <w:rPr>
          <w:rFonts w:eastAsiaTheme="majorEastAsia"/>
          <w:sz w:val="24"/>
        </w:rPr>
        <w:t>基本概念；农业防治</w:t>
      </w:r>
    </w:p>
    <w:p w:rsidR="00A73BC8" w:rsidRPr="00F91BE4" w:rsidRDefault="00A73BC8" w:rsidP="003F69A8">
      <w:pPr>
        <w:spacing w:line="360" w:lineRule="auto"/>
        <w:ind w:firstLineChars="300" w:firstLine="720"/>
        <w:rPr>
          <w:rFonts w:eastAsiaTheme="majorEastAsia"/>
          <w:sz w:val="24"/>
        </w:rPr>
      </w:pPr>
      <w:r w:rsidRPr="00F91BE4">
        <w:rPr>
          <w:rFonts w:eastAsiaTheme="majorEastAsia"/>
          <w:sz w:val="24"/>
        </w:rPr>
        <w:t>知识点；农业防治的主要措施的运用</w:t>
      </w:r>
    </w:p>
    <w:p w:rsidR="00A73BC8" w:rsidRPr="00F91BE4" w:rsidRDefault="00A73BC8" w:rsidP="003F69A8">
      <w:pPr>
        <w:spacing w:line="360" w:lineRule="auto"/>
        <w:ind w:firstLineChars="200" w:firstLine="480"/>
        <w:rPr>
          <w:rFonts w:eastAsiaTheme="majorEastAsia"/>
          <w:sz w:val="24"/>
        </w:rPr>
      </w:pPr>
      <w:r w:rsidRPr="00F91BE4">
        <w:rPr>
          <w:rFonts w:eastAsiaTheme="majorEastAsia"/>
          <w:sz w:val="24"/>
        </w:rPr>
        <w:t>3</w:t>
      </w:r>
      <w:r w:rsidRPr="00F91BE4">
        <w:rPr>
          <w:rFonts w:eastAsiaTheme="majorEastAsia"/>
          <w:sz w:val="24"/>
        </w:rPr>
        <w:t>．问题与应用</w:t>
      </w:r>
      <w:r w:rsidR="003F69A8">
        <w:rPr>
          <w:rFonts w:eastAsiaTheme="majorEastAsia" w:hint="eastAsia"/>
          <w:sz w:val="24"/>
        </w:rPr>
        <w:t>：</w:t>
      </w:r>
      <w:r w:rsidRPr="00F91BE4">
        <w:rPr>
          <w:rFonts w:eastAsiaTheme="majorEastAsia"/>
          <w:sz w:val="24"/>
        </w:rPr>
        <w:t>在虫害防治中如何运用各种农业防治措施</w:t>
      </w:r>
    </w:p>
    <w:p w:rsidR="00A73BC8" w:rsidRPr="00F91BE4" w:rsidRDefault="00A73BC8" w:rsidP="003F69A8">
      <w:pPr>
        <w:spacing w:line="360" w:lineRule="auto"/>
        <w:ind w:firstLineChars="100" w:firstLine="240"/>
        <w:rPr>
          <w:rFonts w:eastAsiaTheme="majorEastAsia"/>
          <w:sz w:val="24"/>
        </w:rPr>
      </w:pPr>
      <w:r w:rsidRPr="00F91BE4">
        <w:rPr>
          <w:rFonts w:eastAsiaTheme="majorEastAsia"/>
          <w:sz w:val="24"/>
        </w:rPr>
        <w:t>（二）生物防治</w:t>
      </w:r>
    </w:p>
    <w:p w:rsidR="00A73BC8" w:rsidRPr="00F91BE4" w:rsidRDefault="00A73BC8" w:rsidP="003F69A8">
      <w:pPr>
        <w:spacing w:line="360" w:lineRule="auto"/>
        <w:ind w:firstLineChars="200" w:firstLine="480"/>
        <w:rPr>
          <w:rFonts w:eastAsiaTheme="majorEastAsia"/>
          <w:sz w:val="24"/>
        </w:rPr>
      </w:pPr>
      <w:r w:rsidRPr="00F91BE4">
        <w:rPr>
          <w:rFonts w:eastAsiaTheme="majorEastAsia"/>
          <w:sz w:val="24"/>
        </w:rPr>
        <w:t>1</w:t>
      </w:r>
      <w:r w:rsidRPr="00F91BE4">
        <w:rPr>
          <w:rFonts w:eastAsiaTheme="majorEastAsia"/>
          <w:sz w:val="24"/>
        </w:rPr>
        <w:t>．主要内容：（</w:t>
      </w:r>
      <w:r w:rsidRPr="00F91BE4">
        <w:rPr>
          <w:rFonts w:eastAsiaTheme="majorEastAsia"/>
          <w:sz w:val="24"/>
        </w:rPr>
        <w:t>1</w:t>
      </w:r>
      <w:r w:rsidRPr="00F91BE4">
        <w:rPr>
          <w:rFonts w:eastAsiaTheme="majorEastAsia"/>
          <w:sz w:val="24"/>
        </w:rPr>
        <w:t>）物防治原理（</w:t>
      </w:r>
      <w:r w:rsidRPr="00F91BE4">
        <w:rPr>
          <w:rFonts w:eastAsiaTheme="majorEastAsia"/>
          <w:sz w:val="24"/>
        </w:rPr>
        <w:t>2</w:t>
      </w:r>
      <w:r w:rsidRPr="00F91BE4">
        <w:rPr>
          <w:rFonts w:eastAsiaTheme="majorEastAsia"/>
          <w:sz w:val="24"/>
        </w:rPr>
        <w:t>）生物防治的类型（</w:t>
      </w:r>
      <w:r w:rsidRPr="00F91BE4">
        <w:rPr>
          <w:rFonts w:eastAsiaTheme="majorEastAsia"/>
          <w:sz w:val="24"/>
        </w:rPr>
        <w:t>3</w:t>
      </w:r>
      <w:r w:rsidRPr="00F91BE4">
        <w:rPr>
          <w:rFonts w:eastAsiaTheme="majorEastAsia"/>
          <w:sz w:val="24"/>
        </w:rPr>
        <w:t>）生物防治的优缺点</w:t>
      </w:r>
    </w:p>
    <w:p w:rsidR="00A73BC8" w:rsidRPr="00F91BE4" w:rsidRDefault="00A73BC8" w:rsidP="003F69A8">
      <w:pPr>
        <w:spacing w:line="360" w:lineRule="auto"/>
        <w:ind w:firstLineChars="200" w:firstLine="480"/>
        <w:rPr>
          <w:rFonts w:eastAsiaTheme="majorEastAsia"/>
          <w:sz w:val="24"/>
        </w:rPr>
      </w:pPr>
      <w:r w:rsidRPr="00F91BE4">
        <w:rPr>
          <w:rFonts w:eastAsiaTheme="majorEastAsia"/>
          <w:sz w:val="24"/>
        </w:rPr>
        <w:t>2</w:t>
      </w:r>
      <w:r w:rsidRPr="00F91BE4">
        <w:rPr>
          <w:rFonts w:eastAsiaTheme="majorEastAsia"/>
          <w:sz w:val="24"/>
        </w:rPr>
        <w:t>．基本概念和知识点</w:t>
      </w:r>
    </w:p>
    <w:p w:rsidR="00A73BC8" w:rsidRPr="00F91BE4" w:rsidRDefault="00A73BC8" w:rsidP="003F69A8">
      <w:pPr>
        <w:spacing w:line="360" w:lineRule="auto"/>
        <w:ind w:firstLineChars="300" w:firstLine="720"/>
        <w:rPr>
          <w:rFonts w:eastAsiaTheme="majorEastAsia"/>
          <w:sz w:val="24"/>
        </w:rPr>
      </w:pPr>
      <w:r w:rsidRPr="00F91BE4">
        <w:rPr>
          <w:rFonts w:eastAsiaTheme="majorEastAsia"/>
          <w:sz w:val="24"/>
        </w:rPr>
        <w:t>基本概念；生物防治</w:t>
      </w:r>
    </w:p>
    <w:p w:rsidR="00A73BC8" w:rsidRPr="00F91BE4" w:rsidRDefault="00A73BC8" w:rsidP="003F69A8">
      <w:pPr>
        <w:spacing w:line="360" w:lineRule="auto"/>
        <w:ind w:firstLineChars="300" w:firstLine="720"/>
        <w:rPr>
          <w:rFonts w:eastAsiaTheme="majorEastAsia"/>
          <w:sz w:val="24"/>
        </w:rPr>
      </w:pPr>
      <w:r w:rsidRPr="00F91BE4">
        <w:rPr>
          <w:rFonts w:eastAsiaTheme="majorEastAsia"/>
          <w:sz w:val="24"/>
        </w:rPr>
        <w:t>知识点；生物防治的利用</w:t>
      </w:r>
    </w:p>
    <w:p w:rsidR="00A73BC8" w:rsidRPr="00F91BE4" w:rsidRDefault="00A73BC8" w:rsidP="003F69A8">
      <w:pPr>
        <w:spacing w:line="360" w:lineRule="auto"/>
        <w:ind w:firstLineChars="200" w:firstLine="480"/>
        <w:rPr>
          <w:rFonts w:eastAsiaTheme="majorEastAsia"/>
          <w:sz w:val="24"/>
        </w:rPr>
      </w:pPr>
      <w:r w:rsidRPr="00F91BE4">
        <w:rPr>
          <w:rFonts w:eastAsiaTheme="majorEastAsia"/>
          <w:sz w:val="24"/>
        </w:rPr>
        <w:t xml:space="preserve">3. </w:t>
      </w:r>
      <w:r w:rsidRPr="00F91BE4">
        <w:rPr>
          <w:rFonts w:eastAsiaTheme="majorEastAsia"/>
          <w:sz w:val="24"/>
        </w:rPr>
        <w:t>问题与应用</w:t>
      </w:r>
      <w:r w:rsidR="003F69A8">
        <w:rPr>
          <w:rFonts w:eastAsiaTheme="majorEastAsia" w:hint="eastAsia"/>
          <w:sz w:val="24"/>
        </w:rPr>
        <w:t>：</w:t>
      </w:r>
      <w:r w:rsidRPr="00F91BE4">
        <w:rPr>
          <w:rFonts w:eastAsiaTheme="majorEastAsia"/>
          <w:sz w:val="24"/>
        </w:rPr>
        <w:t>在虫害防治中如何运用生物防治</w:t>
      </w:r>
    </w:p>
    <w:p w:rsidR="00A73BC8" w:rsidRPr="00F91BE4" w:rsidRDefault="00A73BC8" w:rsidP="003F69A8">
      <w:pPr>
        <w:spacing w:line="360" w:lineRule="auto"/>
        <w:ind w:firstLineChars="100" w:firstLine="240"/>
        <w:rPr>
          <w:rFonts w:eastAsiaTheme="majorEastAsia"/>
          <w:sz w:val="24"/>
        </w:rPr>
      </w:pPr>
      <w:r w:rsidRPr="00F91BE4">
        <w:rPr>
          <w:rFonts w:eastAsiaTheme="majorEastAsia"/>
          <w:sz w:val="24"/>
        </w:rPr>
        <w:t>（三）物理防治</w:t>
      </w:r>
    </w:p>
    <w:p w:rsidR="00A73BC8" w:rsidRPr="00F91BE4" w:rsidRDefault="00A73BC8" w:rsidP="003F69A8">
      <w:pPr>
        <w:spacing w:line="360" w:lineRule="auto"/>
        <w:ind w:firstLineChars="200" w:firstLine="480"/>
        <w:rPr>
          <w:rFonts w:eastAsiaTheme="majorEastAsia"/>
          <w:sz w:val="24"/>
        </w:rPr>
      </w:pPr>
      <w:r w:rsidRPr="00F91BE4">
        <w:rPr>
          <w:rFonts w:eastAsiaTheme="majorEastAsia"/>
          <w:sz w:val="24"/>
        </w:rPr>
        <w:t>1</w:t>
      </w:r>
      <w:r w:rsidRPr="00F91BE4">
        <w:rPr>
          <w:rFonts w:eastAsiaTheme="majorEastAsia"/>
          <w:sz w:val="24"/>
        </w:rPr>
        <w:t>．主要内容：物理防治以及常用的方法</w:t>
      </w:r>
    </w:p>
    <w:p w:rsidR="00A73BC8" w:rsidRPr="00F91BE4" w:rsidRDefault="00A73BC8" w:rsidP="003F69A8">
      <w:pPr>
        <w:spacing w:line="360" w:lineRule="auto"/>
        <w:ind w:firstLineChars="200" w:firstLine="480"/>
        <w:rPr>
          <w:rFonts w:eastAsiaTheme="majorEastAsia"/>
          <w:sz w:val="24"/>
        </w:rPr>
      </w:pPr>
      <w:r w:rsidRPr="00F91BE4">
        <w:rPr>
          <w:rFonts w:eastAsiaTheme="majorEastAsia"/>
          <w:sz w:val="24"/>
        </w:rPr>
        <w:t>2</w:t>
      </w:r>
      <w:r w:rsidRPr="00F91BE4">
        <w:rPr>
          <w:rFonts w:eastAsiaTheme="majorEastAsia"/>
          <w:sz w:val="24"/>
        </w:rPr>
        <w:t>．基本概念和知识点</w:t>
      </w:r>
    </w:p>
    <w:p w:rsidR="00A73BC8" w:rsidRPr="00F91BE4" w:rsidRDefault="00A73BC8" w:rsidP="003F69A8">
      <w:pPr>
        <w:spacing w:line="360" w:lineRule="auto"/>
        <w:ind w:firstLineChars="300" w:firstLine="720"/>
        <w:rPr>
          <w:rFonts w:eastAsiaTheme="majorEastAsia"/>
          <w:sz w:val="24"/>
        </w:rPr>
      </w:pPr>
      <w:r w:rsidRPr="00F91BE4">
        <w:rPr>
          <w:rFonts w:eastAsiaTheme="majorEastAsia"/>
          <w:sz w:val="24"/>
        </w:rPr>
        <w:t>基本概念；物理防治</w:t>
      </w:r>
    </w:p>
    <w:p w:rsidR="00A73BC8" w:rsidRPr="00F91BE4" w:rsidRDefault="00A73BC8" w:rsidP="003F69A8">
      <w:pPr>
        <w:spacing w:line="360" w:lineRule="auto"/>
        <w:ind w:firstLineChars="300" w:firstLine="720"/>
        <w:rPr>
          <w:rFonts w:eastAsiaTheme="majorEastAsia"/>
          <w:sz w:val="24"/>
        </w:rPr>
      </w:pPr>
      <w:r w:rsidRPr="00F91BE4">
        <w:rPr>
          <w:rFonts w:eastAsiaTheme="majorEastAsia"/>
          <w:sz w:val="24"/>
        </w:rPr>
        <w:lastRenderedPageBreak/>
        <w:t>知识点；在虫害防治中如何运用物理防治</w:t>
      </w:r>
    </w:p>
    <w:p w:rsidR="00A73BC8" w:rsidRPr="00F91BE4" w:rsidRDefault="00A73BC8" w:rsidP="003F69A8">
      <w:pPr>
        <w:spacing w:line="360" w:lineRule="auto"/>
        <w:ind w:firstLineChars="200" w:firstLine="480"/>
        <w:rPr>
          <w:rFonts w:eastAsiaTheme="majorEastAsia"/>
          <w:sz w:val="24"/>
        </w:rPr>
      </w:pPr>
      <w:r w:rsidRPr="00F91BE4">
        <w:rPr>
          <w:rFonts w:eastAsiaTheme="majorEastAsia"/>
          <w:sz w:val="24"/>
        </w:rPr>
        <w:t>3</w:t>
      </w:r>
      <w:r w:rsidRPr="00F91BE4">
        <w:rPr>
          <w:rFonts w:eastAsiaTheme="majorEastAsia"/>
          <w:sz w:val="24"/>
        </w:rPr>
        <w:t>．问题与应用</w:t>
      </w:r>
      <w:r w:rsidR="003F69A8">
        <w:rPr>
          <w:rFonts w:eastAsiaTheme="majorEastAsia" w:hint="eastAsia"/>
          <w:sz w:val="24"/>
        </w:rPr>
        <w:t>：</w:t>
      </w:r>
      <w:r w:rsidRPr="00F91BE4">
        <w:rPr>
          <w:rFonts w:eastAsiaTheme="majorEastAsia"/>
          <w:sz w:val="24"/>
        </w:rPr>
        <w:t>在虫害防治中如何运用物理防治。</w:t>
      </w:r>
    </w:p>
    <w:p w:rsidR="00A73BC8" w:rsidRPr="00F91BE4" w:rsidRDefault="00A73BC8" w:rsidP="003F69A8">
      <w:pPr>
        <w:spacing w:line="360" w:lineRule="auto"/>
        <w:ind w:firstLineChars="100" w:firstLine="240"/>
        <w:rPr>
          <w:rFonts w:eastAsiaTheme="majorEastAsia"/>
          <w:sz w:val="24"/>
        </w:rPr>
      </w:pPr>
      <w:r w:rsidRPr="00F91BE4">
        <w:rPr>
          <w:rFonts w:eastAsiaTheme="majorEastAsia"/>
          <w:sz w:val="24"/>
        </w:rPr>
        <w:t>（四）化学防治</w:t>
      </w:r>
    </w:p>
    <w:p w:rsidR="00A73BC8" w:rsidRPr="00F91BE4" w:rsidRDefault="00A73BC8" w:rsidP="003F69A8">
      <w:pPr>
        <w:spacing w:line="360" w:lineRule="auto"/>
        <w:ind w:firstLineChars="200" w:firstLine="480"/>
        <w:rPr>
          <w:rFonts w:eastAsiaTheme="majorEastAsia"/>
          <w:sz w:val="24"/>
        </w:rPr>
      </w:pPr>
      <w:r w:rsidRPr="00F91BE4">
        <w:rPr>
          <w:rFonts w:eastAsiaTheme="majorEastAsia"/>
          <w:sz w:val="24"/>
        </w:rPr>
        <w:t>1</w:t>
      </w:r>
      <w:r w:rsidRPr="00F91BE4">
        <w:rPr>
          <w:rFonts w:eastAsiaTheme="majorEastAsia"/>
          <w:sz w:val="24"/>
        </w:rPr>
        <w:t>．主要内容：（</w:t>
      </w:r>
      <w:r w:rsidRPr="00F91BE4">
        <w:rPr>
          <w:rFonts w:eastAsiaTheme="majorEastAsia"/>
          <w:sz w:val="24"/>
        </w:rPr>
        <w:t>1</w:t>
      </w:r>
      <w:r w:rsidRPr="00F91BE4">
        <w:rPr>
          <w:rFonts w:eastAsiaTheme="majorEastAsia"/>
          <w:sz w:val="24"/>
        </w:rPr>
        <w:t>）化学防治的原理及优缺点（</w:t>
      </w:r>
      <w:r w:rsidRPr="00F91BE4">
        <w:rPr>
          <w:rFonts w:eastAsiaTheme="majorEastAsia"/>
          <w:sz w:val="24"/>
        </w:rPr>
        <w:t>2</w:t>
      </w:r>
      <w:r w:rsidRPr="00F91BE4">
        <w:rPr>
          <w:rFonts w:eastAsiaTheme="majorEastAsia"/>
          <w:sz w:val="24"/>
        </w:rPr>
        <w:t>）化学农药的剂型（</w:t>
      </w:r>
      <w:r w:rsidRPr="00F91BE4">
        <w:rPr>
          <w:rFonts w:eastAsiaTheme="majorEastAsia"/>
          <w:sz w:val="24"/>
        </w:rPr>
        <w:t>3</w:t>
      </w:r>
      <w:r w:rsidRPr="00F91BE4">
        <w:rPr>
          <w:rFonts w:eastAsiaTheme="majorEastAsia"/>
          <w:sz w:val="24"/>
        </w:rPr>
        <w:t>）化学农药施用方法（</w:t>
      </w:r>
      <w:r w:rsidRPr="00F91BE4">
        <w:rPr>
          <w:rFonts w:eastAsiaTheme="majorEastAsia"/>
          <w:sz w:val="24"/>
        </w:rPr>
        <w:t>4</w:t>
      </w:r>
      <w:r w:rsidRPr="00F91BE4">
        <w:rPr>
          <w:rFonts w:eastAsiaTheme="majorEastAsia"/>
          <w:sz w:val="24"/>
        </w:rPr>
        <w:t>）常用的杀虫剂、杀螨剂种类的介绍（</w:t>
      </w:r>
      <w:r w:rsidRPr="00F91BE4">
        <w:rPr>
          <w:rFonts w:eastAsiaTheme="majorEastAsia"/>
          <w:sz w:val="24"/>
        </w:rPr>
        <w:t>5</w:t>
      </w:r>
      <w:r w:rsidRPr="00F91BE4">
        <w:rPr>
          <w:rFonts w:eastAsiaTheme="majorEastAsia"/>
          <w:sz w:val="24"/>
        </w:rPr>
        <w:t>）影响药效的因素及化学农药的合理使用</w:t>
      </w:r>
    </w:p>
    <w:p w:rsidR="00A73BC8" w:rsidRPr="00F91BE4" w:rsidRDefault="00A73BC8" w:rsidP="003F69A8">
      <w:pPr>
        <w:spacing w:line="360" w:lineRule="auto"/>
        <w:ind w:firstLineChars="200" w:firstLine="480"/>
        <w:rPr>
          <w:rFonts w:eastAsiaTheme="majorEastAsia"/>
          <w:sz w:val="24"/>
        </w:rPr>
      </w:pPr>
      <w:r w:rsidRPr="00F91BE4">
        <w:rPr>
          <w:rFonts w:eastAsiaTheme="majorEastAsia"/>
          <w:sz w:val="24"/>
        </w:rPr>
        <w:t>2</w:t>
      </w:r>
      <w:r w:rsidRPr="00F91BE4">
        <w:rPr>
          <w:rFonts w:eastAsiaTheme="majorEastAsia"/>
          <w:sz w:val="24"/>
        </w:rPr>
        <w:t>．基本概念和知识点；</w:t>
      </w:r>
    </w:p>
    <w:p w:rsidR="00A73BC8" w:rsidRPr="00F91BE4" w:rsidRDefault="003F69A8" w:rsidP="003F69A8">
      <w:pPr>
        <w:spacing w:line="360" w:lineRule="auto"/>
        <w:ind w:firstLineChars="300" w:firstLine="720"/>
        <w:rPr>
          <w:rFonts w:eastAsiaTheme="majorEastAsia"/>
          <w:sz w:val="24"/>
        </w:rPr>
      </w:pPr>
      <w:r>
        <w:rPr>
          <w:rFonts w:eastAsiaTheme="majorEastAsia"/>
          <w:sz w:val="24"/>
        </w:rPr>
        <w:t>基本概念</w:t>
      </w:r>
      <w:r>
        <w:rPr>
          <w:rFonts w:eastAsiaTheme="majorEastAsia" w:hint="eastAsia"/>
          <w:sz w:val="24"/>
        </w:rPr>
        <w:t>：</w:t>
      </w:r>
      <w:r w:rsidR="00A73BC8" w:rsidRPr="00F91BE4">
        <w:rPr>
          <w:rFonts w:eastAsiaTheme="majorEastAsia"/>
          <w:sz w:val="24"/>
        </w:rPr>
        <w:t>化学防治</w:t>
      </w:r>
    </w:p>
    <w:p w:rsidR="00A73BC8" w:rsidRPr="00F91BE4" w:rsidRDefault="003F69A8" w:rsidP="003F69A8">
      <w:pPr>
        <w:spacing w:line="360" w:lineRule="auto"/>
        <w:ind w:firstLineChars="300" w:firstLine="720"/>
        <w:rPr>
          <w:rFonts w:eastAsiaTheme="majorEastAsia"/>
          <w:sz w:val="24"/>
        </w:rPr>
      </w:pPr>
      <w:r>
        <w:rPr>
          <w:rFonts w:eastAsiaTheme="majorEastAsia"/>
          <w:sz w:val="24"/>
        </w:rPr>
        <w:t>知识点</w:t>
      </w:r>
      <w:r>
        <w:rPr>
          <w:rFonts w:eastAsiaTheme="majorEastAsia" w:hint="eastAsia"/>
          <w:sz w:val="24"/>
        </w:rPr>
        <w:t>：</w:t>
      </w:r>
      <w:r w:rsidR="00A73BC8" w:rsidRPr="00F91BE4">
        <w:rPr>
          <w:rFonts w:eastAsiaTheme="majorEastAsia"/>
          <w:sz w:val="24"/>
        </w:rPr>
        <w:t>（</w:t>
      </w:r>
      <w:r w:rsidR="00A73BC8" w:rsidRPr="00F91BE4">
        <w:rPr>
          <w:rFonts w:eastAsiaTheme="majorEastAsia"/>
          <w:sz w:val="24"/>
        </w:rPr>
        <w:t>1</w:t>
      </w:r>
      <w:r w:rsidR="00A73BC8" w:rsidRPr="00F91BE4">
        <w:rPr>
          <w:rFonts w:eastAsiaTheme="majorEastAsia"/>
          <w:sz w:val="24"/>
        </w:rPr>
        <w:t>）化学防治的运用（</w:t>
      </w:r>
      <w:r w:rsidR="00A73BC8" w:rsidRPr="00F91BE4">
        <w:rPr>
          <w:rFonts w:eastAsiaTheme="majorEastAsia"/>
          <w:sz w:val="24"/>
        </w:rPr>
        <w:t>2</w:t>
      </w:r>
      <w:r w:rsidR="00A73BC8" w:rsidRPr="00F91BE4">
        <w:rPr>
          <w:rFonts w:eastAsiaTheme="majorEastAsia"/>
          <w:sz w:val="24"/>
        </w:rPr>
        <w:t>）化学农药的合理使用</w:t>
      </w:r>
    </w:p>
    <w:p w:rsidR="00A73BC8" w:rsidRPr="00F91BE4" w:rsidRDefault="00A73BC8" w:rsidP="003F69A8">
      <w:pPr>
        <w:spacing w:line="360" w:lineRule="auto"/>
        <w:ind w:firstLineChars="200" w:firstLine="480"/>
        <w:rPr>
          <w:rFonts w:eastAsiaTheme="majorEastAsia"/>
          <w:sz w:val="24"/>
        </w:rPr>
      </w:pPr>
      <w:r w:rsidRPr="00F91BE4">
        <w:rPr>
          <w:rFonts w:eastAsiaTheme="majorEastAsia"/>
          <w:sz w:val="24"/>
        </w:rPr>
        <w:t>3</w:t>
      </w:r>
      <w:r w:rsidRPr="00F91BE4">
        <w:rPr>
          <w:rFonts w:eastAsiaTheme="majorEastAsia"/>
          <w:sz w:val="24"/>
        </w:rPr>
        <w:t>．问题与应用</w:t>
      </w:r>
      <w:r w:rsidR="003F69A8">
        <w:rPr>
          <w:rFonts w:eastAsiaTheme="majorEastAsia" w:hint="eastAsia"/>
          <w:sz w:val="24"/>
        </w:rPr>
        <w:t>：</w:t>
      </w:r>
      <w:r w:rsidRPr="00F91BE4">
        <w:rPr>
          <w:rFonts w:eastAsiaTheme="majorEastAsia"/>
          <w:sz w:val="24"/>
        </w:rPr>
        <w:t>明确化学防治的原理及和常用杀虫剂、杀螨剂的性能及防治对策；</w:t>
      </w:r>
      <w:r w:rsidRPr="00F91BE4">
        <w:rPr>
          <w:rFonts w:eastAsiaTheme="majorEastAsia"/>
          <w:sz w:val="24"/>
        </w:rPr>
        <w:t xml:space="preserve"> </w:t>
      </w:r>
    </w:p>
    <w:p w:rsidR="00A73BC8" w:rsidRPr="00F91BE4" w:rsidRDefault="00A73BC8" w:rsidP="00F91BE4">
      <w:pPr>
        <w:spacing w:line="360" w:lineRule="auto"/>
        <w:rPr>
          <w:rFonts w:eastAsiaTheme="majorEastAsia"/>
          <w:b/>
          <w:sz w:val="24"/>
        </w:rPr>
      </w:pPr>
      <w:r w:rsidRPr="00F91BE4">
        <w:rPr>
          <w:rFonts w:eastAsiaTheme="majorEastAsia"/>
          <w:b/>
          <w:sz w:val="24"/>
        </w:rPr>
        <w:t>【</w:t>
      </w:r>
      <w:r w:rsidRPr="00F91BE4">
        <w:rPr>
          <w:rFonts w:eastAsiaTheme="majorEastAsia"/>
          <w:sz w:val="24"/>
        </w:rPr>
        <w:t>对学生课前准备的要求和指导</w:t>
      </w:r>
      <w:r w:rsidRPr="00F91BE4">
        <w:rPr>
          <w:rFonts w:eastAsiaTheme="majorEastAsia"/>
          <w:b/>
          <w:sz w:val="24"/>
        </w:rPr>
        <w:t>】</w:t>
      </w:r>
    </w:p>
    <w:p w:rsidR="00A73BC8" w:rsidRPr="00F91BE4" w:rsidRDefault="00A73BC8" w:rsidP="003F69A8">
      <w:pPr>
        <w:spacing w:line="360" w:lineRule="auto"/>
        <w:ind w:firstLineChars="200" w:firstLine="480"/>
        <w:rPr>
          <w:rFonts w:eastAsiaTheme="majorEastAsia"/>
          <w:sz w:val="24"/>
        </w:rPr>
      </w:pPr>
      <w:r w:rsidRPr="00F91BE4">
        <w:rPr>
          <w:rFonts w:eastAsiaTheme="majorEastAsia"/>
          <w:sz w:val="24"/>
        </w:rPr>
        <w:t>1.</w:t>
      </w:r>
      <w:r w:rsidRPr="00F91BE4">
        <w:rPr>
          <w:rFonts w:eastAsiaTheme="majorEastAsia"/>
          <w:sz w:val="24"/>
        </w:rPr>
        <w:t>有害生物综合防治的含义</w:t>
      </w:r>
    </w:p>
    <w:p w:rsidR="00A73BC8" w:rsidRPr="00F91BE4" w:rsidRDefault="00A73BC8" w:rsidP="003F69A8">
      <w:pPr>
        <w:spacing w:line="360" w:lineRule="auto"/>
        <w:ind w:firstLineChars="200" w:firstLine="480"/>
        <w:rPr>
          <w:rFonts w:eastAsiaTheme="majorEastAsia"/>
          <w:sz w:val="24"/>
        </w:rPr>
      </w:pPr>
      <w:r w:rsidRPr="00F91BE4">
        <w:rPr>
          <w:rFonts w:eastAsiaTheme="majorEastAsia"/>
          <w:sz w:val="24"/>
        </w:rPr>
        <w:t>2.</w:t>
      </w:r>
      <w:r w:rsidRPr="00F91BE4">
        <w:rPr>
          <w:rFonts w:eastAsiaTheme="majorEastAsia"/>
          <w:sz w:val="24"/>
        </w:rPr>
        <w:t>如何合理地使用农药？</w:t>
      </w:r>
    </w:p>
    <w:p w:rsidR="00A73BC8" w:rsidRPr="00F91BE4" w:rsidRDefault="003F69A8" w:rsidP="003F69A8">
      <w:pPr>
        <w:spacing w:line="360" w:lineRule="auto"/>
        <w:ind w:firstLineChars="100" w:firstLine="240"/>
        <w:rPr>
          <w:rFonts w:eastAsiaTheme="majorEastAsia"/>
          <w:sz w:val="24"/>
        </w:rPr>
      </w:pPr>
      <w:r>
        <w:rPr>
          <w:rFonts w:eastAsiaTheme="majorEastAsia"/>
          <w:sz w:val="24"/>
        </w:rPr>
        <w:t>（</w:t>
      </w:r>
      <w:r>
        <w:rPr>
          <w:rFonts w:eastAsiaTheme="majorEastAsia" w:hint="eastAsia"/>
          <w:sz w:val="24"/>
        </w:rPr>
        <w:t>五</w:t>
      </w:r>
      <w:r w:rsidRPr="00F91BE4">
        <w:rPr>
          <w:rFonts w:eastAsiaTheme="majorEastAsia"/>
          <w:sz w:val="24"/>
        </w:rPr>
        <w:t>）</w:t>
      </w:r>
      <w:r w:rsidR="00A73BC8" w:rsidRPr="00F91BE4">
        <w:rPr>
          <w:rFonts w:eastAsiaTheme="majorEastAsia"/>
          <w:sz w:val="24"/>
        </w:rPr>
        <w:t>有害生物综合治理</w:t>
      </w:r>
    </w:p>
    <w:p w:rsidR="00A73BC8" w:rsidRPr="00F91BE4" w:rsidRDefault="00A73BC8" w:rsidP="003F69A8">
      <w:pPr>
        <w:spacing w:line="360" w:lineRule="auto"/>
        <w:ind w:firstLineChars="200" w:firstLine="480"/>
        <w:rPr>
          <w:rFonts w:eastAsiaTheme="majorEastAsia"/>
          <w:sz w:val="24"/>
        </w:rPr>
      </w:pPr>
      <w:r w:rsidRPr="00F91BE4">
        <w:rPr>
          <w:rFonts w:eastAsiaTheme="majorEastAsia"/>
          <w:sz w:val="24"/>
        </w:rPr>
        <w:t>1.</w:t>
      </w:r>
      <w:r w:rsidR="00783A05">
        <w:rPr>
          <w:rFonts w:eastAsiaTheme="majorEastAsia" w:hint="eastAsia"/>
          <w:sz w:val="24"/>
        </w:rPr>
        <w:t xml:space="preserve"> </w:t>
      </w:r>
      <w:r w:rsidRPr="00F91BE4">
        <w:rPr>
          <w:rFonts w:eastAsiaTheme="majorEastAsia"/>
          <w:sz w:val="24"/>
        </w:rPr>
        <w:t>主要内容（</w:t>
      </w:r>
      <w:r w:rsidRPr="00F91BE4">
        <w:rPr>
          <w:rFonts w:eastAsiaTheme="majorEastAsia"/>
          <w:sz w:val="24"/>
        </w:rPr>
        <w:t>1</w:t>
      </w:r>
      <w:r w:rsidR="00783A05">
        <w:rPr>
          <w:rFonts w:eastAsiaTheme="majorEastAsia" w:hint="eastAsia"/>
          <w:sz w:val="24"/>
        </w:rPr>
        <w:t>）</w:t>
      </w:r>
      <w:r w:rsidRPr="00F91BE4">
        <w:rPr>
          <w:rFonts w:eastAsiaTheme="majorEastAsia"/>
          <w:sz w:val="24"/>
        </w:rPr>
        <w:t>有害生物综合治理理念的提出（</w:t>
      </w:r>
      <w:r w:rsidRPr="00F91BE4">
        <w:rPr>
          <w:rFonts w:eastAsiaTheme="majorEastAsia"/>
          <w:sz w:val="24"/>
        </w:rPr>
        <w:t>2</w:t>
      </w:r>
      <w:r w:rsidRPr="00F91BE4">
        <w:rPr>
          <w:rFonts w:eastAsiaTheme="majorEastAsia"/>
          <w:sz w:val="24"/>
        </w:rPr>
        <w:t>）有害生物防治的哲学理念（</w:t>
      </w:r>
      <w:r w:rsidRPr="00F91BE4">
        <w:rPr>
          <w:rFonts w:eastAsiaTheme="majorEastAsia"/>
          <w:sz w:val="24"/>
        </w:rPr>
        <w:t>3</w:t>
      </w:r>
      <w:r w:rsidRPr="00F91BE4">
        <w:rPr>
          <w:rFonts w:eastAsiaTheme="majorEastAsia"/>
          <w:sz w:val="24"/>
        </w:rPr>
        <w:t>）有害生物综合防治的内容（</w:t>
      </w:r>
      <w:r w:rsidRPr="00F91BE4">
        <w:rPr>
          <w:rFonts w:eastAsiaTheme="majorEastAsia"/>
          <w:sz w:val="24"/>
        </w:rPr>
        <w:t>4</w:t>
      </w:r>
      <w:r w:rsidRPr="00F91BE4">
        <w:rPr>
          <w:rFonts w:eastAsiaTheme="majorEastAsia"/>
          <w:sz w:val="24"/>
        </w:rPr>
        <w:t>）有害生物防治的实施方法</w:t>
      </w:r>
    </w:p>
    <w:p w:rsidR="00A73BC8" w:rsidRPr="00F91BE4" w:rsidRDefault="00A73BC8" w:rsidP="00783A05">
      <w:pPr>
        <w:spacing w:line="360" w:lineRule="auto"/>
        <w:ind w:firstLineChars="200" w:firstLine="480"/>
        <w:rPr>
          <w:rFonts w:eastAsiaTheme="majorEastAsia"/>
          <w:sz w:val="24"/>
        </w:rPr>
      </w:pPr>
      <w:r w:rsidRPr="00F91BE4">
        <w:rPr>
          <w:rFonts w:eastAsiaTheme="majorEastAsia"/>
          <w:sz w:val="24"/>
        </w:rPr>
        <w:t xml:space="preserve">2. </w:t>
      </w:r>
      <w:r w:rsidRPr="00F91BE4">
        <w:rPr>
          <w:rFonts w:eastAsiaTheme="majorEastAsia"/>
          <w:sz w:val="24"/>
        </w:rPr>
        <w:t>主要概念</w:t>
      </w:r>
      <w:r w:rsidR="00783A05">
        <w:rPr>
          <w:rFonts w:eastAsiaTheme="majorEastAsia" w:hint="eastAsia"/>
          <w:sz w:val="24"/>
        </w:rPr>
        <w:t>：</w:t>
      </w:r>
      <w:r w:rsidRPr="00F91BE4">
        <w:rPr>
          <w:rFonts w:eastAsiaTheme="majorEastAsia"/>
          <w:sz w:val="24"/>
        </w:rPr>
        <w:t>有害生物防治的概念</w:t>
      </w:r>
    </w:p>
    <w:p w:rsidR="00A73BC8" w:rsidRPr="00F91BE4" w:rsidRDefault="00A73BC8" w:rsidP="00783A05">
      <w:pPr>
        <w:spacing w:line="360" w:lineRule="auto"/>
        <w:ind w:firstLineChars="200" w:firstLine="480"/>
        <w:rPr>
          <w:rFonts w:eastAsiaTheme="majorEastAsia"/>
          <w:sz w:val="24"/>
        </w:rPr>
      </w:pPr>
      <w:r w:rsidRPr="00F91BE4">
        <w:rPr>
          <w:rFonts w:eastAsiaTheme="majorEastAsia"/>
          <w:sz w:val="24"/>
        </w:rPr>
        <w:t>3.</w:t>
      </w:r>
      <w:r w:rsidR="00783A05">
        <w:rPr>
          <w:rFonts w:eastAsiaTheme="majorEastAsia" w:hint="eastAsia"/>
          <w:sz w:val="24"/>
        </w:rPr>
        <w:t xml:space="preserve"> </w:t>
      </w:r>
      <w:r w:rsidRPr="00F91BE4">
        <w:rPr>
          <w:rFonts w:eastAsiaTheme="majorEastAsia"/>
          <w:sz w:val="24"/>
        </w:rPr>
        <w:t>教学方法与手段</w:t>
      </w:r>
      <w:r w:rsidR="00783A05">
        <w:rPr>
          <w:rFonts w:eastAsiaTheme="majorEastAsia" w:hint="eastAsia"/>
          <w:sz w:val="24"/>
        </w:rPr>
        <w:t>：</w:t>
      </w:r>
      <w:r w:rsidRPr="00F91BE4">
        <w:rPr>
          <w:rFonts w:eastAsiaTheme="majorEastAsia"/>
          <w:sz w:val="24"/>
        </w:rPr>
        <w:t>采取多媒体课堂教学和课堂讨论结合进行。使学生认识到综合运用虫害防治方法的重要性。</w:t>
      </w:r>
    </w:p>
    <w:p w:rsidR="00A73BC8" w:rsidRPr="00F91BE4" w:rsidRDefault="00A73BC8" w:rsidP="00783A05">
      <w:pPr>
        <w:spacing w:line="360" w:lineRule="auto"/>
        <w:ind w:firstLineChars="200" w:firstLine="480"/>
        <w:rPr>
          <w:rFonts w:eastAsiaTheme="majorEastAsia"/>
          <w:sz w:val="24"/>
        </w:rPr>
      </w:pPr>
      <w:r w:rsidRPr="00F91BE4">
        <w:rPr>
          <w:rFonts w:eastAsiaTheme="majorEastAsia"/>
          <w:sz w:val="24"/>
        </w:rPr>
        <w:t>4.</w:t>
      </w:r>
      <w:r w:rsidR="00F02C65">
        <w:rPr>
          <w:rFonts w:eastAsiaTheme="majorEastAsia" w:hint="eastAsia"/>
          <w:sz w:val="24"/>
        </w:rPr>
        <w:t xml:space="preserve"> </w:t>
      </w:r>
      <w:r w:rsidRPr="00F91BE4">
        <w:rPr>
          <w:rFonts w:eastAsiaTheme="majorEastAsia"/>
          <w:sz w:val="24"/>
        </w:rPr>
        <w:t>问题和应用</w:t>
      </w:r>
    </w:p>
    <w:p w:rsidR="00783A05" w:rsidRDefault="00A73BC8" w:rsidP="00783A05">
      <w:pPr>
        <w:spacing w:line="360" w:lineRule="auto"/>
        <w:ind w:firstLineChars="250" w:firstLine="600"/>
        <w:rPr>
          <w:rFonts w:eastAsiaTheme="majorEastAsia"/>
          <w:sz w:val="24"/>
        </w:rPr>
      </w:pPr>
      <w:r w:rsidRPr="00F91BE4">
        <w:rPr>
          <w:rFonts w:eastAsiaTheme="majorEastAsia"/>
          <w:sz w:val="24"/>
        </w:rPr>
        <w:t>1</w:t>
      </w:r>
      <w:r w:rsidRPr="00F91BE4">
        <w:rPr>
          <w:rFonts w:eastAsiaTheme="majorEastAsia"/>
          <w:sz w:val="24"/>
        </w:rPr>
        <w:t>）农业防治、物理机械防治和生物防治在有害生物防治中的特点和基本措施</w:t>
      </w:r>
      <w:r w:rsidR="00783A05">
        <w:rPr>
          <w:rFonts w:eastAsiaTheme="majorEastAsia" w:hint="eastAsia"/>
          <w:sz w:val="24"/>
        </w:rPr>
        <w:t>。</w:t>
      </w:r>
    </w:p>
    <w:p w:rsidR="00A73BC8" w:rsidRPr="00F91BE4" w:rsidRDefault="00A73BC8" w:rsidP="00783A05">
      <w:pPr>
        <w:spacing w:line="360" w:lineRule="auto"/>
        <w:ind w:firstLineChars="250" w:firstLine="600"/>
        <w:rPr>
          <w:rFonts w:eastAsiaTheme="majorEastAsia"/>
          <w:sz w:val="24"/>
        </w:rPr>
      </w:pPr>
      <w:r w:rsidRPr="00F91BE4">
        <w:rPr>
          <w:rFonts w:eastAsiaTheme="majorEastAsia"/>
          <w:sz w:val="24"/>
        </w:rPr>
        <w:t>2</w:t>
      </w:r>
      <w:r w:rsidRPr="00F91BE4">
        <w:rPr>
          <w:rFonts w:eastAsiaTheme="majorEastAsia"/>
          <w:sz w:val="24"/>
        </w:rPr>
        <w:t>）如何合理地制定有害生物综合治理方案</w:t>
      </w:r>
      <w:r w:rsidRPr="00F91BE4">
        <w:rPr>
          <w:rFonts w:eastAsiaTheme="majorEastAsia"/>
          <w:sz w:val="24"/>
        </w:rPr>
        <w:t xml:space="preserve"> </w:t>
      </w:r>
      <w:r w:rsidR="00783A05">
        <w:rPr>
          <w:rFonts w:eastAsiaTheme="majorEastAsia" w:hint="eastAsia"/>
          <w:sz w:val="24"/>
        </w:rPr>
        <w:t>。</w:t>
      </w:r>
    </w:p>
    <w:p w:rsidR="00A73BC8" w:rsidRPr="00F91BE4" w:rsidRDefault="00A73BC8" w:rsidP="00F91BE4">
      <w:pPr>
        <w:spacing w:line="360" w:lineRule="auto"/>
        <w:jc w:val="center"/>
        <w:rPr>
          <w:rFonts w:eastAsiaTheme="majorEastAsia"/>
          <w:sz w:val="24"/>
        </w:rPr>
      </w:pPr>
      <w:r w:rsidRPr="00F91BE4">
        <w:rPr>
          <w:rFonts w:eastAsiaTheme="majorEastAsia"/>
          <w:sz w:val="24"/>
        </w:rPr>
        <w:t>第一节</w:t>
      </w:r>
      <w:r w:rsidRPr="00F91BE4">
        <w:rPr>
          <w:rFonts w:eastAsiaTheme="majorEastAsia"/>
          <w:sz w:val="24"/>
        </w:rPr>
        <w:t xml:space="preserve"> </w:t>
      </w:r>
      <w:r w:rsidRPr="00F91BE4">
        <w:rPr>
          <w:rFonts w:eastAsiaTheme="majorEastAsia"/>
          <w:sz w:val="24"/>
        </w:rPr>
        <w:t>中药材</w:t>
      </w:r>
      <w:r w:rsidRPr="00F91BE4">
        <w:rPr>
          <w:rFonts w:eastAsiaTheme="majorEastAsia"/>
          <w:sz w:val="24"/>
        </w:rPr>
        <w:t>GAP</w:t>
      </w:r>
      <w:r w:rsidRPr="00F91BE4">
        <w:rPr>
          <w:rFonts w:eastAsiaTheme="majorEastAsia"/>
          <w:sz w:val="24"/>
        </w:rPr>
        <w:t>生产基地建设</w:t>
      </w:r>
    </w:p>
    <w:p w:rsidR="0030613B" w:rsidRDefault="00A73BC8" w:rsidP="00F91BE4">
      <w:pPr>
        <w:spacing w:line="360" w:lineRule="auto"/>
        <w:rPr>
          <w:rFonts w:eastAsiaTheme="majorEastAsia"/>
          <w:sz w:val="24"/>
        </w:rPr>
      </w:pPr>
      <w:r w:rsidRPr="00F91BE4">
        <w:rPr>
          <w:rFonts w:eastAsiaTheme="majorEastAsia"/>
          <w:sz w:val="24"/>
        </w:rPr>
        <w:t>【教学目标】</w:t>
      </w:r>
    </w:p>
    <w:p w:rsidR="0030613B" w:rsidRPr="0030613B" w:rsidRDefault="0030613B" w:rsidP="0030613B">
      <w:pPr>
        <w:pStyle w:val="a3"/>
        <w:numPr>
          <w:ilvl w:val="0"/>
          <w:numId w:val="41"/>
        </w:numPr>
        <w:spacing w:line="360" w:lineRule="auto"/>
        <w:ind w:firstLineChars="0"/>
        <w:rPr>
          <w:rFonts w:eastAsiaTheme="majorEastAsia"/>
          <w:sz w:val="24"/>
        </w:rPr>
      </w:pPr>
      <w:r w:rsidRPr="0030613B">
        <w:rPr>
          <w:rFonts w:eastAsiaTheme="majorEastAsia" w:hint="eastAsia"/>
          <w:sz w:val="24"/>
        </w:rPr>
        <w:t>要求</w:t>
      </w:r>
      <w:r w:rsidRPr="0030613B">
        <w:rPr>
          <w:rFonts w:eastAsiaTheme="majorEastAsia"/>
          <w:sz w:val="24"/>
        </w:rPr>
        <w:t>学生提前查阅资料，了解中药材</w:t>
      </w:r>
      <w:r w:rsidRPr="0030613B">
        <w:rPr>
          <w:rFonts w:eastAsiaTheme="majorEastAsia"/>
          <w:sz w:val="24"/>
        </w:rPr>
        <w:t>GAP</w:t>
      </w:r>
      <w:r w:rsidRPr="0030613B">
        <w:rPr>
          <w:rFonts w:eastAsiaTheme="majorEastAsia"/>
          <w:sz w:val="24"/>
        </w:rPr>
        <w:t>生产基地建设概念及中药材生产中存在的主要问题。</w:t>
      </w:r>
    </w:p>
    <w:p w:rsidR="0030613B" w:rsidRDefault="0030613B" w:rsidP="0030613B">
      <w:pPr>
        <w:pStyle w:val="a3"/>
        <w:numPr>
          <w:ilvl w:val="0"/>
          <w:numId w:val="41"/>
        </w:numPr>
        <w:spacing w:line="360" w:lineRule="auto"/>
        <w:ind w:firstLineChars="0"/>
        <w:jc w:val="left"/>
        <w:rPr>
          <w:rFonts w:eastAsiaTheme="majorEastAsia"/>
          <w:sz w:val="24"/>
        </w:rPr>
      </w:pPr>
      <w:r>
        <w:rPr>
          <w:rFonts w:eastAsiaTheme="majorEastAsia" w:hint="eastAsia"/>
          <w:sz w:val="24"/>
        </w:rPr>
        <w:t>查阅</w:t>
      </w:r>
      <w:r w:rsidRPr="0030613B">
        <w:rPr>
          <w:rFonts w:eastAsiaTheme="majorEastAsia"/>
          <w:sz w:val="24"/>
        </w:rPr>
        <w:t>农药相关资料，了解农药的分类标准及</w:t>
      </w:r>
      <w:r w:rsidRPr="0030613B">
        <w:rPr>
          <w:rFonts w:eastAsiaTheme="majorEastAsia"/>
          <w:sz w:val="24"/>
        </w:rPr>
        <w:t>GAP</w:t>
      </w:r>
      <w:r w:rsidRPr="0030613B">
        <w:rPr>
          <w:rFonts w:eastAsiaTheme="majorEastAsia"/>
          <w:sz w:val="24"/>
        </w:rPr>
        <w:t>基地农药使用</w:t>
      </w:r>
    </w:p>
    <w:p w:rsidR="0030613B" w:rsidRPr="0030613B" w:rsidRDefault="0030613B" w:rsidP="0030613B">
      <w:pPr>
        <w:spacing w:line="360" w:lineRule="auto"/>
        <w:ind w:firstLineChars="350" w:firstLine="840"/>
        <w:jc w:val="left"/>
        <w:rPr>
          <w:rFonts w:eastAsiaTheme="majorEastAsia"/>
          <w:sz w:val="24"/>
        </w:rPr>
      </w:pPr>
      <w:r w:rsidRPr="0030613B">
        <w:rPr>
          <w:rFonts w:eastAsiaTheme="majorEastAsia" w:hint="eastAsia"/>
          <w:sz w:val="24"/>
        </w:rPr>
        <w:lastRenderedPageBreak/>
        <w:t>原则。</w:t>
      </w:r>
    </w:p>
    <w:p w:rsidR="00A73BC8" w:rsidRPr="00F91BE4" w:rsidRDefault="00A73BC8" w:rsidP="00F91BE4">
      <w:pPr>
        <w:spacing w:line="360" w:lineRule="auto"/>
        <w:rPr>
          <w:rFonts w:eastAsiaTheme="majorEastAsia"/>
          <w:b/>
          <w:sz w:val="24"/>
        </w:rPr>
      </w:pPr>
      <w:r w:rsidRPr="00F91BE4">
        <w:rPr>
          <w:rFonts w:eastAsiaTheme="majorEastAsia"/>
          <w:b/>
          <w:sz w:val="24"/>
        </w:rPr>
        <w:t>【</w:t>
      </w:r>
      <w:r w:rsidRPr="00F91BE4">
        <w:rPr>
          <w:rFonts w:eastAsiaTheme="majorEastAsia"/>
          <w:sz w:val="24"/>
        </w:rPr>
        <w:t>教学内容</w:t>
      </w:r>
      <w:r w:rsidRPr="00F91BE4">
        <w:rPr>
          <w:rFonts w:eastAsiaTheme="majorEastAsia"/>
          <w:b/>
          <w:sz w:val="24"/>
        </w:rPr>
        <w:t>】</w:t>
      </w:r>
    </w:p>
    <w:p w:rsidR="00A73BC8" w:rsidRPr="00F91BE4" w:rsidRDefault="00A73BC8" w:rsidP="00F02C65">
      <w:pPr>
        <w:spacing w:line="360" w:lineRule="auto"/>
        <w:rPr>
          <w:rFonts w:eastAsiaTheme="majorEastAsia"/>
          <w:sz w:val="24"/>
        </w:rPr>
      </w:pPr>
      <w:r w:rsidRPr="00F91BE4">
        <w:rPr>
          <w:rFonts w:eastAsiaTheme="majorEastAsia"/>
          <w:sz w:val="24"/>
        </w:rPr>
        <w:t>第一节</w:t>
      </w:r>
      <w:r w:rsidRPr="00F91BE4">
        <w:rPr>
          <w:rFonts w:eastAsiaTheme="majorEastAsia"/>
          <w:sz w:val="24"/>
        </w:rPr>
        <w:t xml:space="preserve"> GAP</w:t>
      </w:r>
      <w:r w:rsidRPr="00F91BE4">
        <w:rPr>
          <w:rFonts w:eastAsiaTheme="majorEastAsia"/>
          <w:sz w:val="24"/>
        </w:rPr>
        <w:t>简介</w:t>
      </w:r>
    </w:p>
    <w:p w:rsidR="00A73BC8" w:rsidRPr="00F91BE4" w:rsidRDefault="00A73BC8" w:rsidP="00783A05">
      <w:pPr>
        <w:spacing w:line="360" w:lineRule="auto"/>
        <w:ind w:firstLineChars="200" w:firstLine="480"/>
        <w:rPr>
          <w:rFonts w:eastAsiaTheme="majorEastAsia"/>
          <w:sz w:val="24"/>
        </w:rPr>
      </w:pPr>
      <w:r w:rsidRPr="00F91BE4">
        <w:rPr>
          <w:rFonts w:eastAsiaTheme="majorEastAsia"/>
          <w:sz w:val="24"/>
        </w:rPr>
        <w:t>主要知识点：《中药材生产质量管理规范（试行）》（</w:t>
      </w:r>
      <w:r w:rsidRPr="00F91BE4">
        <w:rPr>
          <w:rFonts w:eastAsiaTheme="majorEastAsia"/>
          <w:sz w:val="24"/>
        </w:rPr>
        <w:t>GAP</w:t>
      </w:r>
      <w:r w:rsidRPr="00F91BE4">
        <w:rPr>
          <w:rFonts w:eastAsiaTheme="majorEastAsia"/>
          <w:sz w:val="24"/>
        </w:rPr>
        <w:t>）的概念。</w:t>
      </w:r>
    </w:p>
    <w:p w:rsidR="00A73BC8" w:rsidRPr="00F91BE4" w:rsidRDefault="00A73BC8" w:rsidP="00F91BE4">
      <w:pPr>
        <w:spacing w:line="360" w:lineRule="auto"/>
        <w:rPr>
          <w:rFonts w:eastAsiaTheme="majorEastAsia"/>
          <w:sz w:val="24"/>
        </w:rPr>
      </w:pPr>
      <w:r w:rsidRPr="00F91BE4">
        <w:rPr>
          <w:rFonts w:eastAsiaTheme="majorEastAsia"/>
          <w:sz w:val="24"/>
        </w:rPr>
        <w:t>第二节</w:t>
      </w:r>
      <w:r w:rsidRPr="00F91BE4">
        <w:rPr>
          <w:rFonts w:eastAsiaTheme="majorEastAsia"/>
          <w:sz w:val="24"/>
        </w:rPr>
        <w:t xml:space="preserve"> </w:t>
      </w:r>
      <w:r w:rsidRPr="00F91BE4">
        <w:rPr>
          <w:rFonts w:eastAsiaTheme="majorEastAsia"/>
          <w:sz w:val="24"/>
        </w:rPr>
        <w:t>中药材生产中存在的主要问题</w:t>
      </w:r>
    </w:p>
    <w:p w:rsidR="00A73BC8" w:rsidRPr="00F91BE4" w:rsidRDefault="00A73BC8" w:rsidP="00783A05">
      <w:pPr>
        <w:spacing w:line="360" w:lineRule="auto"/>
        <w:ind w:firstLineChars="200" w:firstLine="480"/>
        <w:rPr>
          <w:rFonts w:eastAsiaTheme="majorEastAsia"/>
          <w:sz w:val="24"/>
        </w:rPr>
      </w:pPr>
      <w:r w:rsidRPr="00F91BE4">
        <w:rPr>
          <w:rFonts w:eastAsiaTheme="majorEastAsia"/>
          <w:sz w:val="24"/>
        </w:rPr>
        <w:t>主要知识点：中药材生产中存在的几个主要问题及原因分析。</w:t>
      </w:r>
      <w:r w:rsidRPr="00F91BE4">
        <w:rPr>
          <w:rFonts w:eastAsiaTheme="majorEastAsia"/>
          <w:sz w:val="24"/>
        </w:rPr>
        <w:t xml:space="preserve"> </w:t>
      </w:r>
    </w:p>
    <w:p w:rsidR="00A73BC8" w:rsidRPr="00F91BE4" w:rsidRDefault="00A73BC8" w:rsidP="00F91BE4">
      <w:pPr>
        <w:spacing w:line="360" w:lineRule="auto"/>
        <w:rPr>
          <w:rFonts w:eastAsiaTheme="majorEastAsia"/>
          <w:sz w:val="24"/>
        </w:rPr>
      </w:pPr>
      <w:r w:rsidRPr="00F91BE4">
        <w:rPr>
          <w:rFonts w:eastAsiaTheme="majorEastAsia"/>
          <w:sz w:val="24"/>
        </w:rPr>
        <w:t>第三节</w:t>
      </w:r>
      <w:r w:rsidRPr="00F91BE4">
        <w:rPr>
          <w:rFonts w:eastAsiaTheme="majorEastAsia"/>
          <w:sz w:val="24"/>
        </w:rPr>
        <w:t>GAP</w:t>
      </w:r>
      <w:r w:rsidRPr="00F91BE4">
        <w:rPr>
          <w:rFonts w:eastAsiaTheme="majorEastAsia"/>
          <w:sz w:val="24"/>
        </w:rPr>
        <w:t>基地农药使用原则</w:t>
      </w:r>
    </w:p>
    <w:p w:rsidR="00A73BC8" w:rsidRPr="00F91BE4" w:rsidRDefault="00A73BC8" w:rsidP="00783A05">
      <w:pPr>
        <w:spacing w:line="360" w:lineRule="auto"/>
        <w:ind w:firstLineChars="200" w:firstLine="480"/>
        <w:rPr>
          <w:rFonts w:eastAsiaTheme="majorEastAsia"/>
          <w:sz w:val="24"/>
        </w:rPr>
      </w:pPr>
      <w:r w:rsidRPr="00F91BE4">
        <w:rPr>
          <w:rFonts w:eastAsiaTheme="majorEastAsia"/>
          <w:sz w:val="24"/>
        </w:rPr>
        <w:t>主要知识点：重点掌握</w:t>
      </w:r>
      <w:r w:rsidRPr="00F91BE4">
        <w:rPr>
          <w:rFonts w:eastAsiaTheme="majorEastAsia"/>
          <w:sz w:val="24"/>
        </w:rPr>
        <w:t xml:space="preserve"> GAP</w:t>
      </w:r>
      <w:r w:rsidRPr="00F91BE4">
        <w:rPr>
          <w:rFonts w:eastAsiaTheme="majorEastAsia"/>
          <w:sz w:val="24"/>
        </w:rPr>
        <w:t>基地允许使用的生物源农药和禁止使用的高毒、高残留和高致病性农药类型。</w:t>
      </w:r>
    </w:p>
    <w:p w:rsidR="00A73BC8" w:rsidRPr="00F91BE4" w:rsidRDefault="00A73BC8" w:rsidP="00F91BE4">
      <w:pPr>
        <w:spacing w:line="360" w:lineRule="auto"/>
        <w:jc w:val="center"/>
        <w:rPr>
          <w:rFonts w:eastAsiaTheme="majorEastAsia"/>
          <w:sz w:val="24"/>
        </w:rPr>
      </w:pPr>
      <w:r w:rsidRPr="00F91BE4">
        <w:rPr>
          <w:rFonts w:eastAsiaTheme="majorEastAsia"/>
          <w:sz w:val="24"/>
        </w:rPr>
        <w:t>第二节</w:t>
      </w:r>
      <w:r w:rsidRPr="00F91BE4">
        <w:rPr>
          <w:rFonts w:eastAsiaTheme="majorEastAsia"/>
          <w:sz w:val="24"/>
        </w:rPr>
        <w:t xml:space="preserve"> </w:t>
      </w:r>
      <w:r w:rsidRPr="00F91BE4">
        <w:rPr>
          <w:rFonts w:eastAsiaTheme="majorEastAsia"/>
          <w:sz w:val="24"/>
        </w:rPr>
        <w:t>黄芪的主要虫害及防治方法</w:t>
      </w:r>
    </w:p>
    <w:p w:rsidR="00A73BC8" w:rsidRPr="00F91BE4" w:rsidRDefault="00A73BC8" w:rsidP="00F91BE4">
      <w:pPr>
        <w:spacing w:line="360" w:lineRule="auto"/>
        <w:rPr>
          <w:rFonts w:eastAsiaTheme="majorEastAsia"/>
          <w:b/>
          <w:sz w:val="24"/>
        </w:rPr>
      </w:pPr>
      <w:r w:rsidRPr="00F91BE4">
        <w:rPr>
          <w:rFonts w:eastAsiaTheme="majorEastAsia"/>
          <w:b/>
          <w:sz w:val="24"/>
        </w:rPr>
        <w:t>【</w:t>
      </w:r>
      <w:r w:rsidRPr="00F91BE4">
        <w:rPr>
          <w:rFonts w:eastAsiaTheme="majorEastAsia"/>
          <w:sz w:val="24"/>
        </w:rPr>
        <w:t>教学目标</w:t>
      </w:r>
      <w:r w:rsidRPr="00F91BE4">
        <w:rPr>
          <w:rFonts w:eastAsiaTheme="majorEastAsia"/>
          <w:b/>
          <w:sz w:val="24"/>
        </w:rPr>
        <w:t>】</w:t>
      </w:r>
    </w:p>
    <w:p w:rsidR="00A73BC8" w:rsidRPr="00783A05" w:rsidRDefault="00A73BC8" w:rsidP="00696E75">
      <w:pPr>
        <w:pStyle w:val="a3"/>
        <w:numPr>
          <w:ilvl w:val="0"/>
          <w:numId w:val="37"/>
        </w:numPr>
        <w:spacing w:line="360" w:lineRule="auto"/>
        <w:ind w:left="0" w:firstLineChars="0" w:firstLine="357"/>
        <w:rPr>
          <w:rFonts w:eastAsiaTheme="majorEastAsia"/>
          <w:sz w:val="24"/>
        </w:rPr>
      </w:pPr>
      <w:r w:rsidRPr="00783A05">
        <w:rPr>
          <w:rFonts w:eastAsiaTheme="majorEastAsia"/>
          <w:sz w:val="24"/>
        </w:rPr>
        <w:t>以黄芪害虫为例，了解中药材害虫的习性及防治方法。</w:t>
      </w:r>
    </w:p>
    <w:p w:rsidR="00A73BC8" w:rsidRPr="00F91BE4" w:rsidRDefault="00A73BC8" w:rsidP="00F91BE4">
      <w:pPr>
        <w:spacing w:line="360" w:lineRule="auto"/>
        <w:rPr>
          <w:rFonts w:eastAsiaTheme="majorEastAsia"/>
          <w:b/>
          <w:sz w:val="24"/>
        </w:rPr>
      </w:pPr>
      <w:r w:rsidRPr="00F91BE4">
        <w:rPr>
          <w:rFonts w:eastAsiaTheme="majorEastAsia"/>
          <w:b/>
          <w:sz w:val="24"/>
        </w:rPr>
        <w:t>【</w:t>
      </w:r>
      <w:r w:rsidRPr="00F91BE4">
        <w:rPr>
          <w:rFonts w:eastAsiaTheme="majorEastAsia"/>
          <w:sz w:val="24"/>
        </w:rPr>
        <w:t>教学内容</w:t>
      </w:r>
      <w:r w:rsidRPr="00F91BE4">
        <w:rPr>
          <w:rFonts w:eastAsiaTheme="majorEastAsia"/>
          <w:b/>
          <w:sz w:val="24"/>
        </w:rPr>
        <w:t>】</w:t>
      </w:r>
    </w:p>
    <w:p w:rsidR="00A73BC8" w:rsidRPr="00F91BE4" w:rsidRDefault="00A73BC8" w:rsidP="00F91BE4">
      <w:pPr>
        <w:spacing w:line="360" w:lineRule="auto"/>
        <w:rPr>
          <w:rFonts w:eastAsiaTheme="majorEastAsia"/>
          <w:sz w:val="24"/>
        </w:rPr>
      </w:pPr>
      <w:r w:rsidRPr="00F91BE4">
        <w:rPr>
          <w:rFonts w:eastAsiaTheme="majorEastAsia"/>
          <w:sz w:val="24"/>
        </w:rPr>
        <w:t>第一节</w:t>
      </w:r>
      <w:r w:rsidRPr="00F91BE4">
        <w:rPr>
          <w:rFonts w:eastAsiaTheme="majorEastAsia"/>
          <w:sz w:val="24"/>
        </w:rPr>
        <w:t xml:space="preserve"> </w:t>
      </w:r>
      <w:r w:rsidRPr="00F91BE4">
        <w:rPr>
          <w:rFonts w:eastAsiaTheme="majorEastAsia"/>
          <w:sz w:val="24"/>
        </w:rPr>
        <w:t>虫害种类</w:t>
      </w:r>
    </w:p>
    <w:p w:rsidR="00A73BC8" w:rsidRPr="00F91BE4" w:rsidRDefault="00A73BC8" w:rsidP="00783A05">
      <w:pPr>
        <w:spacing w:line="360" w:lineRule="auto"/>
        <w:ind w:firstLineChars="200" w:firstLine="480"/>
        <w:rPr>
          <w:rFonts w:eastAsiaTheme="majorEastAsia"/>
          <w:sz w:val="24"/>
        </w:rPr>
      </w:pPr>
      <w:r w:rsidRPr="00F91BE4">
        <w:rPr>
          <w:rFonts w:eastAsiaTheme="majorEastAsia"/>
          <w:sz w:val="24"/>
        </w:rPr>
        <w:t>主要知识点：了解黄芪害虫种类复杂，治理困难问题。</w:t>
      </w:r>
      <w:r w:rsidRPr="00F91BE4">
        <w:rPr>
          <w:rFonts w:eastAsiaTheme="majorEastAsia"/>
          <w:sz w:val="24"/>
        </w:rPr>
        <w:t xml:space="preserve"> </w:t>
      </w:r>
    </w:p>
    <w:p w:rsidR="00A73BC8" w:rsidRPr="00F91BE4" w:rsidRDefault="00A73BC8" w:rsidP="00F91BE4">
      <w:pPr>
        <w:spacing w:line="360" w:lineRule="auto"/>
        <w:rPr>
          <w:rFonts w:eastAsiaTheme="majorEastAsia"/>
          <w:sz w:val="24"/>
        </w:rPr>
      </w:pPr>
      <w:r w:rsidRPr="00F91BE4">
        <w:rPr>
          <w:rFonts w:eastAsiaTheme="majorEastAsia"/>
          <w:sz w:val="24"/>
        </w:rPr>
        <w:t>第二节</w:t>
      </w:r>
      <w:r w:rsidRPr="00F91BE4">
        <w:rPr>
          <w:rFonts w:eastAsiaTheme="majorEastAsia"/>
          <w:sz w:val="24"/>
        </w:rPr>
        <w:t xml:space="preserve"> </w:t>
      </w:r>
      <w:r w:rsidRPr="00F91BE4">
        <w:rPr>
          <w:rFonts w:eastAsiaTheme="majorEastAsia"/>
          <w:sz w:val="24"/>
        </w:rPr>
        <w:t>主要害虫危害及防治方法</w:t>
      </w:r>
    </w:p>
    <w:p w:rsidR="00A73BC8" w:rsidRPr="00F91BE4" w:rsidRDefault="00A73BC8" w:rsidP="00783A05">
      <w:pPr>
        <w:spacing w:line="360" w:lineRule="auto"/>
        <w:ind w:firstLineChars="200" w:firstLine="480"/>
        <w:rPr>
          <w:rFonts w:eastAsiaTheme="majorEastAsia"/>
          <w:sz w:val="24"/>
        </w:rPr>
      </w:pPr>
      <w:r w:rsidRPr="00F91BE4">
        <w:rPr>
          <w:rFonts w:eastAsiaTheme="majorEastAsia"/>
          <w:sz w:val="24"/>
        </w:rPr>
        <w:t>主要知识点：了解黄芪主要害虫的习性和防治方法。</w:t>
      </w:r>
      <w:r w:rsidRPr="00F91BE4">
        <w:rPr>
          <w:rFonts w:eastAsiaTheme="majorEastAsia"/>
          <w:sz w:val="24"/>
        </w:rPr>
        <w:t xml:space="preserve"> </w:t>
      </w:r>
    </w:p>
    <w:p w:rsidR="00A73BC8" w:rsidRPr="00F91BE4" w:rsidRDefault="00A73BC8" w:rsidP="00F91BE4">
      <w:pPr>
        <w:spacing w:line="360" w:lineRule="auto"/>
        <w:rPr>
          <w:rFonts w:eastAsiaTheme="majorEastAsia"/>
          <w:b/>
          <w:sz w:val="24"/>
        </w:rPr>
      </w:pPr>
      <w:r w:rsidRPr="00F91BE4">
        <w:rPr>
          <w:rFonts w:eastAsiaTheme="majorEastAsia"/>
          <w:b/>
          <w:sz w:val="24"/>
        </w:rPr>
        <w:t>【</w:t>
      </w:r>
      <w:r w:rsidRPr="00F91BE4">
        <w:rPr>
          <w:rFonts w:eastAsiaTheme="majorEastAsia"/>
          <w:sz w:val="24"/>
        </w:rPr>
        <w:t>对学生课前准备的要求和指导</w:t>
      </w:r>
      <w:r w:rsidRPr="00F91BE4">
        <w:rPr>
          <w:rFonts w:eastAsiaTheme="majorEastAsia"/>
          <w:b/>
          <w:sz w:val="24"/>
        </w:rPr>
        <w:t>】</w:t>
      </w:r>
    </w:p>
    <w:p w:rsidR="00A73BC8" w:rsidRPr="00563396" w:rsidRDefault="00A73BC8" w:rsidP="00563396">
      <w:pPr>
        <w:spacing w:line="360" w:lineRule="auto"/>
        <w:ind w:firstLineChars="200" w:firstLine="480"/>
        <w:rPr>
          <w:rFonts w:eastAsiaTheme="majorEastAsia"/>
          <w:sz w:val="24"/>
        </w:rPr>
      </w:pPr>
      <w:r w:rsidRPr="00563396">
        <w:rPr>
          <w:rFonts w:eastAsiaTheme="majorEastAsia"/>
          <w:sz w:val="24"/>
        </w:rPr>
        <w:t>查阅国家</w:t>
      </w:r>
      <w:r w:rsidRPr="00563396">
        <w:rPr>
          <w:rFonts w:eastAsiaTheme="majorEastAsia"/>
          <w:sz w:val="24"/>
        </w:rPr>
        <w:t>2002</w:t>
      </w:r>
      <w:r w:rsidRPr="00563396">
        <w:rPr>
          <w:rFonts w:eastAsiaTheme="majorEastAsia"/>
          <w:sz w:val="24"/>
        </w:rPr>
        <w:t>年</w:t>
      </w:r>
      <w:r w:rsidRPr="00563396">
        <w:rPr>
          <w:rFonts w:eastAsiaTheme="majorEastAsia"/>
          <w:sz w:val="24"/>
        </w:rPr>
        <w:t>6</w:t>
      </w:r>
      <w:r w:rsidRPr="00563396">
        <w:rPr>
          <w:rFonts w:eastAsiaTheme="majorEastAsia"/>
          <w:sz w:val="24"/>
        </w:rPr>
        <w:t>月</w:t>
      </w:r>
      <w:r w:rsidRPr="00563396">
        <w:rPr>
          <w:rFonts w:eastAsiaTheme="majorEastAsia"/>
          <w:sz w:val="24"/>
        </w:rPr>
        <w:t>1</w:t>
      </w:r>
      <w:r w:rsidRPr="00563396">
        <w:rPr>
          <w:rFonts w:eastAsiaTheme="majorEastAsia"/>
          <w:sz w:val="24"/>
        </w:rPr>
        <w:t>日起施行的《中药材生产质量管理规范（试行）》（</w:t>
      </w:r>
      <w:r w:rsidRPr="00563396">
        <w:rPr>
          <w:rFonts w:eastAsiaTheme="majorEastAsia"/>
          <w:sz w:val="24"/>
        </w:rPr>
        <w:t>GAP</w:t>
      </w:r>
      <w:r w:rsidRPr="00563396">
        <w:rPr>
          <w:rFonts w:eastAsiaTheme="majorEastAsia"/>
          <w:sz w:val="24"/>
        </w:rPr>
        <w:t>）资料，了解国家</w:t>
      </w:r>
      <w:r w:rsidRPr="00563396">
        <w:rPr>
          <w:rFonts w:eastAsiaTheme="majorEastAsia"/>
          <w:sz w:val="24"/>
        </w:rPr>
        <w:t>GAP</w:t>
      </w:r>
      <w:r w:rsidRPr="00563396">
        <w:rPr>
          <w:rFonts w:eastAsiaTheme="majorEastAsia"/>
          <w:sz w:val="24"/>
        </w:rPr>
        <w:t>认证的要求。</w:t>
      </w:r>
    </w:p>
    <w:p w:rsidR="00A73BC8" w:rsidRPr="00563396" w:rsidRDefault="00A73BC8" w:rsidP="00563396">
      <w:pPr>
        <w:spacing w:line="360" w:lineRule="auto"/>
        <w:ind w:firstLineChars="200" w:firstLine="480"/>
        <w:rPr>
          <w:rFonts w:eastAsiaTheme="majorEastAsia"/>
          <w:sz w:val="24"/>
        </w:rPr>
      </w:pPr>
      <w:r w:rsidRPr="00563396">
        <w:rPr>
          <w:rFonts w:eastAsiaTheme="majorEastAsia"/>
          <w:sz w:val="24"/>
        </w:rPr>
        <w:t>查阅农药相关资料，了解国家对农药的分级标准，以及在中药材种植过程中农药的使用状况和存在的现实问题。</w:t>
      </w:r>
    </w:p>
    <w:p w:rsidR="00A73BC8" w:rsidRPr="00F91BE4" w:rsidRDefault="00A73BC8" w:rsidP="00F91BE4">
      <w:pPr>
        <w:spacing w:line="360" w:lineRule="auto"/>
        <w:rPr>
          <w:rFonts w:eastAsiaTheme="majorEastAsia"/>
          <w:sz w:val="24"/>
        </w:rPr>
      </w:pPr>
      <w:r w:rsidRPr="00F91BE4">
        <w:rPr>
          <w:rFonts w:eastAsiaTheme="majorEastAsia"/>
          <w:b/>
          <w:sz w:val="24"/>
        </w:rPr>
        <w:t>【</w:t>
      </w:r>
      <w:r w:rsidRPr="00F91BE4">
        <w:rPr>
          <w:rFonts w:eastAsiaTheme="majorEastAsia"/>
          <w:sz w:val="24"/>
        </w:rPr>
        <w:t>教学方法</w:t>
      </w:r>
      <w:r w:rsidRPr="00F91BE4">
        <w:rPr>
          <w:rFonts w:eastAsiaTheme="majorEastAsia"/>
          <w:b/>
          <w:sz w:val="24"/>
        </w:rPr>
        <w:t>】</w:t>
      </w:r>
      <w:r w:rsidRPr="00F91BE4">
        <w:rPr>
          <w:rFonts w:eastAsiaTheme="majorEastAsia"/>
          <w:sz w:val="24"/>
        </w:rPr>
        <w:t>以</w:t>
      </w:r>
      <w:r w:rsidRPr="00F91BE4">
        <w:rPr>
          <w:rFonts w:eastAsiaTheme="majorEastAsia"/>
          <w:sz w:val="24"/>
        </w:rPr>
        <w:t>PPT</w:t>
      </w:r>
      <w:r w:rsidRPr="00F91BE4">
        <w:rPr>
          <w:rFonts w:eastAsiaTheme="majorEastAsia"/>
          <w:sz w:val="24"/>
        </w:rPr>
        <w:t>为课件，讲授课堂内容，通过课堂讨论和课后调查研究了解国家</w:t>
      </w:r>
      <w:r w:rsidRPr="00F91BE4">
        <w:rPr>
          <w:rFonts w:eastAsiaTheme="majorEastAsia"/>
          <w:sz w:val="24"/>
        </w:rPr>
        <w:t>GAP</w:t>
      </w:r>
      <w:r w:rsidRPr="00F91BE4">
        <w:rPr>
          <w:rFonts w:eastAsiaTheme="majorEastAsia"/>
          <w:sz w:val="24"/>
        </w:rPr>
        <w:t>对农药使用的要求，通过黄芪害虫防治的实例学习能够进一步深层次的了解中药材害虫防治的策略，培养学生这方面的学习兴趣。</w:t>
      </w:r>
    </w:p>
    <w:p w:rsidR="00A73BC8" w:rsidRPr="00F91BE4" w:rsidRDefault="00A73BC8" w:rsidP="00F91BE4">
      <w:pPr>
        <w:spacing w:line="360" w:lineRule="auto"/>
        <w:jc w:val="left"/>
        <w:rPr>
          <w:rFonts w:eastAsiaTheme="majorEastAsia"/>
          <w:sz w:val="24"/>
        </w:rPr>
      </w:pPr>
      <w:r w:rsidRPr="00F91BE4">
        <w:rPr>
          <w:rFonts w:eastAsiaTheme="majorEastAsia"/>
          <w:sz w:val="24"/>
        </w:rPr>
        <w:t>【教学安排】</w:t>
      </w:r>
      <w:r w:rsidRPr="00F91BE4">
        <w:rPr>
          <w:rFonts w:eastAsiaTheme="majorEastAsia"/>
          <w:sz w:val="24"/>
        </w:rPr>
        <w:t>4</w:t>
      </w:r>
      <w:r w:rsidRPr="00F91BE4">
        <w:rPr>
          <w:rFonts w:eastAsiaTheme="majorEastAsia"/>
          <w:sz w:val="24"/>
        </w:rPr>
        <w:t>学时</w:t>
      </w:r>
    </w:p>
    <w:p w:rsidR="00A73BC8" w:rsidRPr="00F91BE4" w:rsidRDefault="00A73BC8" w:rsidP="00F91BE4">
      <w:pPr>
        <w:spacing w:line="360" w:lineRule="auto"/>
        <w:jc w:val="center"/>
        <w:rPr>
          <w:rFonts w:eastAsiaTheme="majorEastAsia"/>
          <w:sz w:val="24"/>
        </w:rPr>
      </w:pPr>
      <w:r w:rsidRPr="00F91BE4">
        <w:rPr>
          <w:rFonts w:eastAsiaTheme="majorEastAsia"/>
          <w:sz w:val="24"/>
        </w:rPr>
        <w:t>第十一章</w:t>
      </w:r>
      <w:r w:rsidRPr="00F91BE4">
        <w:rPr>
          <w:rFonts w:eastAsiaTheme="majorEastAsia"/>
          <w:sz w:val="24"/>
        </w:rPr>
        <w:t xml:space="preserve">  </w:t>
      </w:r>
      <w:r w:rsidRPr="00F91BE4">
        <w:rPr>
          <w:rFonts w:eastAsiaTheme="majorEastAsia"/>
          <w:sz w:val="24"/>
        </w:rPr>
        <w:t>药事管理概述</w:t>
      </w:r>
    </w:p>
    <w:p w:rsidR="00A73BC8" w:rsidRPr="00F91BE4" w:rsidRDefault="00A73BC8" w:rsidP="00F91BE4">
      <w:pPr>
        <w:spacing w:line="360" w:lineRule="auto"/>
        <w:rPr>
          <w:rFonts w:eastAsiaTheme="majorEastAsia"/>
          <w:sz w:val="24"/>
        </w:rPr>
      </w:pPr>
      <w:r w:rsidRPr="00F91BE4">
        <w:rPr>
          <w:rFonts w:eastAsiaTheme="majorEastAsia"/>
          <w:sz w:val="24"/>
        </w:rPr>
        <w:t>【教学目标】</w:t>
      </w:r>
    </w:p>
    <w:p w:rsidR="00A73BC8" w:rsidRPr="00F91BE4" w:rsidRDefault="00A73BC8" w:rsidP="00783A05">
      <w:pPr>
        <w:numPr>
          <w:ilvl w:val="0"/>
          <w:numId w:val="1"/>
        </w:numPr>
        <w:spacing w:line="360" w:lineRule="auto"/>
        <w:ind w:left="0" w:firstLineChars="200" w:firstLine="480"/>
        <w:rPr>
          <w:rFonts w:eastAsiaTheme="majorEastAsia"/>
          <w:sz w:val="24"/>
        </w:rPr>
      </w:pPr>
      <w:r w:rsidRPr="00F91BE4">
        <w:rPr>
          <w:rFonts w:eastAsiaTheme="majorEastAsia"/>
          <w:sz w:val="24"/>
        </w:rPr>
        <w:t>掌握药事管理学科的性质、定义；</w:t>
      </w:r>
      <w:r w:rsidRPr="00F91BE4">
        <w:rPr>
          <w:rFonts w:eastAsiaTheme="majorEastAsia"/>
          <w:sz w:val="24"/>
        </w:rPr>
        <w:t xml:space="preserve"> </w:t>
      </w:r>
      <w:r w:rsidRPr="00F91BE4">
        <w:rPr>
          <w:rFonts w:eastAsiaTheme="majorEastAsia"/>
          <w:sz w:val="24"/>
        </w:rPr>
        <w:t>掌握药事管理学科的研究内容</w:t>
      </w:r>
      <w:r w:rsidRPr="00F91BE4">
        <w:rPr>
          <w:rFonts w:eastAsiaTheme="majorEastAsia"/>
          <w:sz w:val="24"/>
        </w:rPr>
        <w:lastRenderedPageBreak/>
        <w:t>及范围。</w:t>
      </w:r>
    </w:p>
    <w:p w:rsidR="00A73BC8" w:rsidRPr="00F91BE4" w:rsidRDefault="00A73BC8" w:rsidP="00783A05">
      <w:pPr>
        <w:numPr>
          <w:ilvl w:val="0"/>
          <w:numId w:val="1"/>
        </w:numPr>
        <w:spacing w:line="360" w:lineRule="auto"/>
        <w:ind w:left="0" w:firstLineChars="200" w:firstLine="480"/>
        <w:rPr>
          <w:rFonts w:eastAsiaTheme="majorEastAsia"/>
          <w:sz w:val="24"/>
        </w:rPr>
      </w:pPr>
      <w:r w:rsidRPr="00F91BE4">
        <w:rPr>
          <w:rFonts w:eastAsiaTheme="majorEastAsia"/>
          <w:sz w:val="24"/>
        </w:rPr>
        <w:t>熟悉药事管理学的基础理论、基础知识、基本技能；</w:t>
      </w:r>
      <w:r w:rsidRPr="00F91BE4">
        <w:rPr>
          <w:rFonts w:eastAsiaTheme="majorEastAsia"/>
          <w:sz w:val="24"/>
        </w:rPr>
        <w:t xml:space="preserve"> </w:t>
      </w:r>
      <w:r w:rsidRPr="00F91BE4">
        <w:rPr>
          <w:rFonts w:eastAsiaTheme="majorEastAsia"/>
          <w:sz w:val="24"/>
        </w:rPr>
        <w:t>熟悉药事管理学研究方法。</w:t>
      </w:r>
    </w:p>
    <w:p w:rsidR="00A73BC8" w:rsidRPr="00F91BE4" w:rsidRDefault="00A73BC8" w:rsidP="00783A05">
      <w:pPr>
        <w:numPr>
          <w:ilvl w:val="0"/>
          <w:numId w:val="1"/>
        </w:numPr>
        <w:spacing w:line="360" w:lineRule="auto"/>
        <w:ind w:left="0" w:firstLineChars="200" w:firstLine="480"/>
        <w:rPr>
          <w:rFonts w:eastAsiaTheme="majorEastAsia"/>
          <w:sz w:val="24"/>
        </w:rPr>
      </w:pPr>
      <w:r w:rsidRPr="00F91BE4">
        <w:rPr>
          <w:rFonts w:eastAsiaTheme="majorEastAsia"/>
          <w:sz w:val="24"/>
        </w:rPr>
        <w:t>了解药事、药事管理的概念及发展；了解药事管理学科的形成和发展。</w:t>
      </w:r>
    </w:p>
    <w:p w:rsidR="00A73BC8" w:rsidRPr="00F91BE4" w:rsidRDefault="00A73BC8" w:rsidP="00F91BE4">
      <w:pPr>
        <w:spacing w:line="360" w:lineRule="auto"/>
        <w:rPr>
          <w:rFonts w:eastAsiaTheme="majorEastAsia"/>
          <w:sz w:val="24"/>
        </w:rPr>
      </w:pPr>
      <w:r w:rsidRPr="00F91BE4">
        <w:rPr>
          <w:rFonts w:eastAsiaTheme="majorEastAsia"/>
          <w:sz w:val="24"/>
        </w:rPr>
        <w:t>【教学内容】</w:t>
      </w:r>
    </w:p>
    <w:p w:rsidR="00A73BC8" w:rsidRPr="00F91BE4" w:rsidRDefault="00A73BC8" w:rsidP="00783A05">
      <w:pPr>
        <w:spacing w:line="360" w:lineRule="auto"/>
        <w:ind w:firstLineChars="200" w:firstLine="480"/>
        <w:rPr>
          <w:rFonts w:eastAsiaTheme="majorEastAsia"/>
          <w:sz w:val="24"/>
        </w:rPr>
      </w:pPr>
      <w:r w:rsidRPr="00F91BE4">
        <w:rPr>
          <w:rFonts w:eastAsiaTheme="majorEastAsia"/>
          <w:sz w:val="24"/>
        </w:rPr>
        <w:t xml:space="preserve">1. </w:t>
      </w:r>
      <w:r w:rsidRPr="00F91BE4">
        <w:rPr>
          <w:rFonts w:eastAsiaTheme="majorEastAsia"/>
          <w:sz w:val="24"/>
        </w:rPr>
        <w:t>药事管理学科的概念和主要研究内容</w:t>
      </w:r>
      <w:r w:rsidR="00563396">
        <w:rPr>
          <w:rFonts w:eastAsiaTheme="majorEastAsia" w:hint="eastAsia"/>
          <w:sz w:val="24"/>
        </w:rPr>
        <w:t>：</w:t>
      </w:r>
    </w:p>
    <w:p w:rsidR="00A73BC8" w:rsidRPr="00F91BE4" w:rsidRDefault="00A73BC8" w:rsidP="00563396">
      <w:pPr>
        <w:spacing w:line="360" w:lineRule="auto"/>
        <w:ind w:firstLineChars="200" w:firstLine="480"/>
        <w:rPr>
          <w:rFonts w:eastAsiaTheme="majorEastAsia"/>
          <w:sz w:val="24"/>
        </w:rPr>
      </w:pPr>
      <w:r w:rsidRPr="00F91BE4">
        <w:rPr>
          <w:rFonts w:eastAsiaTheme="majorEastAsia"/>
          <w:sz w:val="24"/>
        </w:rPr>
        <w:t>（</w:t>
      </w:r>
      <w:r w:rsidRPr="00F91BE4">
        <w:rPr>
          <w:rFonts w:eastAsiaTheme="majorEastAsia"/>
          <w:sz w:val="24"/>
        </w:rPr>
        <w:t>1</w:t>
      </w:r>
      <w:r w:rsidRPr="00F91BE4">
        <w:rPr>
          <w:rFonts w:eastAsiaTheme="majorEastAsia"/>
          <w:sz w:val="24"/>
        </w:rPr>
        <w:t>）药事组织（</w:t>
      </w:r>
      <w:r w:rsidRPr="00F91BE4">
        <w:rPr>
          <w:rFonts w:eastAsiaTheme="majorEastAsia"/>
          <w:sz w:val="24"/>
        </w:rPr>
        <w:t>2</w:t>
      </w:r>
      <w:r w:rsidRPr="00F91BE4">
        <w:rPr>
          <w:rFonts w:eastAsiaTheme="majorEastAsia"/>
          <w:sz w:val="24"/>
        </w:rPr>
        <w:t>）药事法（</w:t>
      </w:r>
      <w:r w:rsidRPr="00F91BE4">
        <w:rPr>
          <w:rFonts w:eastAsiaTheme="majorEastAsia"/>
          <w:sz w:val="24"/>
        </w:rPr>
        <w:t>3</w:t>
      </w:r>
      <w:r w:rsidRPr="00F91BE4">
        <w:rPr>
          <w:rFonts w:eastAsiaTheme="majorEastAsia"/>
          <w:sz w:val="24"/>
        </w:rPr>
        <w:t>）药品质量管理（</w:t>
      </w:r>
      <w:r w:rsidRPr="00F91BE4">
        <w:rPr>
          <w:rFonts w:eastAsiaTheme="majorEastAsia"/>
          <w:sz w:val="24"/>
        </w:rPr>
        <w:t>GMP</w:t>
      </w:r>
      <w:r w:rsidRPr="00F91BE4">
        <w:rPr>
          <w:rFonts w:eastAsiaTheme="majorEastAsia"/>
          <w:sz w:val="24"/>
        </w:rPr>
        <w:t>）（</w:t>
      </w:r>
      <w:r w:rsidRPr="00F91BE4">
        <w:rPr>
          <w:rFonts w:eastAsiaTheme="majorEastAsia"/>
          <w:sz w:val="24"/>
        </w:rPr>
        <w:t>4</w:t>
      </w:r>
      <w:r w:rsidRPr="00F91BE4">
        <w:rPr>
          <w:rFonts w:eastAsiaTheme="majorEastAsia"/>
          <w:sz w:val="24"/>
        </w:rPr>
        <w:t>）药品生产（经营）企业管理（</w:t>
      </w:r>
      <w:r w:rsidRPr="00F91BE4">
        <w:rPr>
          <w:rFonts w:eastAsiaTheme="majorEastAsia"/>
          <w:sz w:val="24"/>
        </w:rPr>
        <w:t>GSP</w:t>
      </w:r>
      <w:r w:rsidRPr="00F91BE4">
        <w:rPr>
          <w:rFonts w:eastAsiaTheme="majorEastAsia"/>
          <w:sz w:val="24"/>
        </w:rPr>
        <w:t>）（</w:t>
      </w:r>
      <w:r w:rsidRPr="00F91BE4">
        <w:rPr>
          <w:rFonts w:eastAsiaTheme="majorEastAsia"/>
          <w:sz w:val="24"/>
        </w:rPr>
        <w:t>5</w:t>
      </w:r>
      <w:r w:rsidRPr="00F91BE4">
        <w:rPr>
          <w:rFonts w:eastAsiaTheme="majorEastAsia"/>
          <w:sz w:val="24"/>
        </w:rPr>
        <w:t>）药房管理（</w:t>
      </w:r>
      <w:r w:rsidRPr="00F91BE4">
        <w:rPr>
          <w:rFonts w:eastAsiaTheme="majorEastAsia"/>
          <w:sz w:val="24"/>
        </w:rPr>
        <w:t>6</w:t>
      </w:r>
      <w:r w:rsidRPr="00F91BE4">
        <w:rPr>
          <w:rFonts w:eastAsiaTheme="majorEastAsia"/>
          <w:sz w:val="24"/>
        </w:rPr>
        <w:t>）药物市场（</w:t>
      </w:r>
      <w:r w:rsidRPr="00F91BE4">
        <w:rPr>
          <w:rFonts w:eastAsiaTheme="majorEastAsia"/>
          <w:sz w:val="24"/>
        </w:rPr>
        <w:t>7</w:t>
      </w:r>
      <w:r w:rsidRPr="00F91BE4">
        <w:rPr>
          <w:rFonts w:eastAsiaTheme="majorEastAsia"/>
          <w:sz w:val="24"/>
        </w:rPr>
        <w:t>）药物经济学（</w:t>
      </w:r>
      <w:r w:rsidRPr="00F91BE4">
        <w:rPr>
          <w:rFonts w:eastAsiaTheme="majorEastAsia"/>
          <w:sz w:val="24"/>
        </w:rPr>
        <w:t>8</w:t>
      </w:r>
      <w:r w:rsidRPr="00F91BE4">
        <w:rPr>
          <w:rFonts w:eastAsiaTheme="majorEastAsia"/>
          <w:sz w:val="24"/>
        </w:rPr>
        <w:t>）药物流行病学（</w:t>
      </w:r>
      <w:r w:rsidRPr="00F91BE4">
        <w:rPr>
          <w:rFonts w:eastAsiaTheme="majorEastAsia"/>
          <w:sz w:val="24"/>
        </w:rPr>
        <w:t>9</w:t>
      </w:r>
      <w:r w:rsidRPr="00F91BE4">
        <w:rPr>
          <w:rFonts w:eastAsiaTheme="majorEastAsia"/>
          <w:sz w:val="24"/>
        </w:rPr>
        <w:t>）临床药学（</w:t>
      </w:r>
      <w:r w:rsidRPr="00F91BE4">
        <w:rPr>
          <w:rFonts w:eastAsiaTheme="majorEastAsia"/>
          <w:sz w:val="24"/>
        </w:rPr>
        <w:t>10</w:t>
      </w:r>
      <w:r w:rsidRPr="00F91BE4">
        <w:rPr>
          <w:rFonts w:eastAsiaTheme="majorEastAsia"/>
          <w:sz w:val="24"/>
        </w:rPr>
        <w:t>）药品的知识产权保护与药品贸易（</w:t>
      </w:r>
      <w:r w:rsidRPr="00F91BE4">
        <w:rPr>
          <w:rFonts w:eastAsiaTheme="majorEastAsia"/>
          <w:sz w:val="24"/>
        </w:rPr>
        <w:t>11</w:t>
      </w:r>
      <w:r w:rsidRPr="00F91BE4">
        <w:rPr>
          <w:rFonts w:eastAsiaTheme="majorEastAsia"/>
          <w:sz w:val="24"/>
        </w:rPr>
        <w:t>）社会与行为药学（</w:t>
      </w:r>
      <w:r w:rsidRPr="00F91BE4">
        <w:rPr>
          <w:rFonts w:eastAsiaTheme="majorEastAsia"/>
          <w:sz w:val="24"/>
        </w:rPr>
        <w:t>12</w:t>
      </w:r>
      <w:r w:rsidRPr="00F91BE4">
        <w:rPr>
          <w:rFonts w:eastAsiaTheme="majorEastAsia"/>
          <w:sz w:val="24"/>
        </w:rPr>
        <w:t>）药学情报评价和信息管理（</w:t>
      </w:r>
      <w:r w:rsidRPr="00F91BE4">
        <w:rPr>
          <w:rFonts w:eastAsiaTheme="majorEastAsia"/>
          <w:sz w:val="24"/>
        </w:rPr>
        <w:t>13</w:t>
      </w:r>
      <w:r w:rsidRPr="00F91BE4">
        <w:rPr>
          <w:rFonts w:eastAsiaTheme="majorEastAsia"/>
          <w:sz w:val="24"/>
        </w:rPr>
        <w:t>）药事管理学研究中的多学科结合</w:t>
      </w:r>
    </w:p>
    <w:p w:rsidR="00783A05" w:rsidRDefault="00A73BC8" w:rsidP="00783A05">
      <w:pPr>
        <w:spacing w:line="360" w:lineRule="auto"/>
        <w:ind w:firstLineChars="200" w:firstLine="480"/>
        <w:rPr>
          <w:rFonts w:eastAsiaTheme="majorEastAsia"/>
          <w:sz w:val="24"/>
        </w:rPr>
      </w:pPr>
      <w:r w:rsidRPr="00F91BE4">
        <w:rPr>
          <w:rFonts w:eastAsiaTheme="majorEastAsia"/>
          <w:sz w:val="24"/>
        </w:rPr>
        <w:t xml:space="preserve">2. </w:t>
      </w:r>
      <w:r w:rsidRPr="00F91BE4">
        <w:rPr>
          <w:rFonts w:eastAsiaTheme="majorEastAsia"/>
          <w:sz w:val="24"/>
        </w:rPr>
        <w:t>药品监督管理体制与法律体系</w:t>
      </w:r>
      <w:r w:rsidR="00563396">
        <w:rPr>
          <w:rFonts w:eastAsiaTheme="majorEastAsia" w:hint="eastAsia"/>
          <w:sz w:val="24"/>
        </w:rPr>
        <w:t>：</w:t>
      </w:r>
    </w:p>
    <w:p w:rsidR="00A73BC8" w:rsidRPr="00F91BE4" w:rsidRDefault="00A73BC8" w:rsidP="00783A05">
      <w:pPr>
        <w:spacing w:line="360" w:lineRule="auto"/>
        <w:ind w:firstLineChars="200" w:firstLine="480"/>
        <w:rPr>
          <w:rFonts w:eastAsiaTheme="majorEastAsia"/>
          <w:sz w:val="24"/>
        </w:rPr>
      </w:pPr>
      <w:r w:rsidRPr="00F91BE4">
        <w:rPr>
          <w:rFonts w:eastAsiaTheme="majorEastAsia"/>
          <w:sz w:val="24"/>
        </w:rPr>
        <w:t>（</w:t>
      </w:r>
      <w:r w:rsidRPr="00F91BE4">
        <w:rPr>
          <w:rFonts w:eastAsiaTheme="majorEastAsia"/>
          <w:sz w:val="24"/>
        </w:rPr>
        <w:t>1</w:t>
      </w:r>
      <w:r w:rsidRPr="00F91BE4">
        <w:rPr>
          <w:rFonts w:eastAsiaTheme="majorEastAsia"/>
          <w:sz w:val="24"/>
        </w:rPr>
        <w:t>）药品监督管理机构（</w:t>
      </w:r>
      <w:r w:rsidRPr="00F91BE4">
        <w:rPr>
          <w:rFonts w:eastAsiaTheme="majorEastAsia"/>
          <w:sz w:val="24"/>
        </w:rPr>
        <w:t>2</w:t>
      </w:r>
      <w:r w:rsidRPr="00F91BE4">
        <w:rPr>
          <w:rFonts w:eastAsiaTheme="majorEastAsia"/>
          <w:sz w:val="24"/>
        </w:rPr>
        <w:t>）药品监督管理技术支撑机构（</w:t>
      </w:r>
      <w:r w:rsidRPr="00F91BE4">
        <w:rPr>
          <w:rFonts w:eastAsiaTheme="majorEastAsia"/>
          <w:sz w:val="24"/>
        </w:rPr>
        <w:t>3</w:t>
      </w:r>
      <w:r w:rsidRPr="00F91BE4">
        <w:rPr>
          <w:rFonts w:eastAsiaTheme="majorEastAsia"/>
          <w:sz w:val="24"/>
        </w:rPr>
        <w:t>）药品管理立法（</w:t>
      </w:r>
      <w:r w:rsidRPr="00F91BE4">
        <w:rPr>
          <w:rFonts w:eastAsiaTheme="majorEastAsia"/>
          <w:sz w:val="24"/>
        </w:rPr>
        <w:t>4</w:t>
      </w:r>
      <w:r w:rsidRPr="00F91BE4">
        <w:rPr>
          <w:rFonts w:eastAsiaTheme="majorEastAsia"/>
          <w:sz w:val="24"/>
        </w:rPr>
        <w:t>）药品监督管理行政法律制度</w:t>
      </w:r>
    </w:p>
    <w:p w:rsidR="00563396" w:rsidRDefault="00A73BC8" w:rsidP="00783A05">
      <w:pPr>
        <w:spacing w:line="360" w:lineRule="auto"/>
        <w:ind w:firstLineChars="200" w:firstLine="480"/>
        <w:rPr>
          <w:rFonts w:eastAsiaTheme="majorEastAsia"/>
          <w:sz w:val="24"/>
        </w:rPr>
      </w:pPr>
      <w:r w:rsidRPr="00F91BE4">
        <w:rPr>
          <w:rFonts w:eastAsiaTheme="majorEastAsia"/>
          <w:sz w:val="24"/>
        </w:rPr>
        <w:t>3.</w:t>
      </w:r>
      <w:r w:rsidR="00783A05">
        <w:rPr>
          <w:rFonts w:eastAsiaTheme="majorEastAsia" w:hint="eastAsia"/>
          <w:sz w:val="24"/>
        </w:rPr>
        <w:t xml:space="preserve"> </w:t>
      </w:r>
      <w:r w:rsidRPr="00F91BE4">
        <w:rPr>
          <w:rFonts w:eastAsiaTheme="majorEastAsia"/>
          <w:sz w:val="24"/>
        </w:rPr>
        <w:t>药品管理法律法规</w:t>
      </w:r>
      <w:r w:rsidR="00783A05">
        <w:rPr>
          <w:rFonts w:eastAsiaTheme="majorEastAsia" w:hint="eastAsia"/>
          <w:sz w:val="24"/>
        </w:rPr>
        <w:t>：</w:t>
      </w:r>
    </w:p>
    <w:p w:rsidR="00A73BC8" w:rsidRPr="00F91BE4" w:rsidRDefault="00A73BC8" w:rsidP="00563396">
      <w:pPr>
        <w:spacing w:line="360" w:lineRule="auto"/>
        <w:ind w:firstLineChars="200" w:firstLine="480"/>
        <w:rPr>
          <w:rFonts w:eastAsiaTheme="majorEastAsia"/>
          <w:sz w:val="24"/>
        </w:rPr>
      </w:pPr>
      <w:r w:rsidRPr="00F91BE4">
        <w:rPr>
          <w:rFonts w:eastAsiaTheme="majorEastAsia"/>
          <w:sz w:val="24"/>
        </w:rPr>
        <w:t>（</w:t>
      </w:r>
      <w:r w:rsidRPr="00F91BE4">
        <w:rPr>
          <w:rFonts w:eastAsiaTheme="majorEastAsia"/>
          <w:sz w:val="24"/>
        </w:rPr>
        <w:t>1</w:t>
      </w:r>
      <w:r w:rsidRPr="00F91BE4">
        <w:rPr>
          <w:rFonts w:eastAsiaTheme="majorEastAsia"/>
          <w:sz w:val="24"/>
        </w:rPr>
        <w:t>）中华人民共和国药品管理法（</w:t>
      </w:r>
      <w:r w:rsidRPr="00F91BE4">
        <w:rPr>
          <w:rFonts w:eastAsiaTheme="majorEastAsia"/>
          <w:sz w:val="24"/>
        </w:rPr>
        <w:t>2</w:t>
      </w:r>
      <w:r w:rsidRPr="00F91BE4">
        <w:rPr>
          <w:rFonts w:eastAsiaTheme="majorEastAsia"/>
          <w:sz w:val="24"/>
        </w:rPr>
        <w:t>）中华人民共和国药品管理法实施条例（</w:t>
      </w:r>
      <w:r w:rsidRPr="00F91BE4">
        <w:rPr>
          <w:rFonts w:eastAsiaTheme="majorEastAsia"/>
          <w:sz w:val="24"/>
        </w:rPr>
        <w:t>3</w:t>
      </w:r>
      <w:r w:rsidRPr="00F91BE4">
        <w:rPr>
          <w:rFonts w:eastAsiaTheme="majorEastAsia"/>
          <w:sz w:val="24"/>
        </w:rPr>
        <w:t>）中华人民共和国刑法中相应条款（</w:t>
      </w:r>
      <w:r w:rsidRPr="00F91BE4">
        <w:rPr>
          <w:rFonts w:eastAsiaTheme="majorEastAsia"/>
          <w:sz w:val="24"/>
        </w:rPr>
        <w:t>4</w:t>
      </w:r>
      <w:r w:rsidRPr="00F91BE4">
        <w:rPr>
          <w:rFonts w:eastAsiaTheme="majorEastAsia"/>
          <w:sz w:val="24"/>
        </w:rPr>
        <w:t>）其他国家政策和制度</w:t>
      </w:r>
    </w:p>
    <w:p w:rsidR="00A73BC8" w:rsidRPr="00F91BE4" w:rsidRDefault="00A73BC8" w:rsidP="00F91BE4">
      <w:pPr>
        <w:spacing w:line="360" w:lineRule="auto"/>
        <w:rPr>
          <w:rFonts w:eastAsiaTheme="majorEastAsia"/>
          <w:sz w:val="24"/>
        </w:rPr>
      </w:pPr>
      <w:r w:rsidRPr="00F91BE4">
        <w:rPr>
          <w:rFonts w:eastAsiaTheme="majorEastAsia"/>
          <w:sz w:val="24"/>
        </w:rPr>
        <w:t>【教学方法】课堂讲授。</w:t>
      </w:r>
    </w:p>
    <w:p w:rsidR="00A73BC8" w:rsidRPr="00F91BE4" w:rsidRDefault="00A73BC8" w:rsidP="00F91BE4">
      <w:pPr>
        <w:spacing w:line="360" w:lineRule="auto"/>
        <w:rPr>
          <w:rFonts w:eastAsiaTheme="majorEastAsia"/>
          <w:sz w:val="24"/>
        </w:rPr>
      </w:pPr>
      <w:r w:rsidRPr="00F91BE4">
        <w:rPr>
          <w:rFonts w:eastAsiaTheme="majorEastAsia"/>
          <w:sz w:val="24"/>
        </w:rPr>
        <w:t>【教学安排】</w:t>
      </w:r>
      <w:r w:rsidRPr="00F91BE4">
        <w:rPr>
          <w:rFonts w:eastAsiaTheme="majorEastAsia"/>
          <w:sz w:val="24"/>
        </w:rPr>
        <w:t>4</w:t>
      </w:r>
      <w:r w:rsidRPr="00F91BE4">
        <w:rPr>
          <w:rFonts w:eastAsiaTheme="majorEastAsia"/>
          <w:sz w:val="24"/>
        </w:rPr>
        <w:t>学时</w:t>
      </w:r>
    </w:p>
    <w:p w:rsidR="00A73BC8" w:rsidRPr="00F91BE4" w:rsidRDefault="00A73BC8" w:rsidP="00783A05">
      <w:pPr>
        <w:spacing w:line="360" w:lineRule="auto"/>
        <w:jc w:val="center"/>
        <w:rPr>
          <w:rFonts w:eastAsiaTheme="majorEastAsia"/>
          <w:bCs/>
          <w:sz w:val="24"/>
        </w:rPr>
      </w:pPr>
      <w:r w:rsidRPr="00F91BE4">
        <w:rPr>
          <w:rFonts w:eastAsiaTheme="majorEastAsia"/>
          <w:bCs/>
          <w:sz w:val="24"/>
        </w:rPr>
        <w:t>第十二章</w:t>
      </w:r>
      <w:r w:rsidRPr="00F91BE4">
        <w:rPr>
          <w:rFonts w:eastAsiaTheme="majorEastAsia"/>
          <w:bCs/>
          <w:sz w:val="24"/>
        </w:rPr>
        <w:t xml:space="preserve"> </w:t>
      </w:r>
      <w:r w:rsidRPr="00F91BE4">
        <w:rPr>
          <w:rFonts w:eastAsiaTheme="majorEastAsia"/>
          <w:bCs/>
          <w:sz w:val="24"/>
        </w:rPr>
        <w:t>良好实验室操作规范（</w:t>
      </w:r>
      <w:r w:rsidRPr="00F91BE4">
        <w:rPr>
          <w:rFonts w:eastAsiaTheme="majorEastAsia"/>
          <w:bCs/>
          <w:sz w:val="24"/>
        </w:rPr>
        <w:t>GLP</w:t>
      </w:r>
      <w:r w:rsidRPr="00F91BE4">
        <w:rPr>
          <w:rFonts w:eastAsiaTheme="majorEastAsia"/>
          <w:bCs/>
          <w:sz w:val="24"/>
        </w:rPr>
        <w:t>）和药品经营管理规范（</w:t>
      </w:r>
      <w:r w:rsidRPr="00F91BE4">
        <w:rPr>
          <w:rFonts w:eastAsiaTheme="majorEastAsia"/>
          <w:bCs/>
          <w:sz w:val="24"/>
        </w:rPr>
        <w:t>GSP</w:t>
      </w:r>
      <w:r w:rsidRPr="00F91BE4">
        <w:rPr>
          <w:rFonts w:eastAsiaTheme="majorEastAsia"/>
          <w:bCs/>
          <w:sz w:val="24"/>
        </w:rPr>
        <w:t>）简介</w:t>
      </w:r>
    </w:p>
    <w:p w:rsidR="00A73BC8" w:rsidRPr="00F91BE4" w:rsidRDefault="00A73BC8" w:rsidP="00F91BE4">
      <w:pPr>
        <w:spacing w:line="360" w:lineRule="auto"/>
        <w:rPr>
          <w:rFonts w:eastAsiaTheme="majorEastAsia"/>
          <w:sz w:val="24"/>
        </w:rPr>
      </w:pPr>
      <w:r w:rsidRPr="00F91BE4">
        <w:rPr>
          <w:rFonts w:eastAsiaTheme="majorEastAsia"/>
          <w:sz w:val="24"/>
        </w:rPr>
        <w:t>【教学目标】</w:t>
      </w:r>
    </w:p>
    <w:p w:rsidR="00A73BC8" w:rsidRPr="00F91BE4" w:rsidRDefault="00A73BC8" w:rsidP="00696E75">
      <w:pPr>
        <w:numPr>
          <w:ilvl w:val="0"/>
          <w:numId w:val="33"/>
        </w:numPr>
        <w:spacing w:line="360" w:lineRule="auto"/>
        <w:ind w:left="0" w:firstLineChars="200" w:firstLine="480"/>
        <w:rPr>
          <w:rFonts w:eastAsiaTheme="majorEastAsia"/>
          <w:sz w:val="24"/>
        </w:rPr>
      </w:pPr>
      <w:r w:rsidRPr="00F91BE4">
        <w:rPr>
          <w:rFonts w:eastAsiaTheme="majorEastAsia"/>
          <w:sz w:val="24"/>
        </w:rPr>
        <w:t>掌握良好实验室操作规范和药品经营管理规范的定义；</w:t>
      </w:r>
      <w:r w:rsidRPr="00F91BE4">
        <w:rPr>
          <w:rFonts w:eastAsiaTheme="majorEastAsia"/>
          <w:sz w:val="24"/>
        </w:rPr>
        <w:t xml:space="preserve"> </w:t>
      </w:r>
    </w:p>
    <w:p w:rsidR="00A73BC8" w:rsidRPr="00F91BE4" w:rsidRDefault="00A73BC8" w:rsidP="00696E75">
      <w:pPr>
        <w:numPr>
          <w:ilvl w:val="0"/>
          <w:numId w:val="33"/>
        </w:numPr>
        <w:spacing w:line="360" w:lineRule="auto"/>
        <w:ind w:left="0" w:firstLineChars="200" w:firstLine="480"/>
        <w:rPr>
          <w:rFonts w:eastAsiaTheme="majorEastAsia"/>
          <w:sz w:val="24"/>
        </w:rPr>
      </w:pPr>
      <w:r w:rsidRPr="00F91BE4">
        <w:rPr>
          <w:rFonts w:eastAsiaTheme="majorEastAsia"/>
          <w:sz w:val="24"/>
        </w:rPr>
        <w:t>熟悉良好实验室操作规范和药品经营管理规范的指导思想和基本原则；</w:t>
      </w:r>
    </w:p>
    <w:p w:rsidR="00A73BC8" w:rsidRPr="00F91BE4" w:rsidRDefault="00A73BC8" w:rsidP="00696E75">
      <w:pPr>
        <w:numPr>
          <w:ilvl w:val="0"/>
          <w:numId w:val="33"/>
        </w:numPr>
        <w:spacing w:line="360" w:lineRule="auto"/>
        <w:ind w:left="0" w:firstLineChars="200" w:firstLine="480"/>
        <w:rPr>
          <w:rFonts w:eastAsiaTheme="majorEastAsia"/>
          <w:sz w:val="24"/>
        </w:rPr>
      </w:pPr>
      <w:r w:rsidRPr="00F91BE4">
        <w:rPr>
          <w:rFonts w:eastAsiaTheme="majorEastAsia"/>
          <w:sz w:val="24"/>
        </w:rPr>
        <w:t>了解良好实验室操作规范和药品经营管理规范的的主要内容。</w:t>
      </w:r>
    </w:p>
    <w:p w:rsidR="00A73BC8" w:rsidRPr="00F91BE4" w:rsidRDefault="00A73BC8" w:rsidP="00F91BE4">
      <w:pPr>
        <w:spacing w:line="360" w:lineRule="auto"/>
        <w:rPr>
          <w:rFonts w:eastAsiaTheme="majorEastAsia"/>
          <w:sz w:val="24"/>
        </w:rPr>
      </w:pPr>
      <w:r w:rsidRPr="00F91BE4">
        <w:rPr>
          <w:rFonts w:eastAsiaTheme="majorEastAsia"/>
          <w:sz w:val="24"/>
        </w:rPr>
        <w:t>【教学内容】</w:t>
      </w:r>
    </w:p>
    <w:p w:rsidR="00A73BC8" w:rsidRPr="00F91BE4" w:rsidRDefault="00A73BC8" w:rsidP="00783A05">
      <w:pPr>
        <w:spacing w:line="360" w:lineRule="auto"/>
        <w:ind w:firstLineChars="200" w:firstLine="480"/>
        <w:rPr>
          <w:rFonts w:eastAsiaTheme="majorEastAsia"/>
          <w:sz w:val="24"/>
        </w:rPr>
      </w:pPr>
      <w:r w:rsidRPr="00F91BE4">
        <w:rPr>
          <w:rFonts w:eastAsiaTheme="majorEastAsia"/>
          <w:sz w:val="24"/>
        </w:rPr>
        <w:t>1.</w:t>
      </w:r>
      <w:r w:rsidR="00E5139A" w:rsidRPr="00F91BE4">
        <w:rPr>
          <w:rFonts w:eastAsiaTheme="majorEastAsia"/>
          <w:sz w:val="24"/>
        </w:rPr>
        <w:t xml:space="preserve"> </w:t>
      </w:r>
      <w:r w:rsidRPr="00F91BE4">
        <w:rPr>
          <w:rFonts w:eastAsiaTheme="majorEastAsia"/>
          <w:sz w:val="24"/>
        </w:rPr>
        <w:t>GSP</w:t>
      </w:r>
      <w:r w:rsidRPr="00F91BE4">
        <w:rPr>
          <w:rFonts w:eastAsiaTheme="majorEastAsia"/>
          <w:sz w:val="24"/>
        </w:rPr>
        <w:t>的主要内容</w:t>
      </w:r>
    </w:p>
    <w:p w:rsidR="00A73BC8" w:rsidRPr="00F91BE4" w:rsidRDefault="00A73BC8" w:rsidP="00783A05">
      <w:pPr>
        <w:spacing w:line="360" w:lineRule="auto"/>
        <w:ind w:firstLineChars="200" w:firstLine="480"/>
        <w:rPr>
          <w:rFonts w:eastAsiaTheme="majorEastAsia"/>
          <w:sz w:val="24"/>
        </w:rPr>
      </w:pPr>
      <w:r w:rsidRPr="00F91BE4">
        <w:rPr>
          <w:rFonts w:eastAsiaTheme="majorEastAsia"/>
          <w:sz w:val="24"/>
        </w:rPr>
        <w:t>2.</w:t>
      </w:r>
      <w:r w:rsidR="00E5139A" w:rsidRPr="00F91BE4">
        <w:rPr>
          <w:rFonts w:eastAsiaTheme="majorEastAsia"/>
          <w:sz w:val="24"/>
        </w:rPr>
        <w:t xml:space="preserve"> </w:t>
      </w:r>
      <w:r w:rsidRPr="00F91BE4">
        <w:rPr>
          <w:rFonts w:eastAsiaTheme="majorEastAsia"/>
          <w:sz w:val="24"/>
        </w:rPr>
        <w:t>GSP</w:t>
      </w:r>
      <w:r w:rsidRPr="00F91BE4">
        <w:rPr>
          <w:rFonts w:eastAsiaTheme="majorEastAsia"/>
          <w:sz w:val="24"/>
        </w:rPr>
        <w:t>的指导思想</w:t>
      </w:r>
    </w:p>
    <w:p w:rsidR="00A73BC8" w:rsidRPr="00F91BE4" w:rsidRDefault="00A73BC8" w:rsidP="00783A05">
      <w:pPr>
        <w:spacing w:line="360" w:lineRule="auto"/>
        <w:ind w:firstLineChars="200" w:firstLine="480"/>
        <w:rPr>
          <w:rFonts w:eastAsiaTheme="majorEastAsia"/>
          <w:sz w:val="24"/>
        </w:rPr>
      </w:pPr>
      <w:r w:rsidRPr="00F91BE4">
        <w:rPr>
          <w:rFonts w:eastAsiaTheme="majorEastAsia"/>
          <w:sz w:val="24"/>
        </w:rPr>
        <w:lastRenderedPageBreak/>
        <w:t>3.</w:t>
      </w:r>
      <w:r w:rsidR="00E5139A" w:rsidRPr="00F91BE4">
        <w:rPr>
          <w:rFonts w:eastAsiaTheme="majorEastAsia"/>
          <w:sz w:val="24"/>
        </w:rPr>
        <w:t xml:space="preserve"> </w:t>
      </w:r>
      <w:r w:rsidRPr="00F91BE4">
        <w:rPr>
          <w:rFonts w:eastAsiaTheme="majorEastAsia"/>
          <w:sz w:val="24"/>
        </w:rPr>
        <w:t>GSP</w:t>
      </w:r>
      <w:r w:rsidRPr="00F91BE4">
        <w:rPr>
          <w:rFonts w:eastAsiaTheme="majorEastAsia"/>
          <w:sz w:val="24"/>
        </w:rPr>
        <w:t>的基本原则</w:t>
      </w:r>
    </w:p>
    <w:p w:rsidR="00A73BC8" w:rsidRPr="00F91BE4" w:rsidRDefault="00A73BC8" w:rsidP="00783A05">
      <w:pPr>
        <w:spacing w:line="360" w:lineRule="auto"/>
        <w:ind w:firstLineChars="200" w:firstLine="480"/>
        <w:rPr>
          <w:rFonts w:eastAsiaTheme="majorEastAsia"/>
          <w:sz w:val="24"/>
        </w:rPr>
      </w:pPr>
      <w:r w:rsidRPr="00F91BE4">
        <w:rPr>
          <w:rFonts w:eastAsiaTheme="majorEastAsia"/>
          <w:sz w:val="24"/>
        </w:rPr>
        <w:t>4.</w:t>
      </w:r>
      <w:r w:rsidR="00E5139A" w:rsidRPr="00F91BE4">
        <w:rPr>
          <w:rFonts w:eastAsiaTheme="majorEastAsia"/>
          <w:sz w:val="24"/>
        </w:rPr>
        <w:t xml:space="preserve"> </w:t>
      </w:r>
      <w:r w:rsidRPr="00F91BE4">
        <w:rPr>
          <w:rFonts w:eastAsiaTheme="majorEastAsia"/>
          <w:sz w:val="24"/>
        </w:rPr>
        <w:t>实施</w:t>
      </w:r>
      <w:r w:rsidRPr="00F91BE4">
        <w:rPr>
          <w:rFonts w:eastAsiaTheme="majorEastAsia"/>
          <w:sz w:val="24"/>
        </w:rPr>
        <w:t>GSP</w:t>
      </w:r>
      <w:r w:rsidRPr="00F91BE4">
        <w:rPr>
          <w:rFonts w:eastAsiaTheme="majorEastAsia"/>
          <w:sz w:val="24"/>
        </w:rPr>
        <w:t>应注意的问题</w:t>
      </w:r>
    </w:p>
    <w:p w:rsidR="00A73BC8" w:rsidRPr="00F91BE4" w:rsidRDefault="00A73BC8" w:rsidP="00783A05">
      <w:pPr>
        <w:spacing w:line="360" w:lineRule="auto"/>
        <w:ind w:firstLineChars="200" w:firstLine="480"/>
        <w:rPr>
          <w:rFonts w:eastAsiaTheme="majorEastAsia"/>
          <w:sz w:val="24"/>
        </w:rPr>
      </w:pPr>
      <w:r w:rsidRPr="00F91BE4">
        <w:rPr>
          <w:rFonts w:eastAsiaTheme="majorEastAsia"/>
          <w:sz w:val="24"/>
        </w:rPr>
        <w:t>5.</w:t>
      </w:r>
      <w:r w:rsidR="00E5139A" w:rsidRPr="00F91BE4">
        <w:rPr>
          <w:rFonts w:eastAsiaTheme="majorEastAsia"/>
          <w:sz w:val="24"/>
        </w:rPr>
        <w:t xml:space="preserve"> </w:t>
      </w:r>
      <w:r w:rsidRPr="00F91BE4">
        <w:rPr>
          <w:rFonts w:eastAsiaTheme="majorEastAsia"/>
          <w:sz w:val="24"/>
        </w:rPr>
        <w:t>GLP</w:t>
      </w:r>
      <w:r w:rsidRPr="00F91BE4">
        <w:rPr>
          <w:rFonts w:eastAsiaTheme="majorEastAsia"/>
          <w:sz w:val="24"/>
        </w:rPr>
        <w:t>的基本概念和其国内外发展现状</w:t>
      </w:r>
    </w:p>
    <w:p w:rsidR="00A73BC8" w:rsidRPr="00F91BE4" w:rsidRDefault="00A73BC8" w:rsidP="00783A05">
      <w:pPr>
        <w:spacing w:line="360" w:lineRule="auto"/>
        <w:ind w:firstLineChars="200" w:firstLine="480"/>
        <w:rPr>
          <w:rFonts w:eastAsiaTheme="majorEastAsia"/>
          <w:sz w:val="24"/>
        </w:rPr>
      </w:pPr>
      <w:r w:rsidRPr="00F91BE4">
        <w:rPr>
          <w:rFonts w:eastAsiaTheme="majorEastAsia"/>
          <w:sz w:val="24"/>
        </w:rPr>
        <w:t>6.</w:t>
      </w:r>
      <w:r w:rsidR="00E5139A" w:rsidRPr="00F91BE4">
        <w:rPr>
          <w:rFonts w:eastAsiaTheme="majorEastAsia"/>
          <w:sz w:val="24"/>
        </w:rPr>
        <w:t xml:space="preserve"> </w:t>
      </w:r>
      <w:r w:rsidRPr="00F91BE4">
        <w:rPr>
          <w:rFonts w:eastAsiaTheme="majorEastAsia"/>
          <w:sz w:val="24"/>
        </w:rPr>
        <w:t>GLP</w:t>
      </w:r>
      <w:r w:rsidRPr="00F91BE4">
        <w:rPr>
          <w:rFonts w:eastAsiaTheme="majorEastAsia"/>
          <w:sz w:val="24"/>
        </w:rPr>
        <w:t>的基本内容</w:t>
      </w:r>
    </w:p>
    <w:p w:rsidR="00A73BC8" w:rsidRPr="00F91BE4" w:rsidRDefault="00A73BC8" w:rsidP="00F91BE4">
      <w:pPr>
        <w:spacing w:line="360" w:lineRule="auto"/>
        <w:rPr>
          <w:rFonts w:eastAsiaTheme="majorEastAsia"/>
          <w:sz w:val="24"/>
        </w:rPr>
      </w:pPr>
      <w:r w:rsidRPr="00F91BE4">
        <w:rPr>
          <w:rFonts w:eastAsiaTheme="majorEastAsia"/>
          <w:sz w:val="24"/>
        </w:rPr>
        <w:t>【教学方法】课堂讲授。</w:t>
      </w:r>
    </w:p>
    <w:p w:rsidR="00884EDF" w:rsidRPr="00783A05" w:rsidRDefault="00A73BC8" w:rsidP="00783A05">
      <w:pPr>
        <w:spacing w:line="360" w:lineRule="auto"/>
        <w:rPr>
          <w:rFonts w:eastAsiaTheme="majorEastAsia"/>
          <w:sz w:val="24"/>
        </w:rPr>
      </w:pPr>
      <w:r w:rsidRPr="00F91BE4">
        <w:rPr>
          <w:rFonts w:eastAsiaTheme="majorEastAsia"/>
          <w:sz w:val="24"/>
        </w:rPr>
        <w:t>【教学安排】</w:t>
      </w:r>
      <w:r w:rsidRPr="00F91BE4">
        <w:rPr>
          <w:rFonts w:eastAsiaTheme="majorEastAsia"/>
          <w:sz w:val="24"/>
        </w:rPr>
        <w:t>4</w:t>
      </w:r>
      <w:r w:rsidRPr="00F91BE4">
        <w:rPr>
          <w:rFonts w:eastAsiaTheme="majorEastAsia"/>
          <w:sz w:val="24"/>
        </w:rPr>
        <w:t>学时</w:t>
      </w:r>
    </w:p>
    <w:p w:rsidR="00A73BC8" w:rsidRPr="00F91BE4" w:rsidRDefault="00A73BC8" w:rsidP="00F91BE4">
      <w:pPr>
        <w:spacing w:line="360" w:lineRule="auto"/>
        <w:jc w:val="center"/>
        <w:rPr>
          <w:rFonts w:eastAsiaTheme="majorEastAsia"/>
          <w:bCs/>
          <w:sz w:val="24"/>
        </w:rPr>
      </w:pPr>
      <w:r w:rsidRPr="00F91BE4">
        <w:rPr>
          <w:rFonts w:eastAsiaTheme="majorEastAsia"/>
          <w:bCs/>
          <w:sz w:val="24"/>
        </w:rPr>
        <w:t>第十三章</w:t>
      </w:r>
      <w:r w:rsidRPr="00F91BE4">
        <w:rPr>
          <w:rFonts w:eastAsiaTheme="majorEastAsia"/>
          <w:bCs/>
          <w:sz w:val="24"/>
        </w:rPr>
        <w:t xml:space="preserve">   </w:t>
      </w:r>
      <w:r w:rsidRPr="00F91BE4">
        <w:rPr>
          <w:rFonts w:eastAsiaTheme="majorEastAsia"/>
          <w:bCs/>
          <w:sz w:val="24"/>
        </w:rPr>
        <w:t>药品生产管理概述</w:t>
      </w:r>
    </w:p>
    <w:p w:rsidR="00A73BC8" w:rsidRPr="00F91BE4" w:rsidRDefault="00A73BC8" w:rsidP="00F91BE4">
      <w:pPr>
        <w:spacing w:line="360" w:lineRule="auto"/>
        <w:rPr>
          <w:rFonts w:eastAsiaTheme="majorEastAsia"/>
          <w:sz w:val="24"/>
        </w:rPr>
      </w:pPr>
      <w:r w:rsidRPr="00F91BE4">
        <w:rPr>
          <w:rFonts w:eastAsiaTheme="majorEastAsia"/>
          <w:sz w:val="24"/>
        </w:rPr>
        <w:t>【教学目标】</w:t>
      </w:r>
    </w:p>
    <w:p w:rsidR="00A73BC8" w:rsidRPr="00F91BE4" w:rsidRDefault="00A73BC8" w:rsidP="00696E75">
      <w:pPr>
        <w:pStyle w:val="a3"/>
        <w:numPr>
          <w:ilvl w:val="0"/>
          <w:numId w:val="34"/>
        </w:numPr>
        <w:spacing w:line="360" w:lineRule="auto"/>
        <w:ind w:left="0" w:firstLine="480"/>
        <w:rPr>
          <w:rFonts w:eastAsiaTheme="majorEastAsia"/>
          <w:bCs/>
          <w:sz w:val="24"/>
        </w:rPr>
      </w:pPr>
      <w:r w:rsidRPr="00F91BE4">
        <w:rPr>
          <w:rFonts w:eastAsiaTheme="majorEastAsia"/>
          <w:bCs/>
          <w:sz w:val="24"/>
        </w:rPr>
        <w:t>掌握</w:t>
      </w:r>
      <w:r w:rsidRPr="00F91BE4">
        <w:rPr>
          <w:rFonts w:eastAsiaTheme="majorEastAsia"/>
          <w:bCs/>
          <w:sz w:val="24"/>
        </w:rPr>
        <w:t>GMP</w:t>
      </w:r>
      <w:r w:rsidRPr="00F91BE4">
        <w:rPr>
          <w:rFonts w:eastAsiaTheme="majorEastAsia"/>
          <w:bCs/>
          <w:sz w:val="24"/>
        </w:rPr>
        <w:t>的定义、分类、特点及主要内容；</w:t>
      </w:r>
      <w:r w:rsidRPr="00F91BE4">
        <w:rPr>
          <w:rFonts w:eastAsiaTheme="majorEastAsia"/>
          <w:bCs/>
          <w:sz w:val="24"/>
        </w:rPr>
        <w:t xml:space="preserve"> </w:t>
      </w:r>
      <w:r w:rsidRPr="00F91BE4">
        <w:rPr>
          <w:rFonts w:eastAsiaTheme="majorEastAsia"/>
          <w:bCs/>
          <w:sz w:val="24"/>
        </w:rPr>
        <w:t>掌握</w:t>
      </w:r>
      <w:r w:rsidRPr="00F91BE4">
        <w:rPr>
          <w:rFonts w:eastAsiaTheme="majorEastAsia"/>
          <w:bCs/>
          <w:sz w:val="24"/>
        </w:rPr>
        <w:t>GMP</w:t>
      </w:r>
      <w:r w:rsidRPr="00F91BE4">
        <w:rPr>
          <w:rFonts w:eastAsiaTheme="majorEastAsia"/>
          <w:bCs/>
          <w:sz w:val="24"/>
        </w:rPr>
        <w:t>认证管理。</w:t>
      </w:r>
    </w:p>
    <w:p w:rsidR="00A73BC8" w:rsidRPr="00F91BE4" w:rsidRDefault="00A73BC8" w:rsidP="00783A05">
      <w:pPr>
        <w:spacing w:line="360" w:lineRule="auto"/>
        <w:ind w:firstLineChars="200" w:firstLine="480"/>
        <w:rPr>
          <w:rFonts w:eastAsiaTheme="majorEastAsia"/>
          <w:bCs/>
          <w:sz w:val="24"/>
        </w:rPr>
      </w:pPr>
      <w:r w:rsidRPr="00F91BE4">
        <w:rPr>
          <w:rFonts w:eastAsiaTheme="majorEastAsia"/>
          <w:bCs/>
          <w:sz w:val="24"/>
        </w:rPr>
        <w:t xml:space="preserve"> </w:t>
      </w:r>
      <w:r w:rsidRPr="00F91BE4">
        <w:rPr>
          <w:rFonts w:eastAsiaTheme="majorEastAsia"/>
          <w:bCs/>
          <w:sz w:val="24"/>
        </w:rPr>
        <w:t>熟悉：</w:t>
      </w:r>
      <w:r w:rsidRPr="00F91BE4">
        <w:rPr>
          <w:rFonts w:eastAsiaTheme="majorEastAsia"/>
          <w:bCs/>
          <w:sz w:val="24"/>
        </w:rPr>
        <w:t xml:space="preserve">  </w:t>
      </w:r>
    </w:p>
    <w:p w:rsidR="00A73BC8" w:rsidRPr="00F91BE4" w:rsidRDefault="00A73BC8" w:rsidP="00783A05">
      <w:pPr>
        <w:spacing w:line="360" w:lineRule="auto"/>
        <w:ind w:firstLineChars="200" w:firstLine="480"/>
        <w:rPr>
          <w:rFonts w:eastAsiaTheme="majorEastAsia"/>
          <w:bCs/>
          <w:sz w:val="24"/>
        </w:rPr>
      </w:pPr>
      <w:r w:rsidRPr="00F91BE4">
        <w:rPr>
          <w:rFonts w:eastAsiaTheme="majorEastAsia"/>
          <w:bCs/>
          <w:sz w:val="24"/>
        </w:rPr>
        <w:t>2.</w:t>
      </w:r>
      <w:r w:rsidR="00E5139A" w:rsidRPr="00F91BE4">
        <w:rPr>
          <w:rFonts w:eastAsiaTheme="majorEastAsia"/>
          <w:bCs/>
          <w:sz w:val="24"/>
        </w:rPr>
        <w:t xml:space="preserve"> </w:t>
      </w:r>
      <w:r w:rsidRPr="00F91BE4">
        <w:rPr>
          <w:rFonts w:eastAsiaTheme="majorEastAsia"/>
          <w:bCs/>
          <w:sz w:val="24"/>
        </w:rPr>
        <w:t>熟悉药品生产企业的概念、性质及特点；熟悉药品生产管理的理论基础。</w:t>
      </w:r>
    </w:p>
    <w:p w:rsidR="00A73BC8" w:rsidRPr="00F91BE4" w:rsidRDefault="00A73BC8" w:rsidP="00783A05">
      <w:pPr>
        <w:spacing w:line="360" w:lineRule="auto"/>
        <w:ind w:firstLineChars="200" w:firstLine="480"/>
        <w:rPr>
          <w:rFonts w:eastAsiaTheme="majorEastAsia"/>
          <w:bCs/>
          <w:sz w:val="24"/>
        </w:rPr>
      </w:pPr>
      <w:r w:rsidRPr="00F91BE4">
        <w:rPr>
          <w:rFonts w:eastAsiaTheme="majorEastAsia"/>
          <w:bCs/>
          <w:sz w:val="24"/>
        </w:rPr>
        <w:t>3.</w:t>
      </w:r>
      <w:r w:rsidR="00E5139A" w:rsidRPr="00F91BE4">
        <w:rPr>
          <w:rFonts w:eastAsiaTheme="majorEastAsia"/>
          <w:bCs/>
          <w:sz w:val="24"/>
        </w:rPr>
        <w:t xml:space="preserve"> </w:t>
      </w:r>
      <w:r w:rsidRPr="00F91BE4">
        <w:rPr>
          <w:rFonts w:eastAsiaTheme="majorEastAsia"/>
          <w:bCs/>
          <w:sz w:val="24"/>
        </w:rPr>
        <w:t>了解国外药品生产管理的概况；了解国际标准化组织及</w:t>
      </w:r>
      <w:r w:rsidRPr="00F91BE4">
        <w:rPr>
          <w:rFonts w:eastAsiaTheme="majorEastAsia"/>
          <w:bCs/>
          <w:sz w:val="24"/>
        </w:rPr>
        <w:t>ISO9000</w:t>
      </w:r>
      <w:r w:rsidRPr="00F91BE4">
        <w:rPr>
          <w:rFonts w:eastAsiaTheme="majorEastAsia"/>
          <w:bCs/>
          <w:sz w:val="24"/>
        </w:rPr>
        <w:t>族标准。</w:t>
      </w:r>
    </w:p>
    <w:p w:rsidR="00A73BC8" w:rsidRPr="00F91BE4" w:rsidRDefault="00A73BC8" w:rsidP="00F91BE4">
      <w:pPr>
        <w:spacing w:line="360" w:lineRule="auto"/>
        <w:rPr>
          <w:rFonts w:eastAsiaTheme="majorEastAsia"/>
          <w:sz w:val="24"/>
        </w:rPr>
      </w:pPr>
      <w:r w:rsidRPr="00F91BE4">
        <w:rPr>
          <w:rFonts w:eastAsiaTheme="majorEastAsia"/>
          <w:sz w:val="24"/>
        </w:rPr>
        <w:t>【教学内容】</w:t>
      </w:r>
    </w:p>
    <w:p w:rsidR="00A73BC8" w:rsidRPr="00F91BE4" w:rsidRDefault="00A73BC8" w:rsidP="00783A05">
      <w:pPr>
        <w:spacing w:line="360" w:lineRule="auto"/>
        <w:ind w:firstLineChars="200" w:firstLine="480"/>
        <w:rPr>
          <w:rFonts w:eastAsiaTheme="majorEastAsia"/>
          <w:bCs/>
          <w:sz w:val="24"/>
        </w:rPr>
      </w:pPr>
      <w:r w:rsidRPr="00F91BE4">
        <w:rPr>
          <w:rFonts w:eastAsiaTheme="majorEastAsia"/>
          <w:bCs/>
          <w:sz w:val="24"/>
        </w:rPr>
        <w:t>1.</w:t>
      </w:r>
      <w:r w:rsidR="00E5139A" w:rsidRPr="00F91BE4">
        <w:rPr>
          <w:rFonts w:eastAsiaTheme="majorEastAsia"/>
          <w:bCs/>
          <w:sz w:val="24"/>
        </w:rPr>
        <w:t xml:space="preserve"> </w:t>
      </w:r>
      <w:r w:rsidRPr="00F91BE4">
        <w:rPr>
          <w:rFonts w:eastAsiaTheme="majorEastAsia"/>
          <w:bCs/>
          <w:sz w:val="24"/>
        </w:rPr>
        <w:t>GMP</w:t>
      </w:r>
      <w:r w:rsidRPr="00F91BE4">
        <w:rPr>
          <w:rFonts w:eastAsiaTheme="majorEastAsia"/>
          <w:bCs/>
          <w:sz w:val="24"/>
        </w:rPr>
        <w:t>的产生与发展</w:t>
      </w:r>
    </w:p>
    <w:p w:rsidR="00A73BC8" w:rsidRPr="00F91BE4" w:rsidRDefault="00A73BC8" w:rsidP="00783A05">
      <w:pPr>
        <w:spacing w:line="360" w:lineRule="auto"/>
        <w:ind w:firstLineChars="200" w:firstLine="480"/>
        <w:rPr>
          <w:rFonts w:eastAsiaTheme="majorEastAsia"/>
          <w:bCs/>
          <w:sz w:val="24"/>
        </w:rPr>
      </w:pPr>
      <w:r w:rsidRPr="00F91BE4">
        <w:rPr>
          <w:rFonts w:eastAsiaTheme="majorEastAsia"/>
          <w:bCs/>
          <w:sz w:val="24"/>
        </w:rPr>
        <w:t>2.</w:t>
      </w:r>
      <w:r w:rsidR="00E5139A" w:rsidRPr="00F91BE4">
        <w:rPr>
          <w:rFonts w:eastAsiaTheme="majorEastAsia"/>
          <w:bCs/>
          <w:sz w:val="24"/>
        </w:rPr>
        <w:t xml:space="preserve"> </w:t>
      </w:r>
      <w:r w:rsidRPr="00F91BE4">
        <w:rPr>
          <w:rFonts w:eastAsiaTheme="majorEastAsia"/>
          <w:bCs/>
          <w:sz w:val="24"/>
        </w:rPr>
        <w:t>实施</w:t>
      </w:r>
      <w:r w:rsidRPr="00F91BE4">
        <w:rPr>
          <w:rFonts w:eastAsiaTheme="majorEastAsia"/>
          <w:bCs/>
          <w:sz w:val="24"/>
        </w:rPr>
        <w:t>GMP</w:t>
      </w:r>
      <w:r w:rsidRPr="00F91BE4">
        <w:rPr>
          <w:rFonts w:eastAsiaTheme="majorEastAsia"/>
          <w:bCs/>
          <w:sz w:val="24"/>
        </w:rPr>
        <w:t>的迫切性和重要性</w:t>
      </w:r>
    </w:p>
    <w:p w:rsidR="00A73BC8" w:rsidRPr="00F91BE4" w:rsidRDefault="00A73BC8" w:rsidP="00783A05">
      <w:pPr>
        <w:spacing w:line="360" w:lineRule="auto"/>
        <w:ind w:firstLineChars="200" w:firstLine="480"/>
        <w:rPr>
          <w:rFonts w:eastAsiaTheme="majorEastAsia"/>
          <w:bCs/>
          <w:sz w:val="24"/>
        </w:rPr>
      </w:pPr>
      <w:r w:rsidRPr="00F91BE4">
        <w:rPr>
          <w:rFonts w:eastAsiaTheme="majorEastAsia"/>
          <w:bCs/>
          <w:sz w:val="24"/>
        </w:rPr>
        <w:t>3.</w:t>
      </w:r>
      <w:r w:rsidR="00E5139A" w:rsidRPr="00F91BE4">
        <w:rPr>
          <w:rFonts w:eastAsiaTheme="majorEastAsia"/>
          <w:bCs/>
          <w:sz w:val="24"/>
        </w:rPr>
        <w:t xml:space="preserve"> </w:t>
      </w:r>
      <w:r w:rsidRPr="00F91BE4">
        <w:rPr>
          <w:rFonts w:eastAsiaTheme="majorEastAsia"/>
          <w:bCs/>
          <w:sz w:val="24"/>
        </w:rPr>
        <w:t>我过</w:t>
      </w:r>
      <w:r w:rsidRPr="00F91BE4">
        <w:rPr>
          <w:rFonts w:eastAsiaTheme="majorEastAsia"/>
          <w:bCs/>
          <w:sz w:val="24"/>
        </w:rPr>
        <w:t>GMP</w:t>
      </w:r>
      <w:r w:rsidRPr="00F91BE4">
        <w:rPr>
          <w:rFonts w:eastAsiaTheme="majorEastAsia"/>
          <w:bCs/>
          <w:sz w:val="24"/>
        </w:rPr>
        <w:t>发展和实施情况</w:t>
      </w:r>
    </w:p>
    <w:p w:rsidR="00A73BC8" w:rsidRPr="00F91BE4" w:rsidRDefault="00A73BC8" w:rsidP="00783A05">
      <w:pPr>
        <w:spacing w:line="360" w:lineRule="auto"/>
        <w:ind w:firstLineChars="200" w:firstLine="480"/>
        <w:rPr>
          <w:rFonts w:eastAsiaTheme="majorEastAsia"/>
          <w:bCs/>
          <w:sz w:val="24"/>
        </w:rPr>
      </w:pPr>
      <w:r w:rsidRPr="00F91BE4">
        <w:rPr>
          <w:rFonts w:eastAsiaTheme="majorEastAsia"/>
          <w:bCs/>
          <w:sz w:val="24"/>
        </w:rPr>
        <w:t>4.</w:t>
      </w:r>
      <w:r w:rsidR="00E5139A" w:rsidRPr="00F91BE4">
        <w:rPr>
          <w:rFonts w:eastAsiaTheme="majorEastAsia"/>
          <w:bCs/>
          <w:sz w:val="24"/>
        </w:rPr>
        <w:t xml:space="preserve"> </w:t>
      </w:r>
      <w:r w:rsidRPr="00F91BE4">
        <w:rPr>
          <w:rFonts w:eastAsiaTheme="majorEastAsia"/>
          <w:bCs/>
          <w:sz w:val="24"/>
        </w:rPr>
        <w:t>实施药品</w:t>
      </w:r>
      <w:r w:rsidRPr="00F91BE4">
        <w:rPr>
          <w:rFonts w:eastAsiaTheme="majorEastAsia"/>
          <w:bCs/>
          <w:sz w:val="24"/>
        </w:rPr>
        <w:t>GMP</w:t>
      </w:r>
      <w:r w:rsidRPr="00F91BE4">
        <w:rPr>
          <w:rFonts w:eastAsiaTheme="majorEastAsia"/>
          <w:bCs/>
          <w:sz w:val="24"/>
        </w:rPr>
        <w:t>的策略和重点</w:t>
      </w:r>
    </w:p>
    <w:p w:rsidR="00A73BC8" w:rsidRPr="00F91BE4" w:rsidRDefault="00A73BC8" w:rsidP="00F91BE4">
      <w:pPr>
        <w:spacing w:line="360" w:lineRule="auto"/>
        <w:rPr>
          <w:rFonts w:eastAsiaTheme="majorEastAsia"/>
          <w:sz w:val="24"/>
        </w:rPr>
      </w:pPr>
      <w:r w:rsidRPr="00F91BE4">
        <w:rPr>
          <w:rFonts w:eastAsiaTheme="majorEastAsia"/>
          <w:sz w:val="24"/>
        </w:rPr>
        <w:t>【教学方法】课堂讲授。</w:t>
      </w:r>
    </w:p>
    <w:p w:rsidR="00884EDF" w:rsidRPr="00783A05" w:rsidRDefault="00A73BC8" w:rsidP="00783A05">
      <w:pPr>
        <w:spacing w:line="360" w:lineRule="auto"/>
        <w:rPr>
          <w:rFonts w:eastAsiaTheme="majorEastAsia"/>
          <w:sz w:val="24"/>
        </w:rPr>
      </w:pPr>
      <w:r w:rsidRPr="00F91BE4">
        <w:rPr>
          <w:rFonts w:eastAsiaTheme="majorEastAsia"/>
          <w:sz w:val="24"/>
        </w:rPr>
        <w:t>【教学安排】</w:t>
      </w:r>
      <w:r w:rsidRPr="00F91BE4">
        <w:rPr>
          <w:rFonts w:eastAsiaTheme="majorEastAsia"/>
          <w:sz w:val="24"/>
        </w:rPr>
        <w:t>4</w:t>
      </w:r>
      <w:r w:rsidRPr="00F91BE4">
        <w:rPr>
          <w:rFonts w:eastAsiaTheme="majorEastAsia"/>
          <w:sz w:val="24"/>
        </w:rPr>
        <w:t>学时</w:t>
      </w:r>
    </w:p>
    <w:p w:rsidR="00A73BC8" w:rsidRPr="00F91BE4" w:rsidRDefault="00A73BC8" w:rsidP="00F91BE4">
      <w:pPr>
        <w:spacing w:line="360" w:lineRule="auto"/>
        <w:jc w:val="center"/>
        <w:rPr>
          <w:rFonts w:eastAsiaTheme="majorEastAsia"/>
          <w:bCs/>
          <w:sz w:val="24"/>
        </w:rPr>
      </w:pPr>
      <w:r w:rsidRPr="00F91BE4">
        <w:rPr>
          <w:rFonts w:eastAsiaTheme="majorEastAsia"/>
          <w:bCs/>
          <w:sz w:val="24"/>
        </w:rPr>
        <w:t>第十四章</w:t>
      </w:r>
      <w:r w:rsidRPr="00F91BE4">
        <w:rPr>
          <w:rFonts w:eastAsiaTheme="majorEastAsia"/>
          <w:bCs/>
          <w:sz w:val="24"/>
        </w:rPr>
        <w:t xml:space="preserve">   </w:t>
      </w:r>
      <w:r w:rsidRPr="00F91BE4">
        <w:rPr>
          <w:rFonts w:eastAsiaTheme="majorEastAsia"/>
          <w:bCs/>
          <w:sz w:val="24"/>
        </w:rPr>
        <w:t>药品生产管理各论（上）</w:t>
      </w:r>
    </w:p>
    <w:p w:rsidR="00A73BC8" w:rsidRPr="00F91BE4" w:rsidRDefault="00A73BC8" w:rsidP="00F91BE4">
      <w:pPr>
        <w:spacing w:line="360" w:lineRule="auto"/>
        <w:rPr>
          <w:rFonts w:eastAsiaTheme="majorEastAsia"/>
          <w:sz w:val="24"/>
        </w:rPr>
      </w:pPr>
      <w:r w:rsidRPr="00F91BE4">
        <w:rPr>
          <w:rFonts w:eastAsiaTheme="majorEastAsia"/>
          <w:sz w:val="24"/>
        </w:rPr>
        <w:t>【教学目标】</w:t>
      </w:r>
    </w:p>
    <w:p w:rsidR="00A73BC8" w:rsidRPr="00F91BE4" w:rsidRDefault="00A73BC8" w:rsidP="00783A05">
      <w:pPr>
        <w:spacing w:line="360" w:lineRule="auto"/>
        <w:ind w:firstLineChars="200" w:firstLine="480"/>
        <w:rPr>
          <w:rFonts w:eastAsiaTheme="majorEastAsia"/>
          <w:bCs/>
          <w:sz w:val="24"/>
        </w:rPr>
      </w:pPr>
      <w:r w:rsidRPr="00F91BE4">
        <w:rPr>
          <w:rFonts w:eastAsiaTheme="majorEastAsia"/>
          <w:bCs/>
          <w:sz w:val="24"/>
        </w:rPr>
        <w:t>1.</w:t>
      </w:r>
      <w:r w:rsidR="009B59D0" w:rsidRPr="00F91BE4">
        <w:rPr>
          <w:rFonts w:eastAsiaTheme="majorEastAsia"/>
          <w:bCs/>
          <w:sz w:val="24"/>
        </w:rPr>
        <w:t xml:space="preserve"> </w:t>
      </w:r>
      <w:r w:rsidRPr="00F91BE4">
        <w:rPr>
          <w:rFonts w:eastAsiaTheme="majorEastAsia"/>
          <w:bCs/>
          <w:sz w:val="24"/>
        </w:rPr>
        <w:t>掌握我国</w:t>
      </w:r>
      <w:r w:rsidRPr="00F91BE4">
        <w:rPr>
          <w:rFonts w:eastAsiaTheme="majorEastAsia"/>
          <w:bCs/>
          <w:sz w:val="24"/>
        </w:rPr>
        <w:t>GMP</w:t>
      </w:r>
      <w:r w:rsidRPr="00F91BE4">
        <w:rPr>
          <w:rFonts w:eastAsiaTheme="majorEastAsia"/>
          <w:bCs/>
          <w:sz w:val="24"/>
        </w:rPr>
        <w:t>对机构和人员的要求，药品生产企业厂房设施建设与改造的法律法规，对设备、物料、卫生的要求，验证的概念、意义和分类；</w:t>
      </w:r>
    </w:p>
    <w:p w:rsidR="00A73BC8" w:rsidRPr="00F91BE4" w:rsidRDefault="00A73BC8" w:rsidP="00783A05">
      <w:pPr>
        <w:spacing w:line="360" w:lineRule="auto"/>
        <w:ind w:firstLineChars="200" w:firstLine="480"/>
        <w:rPr>
          <w:rFonts w:eastAsiaTheme="majorEastAsia"/>
          <w:bCs/>
          <w:sz w:val="24"/>
        </w:rPr>
      </w:pPr>
      <w:r w:rsidRPr="00F91BE4">
        <w:rPr>
          <w:rFonts w:eastAsiaTheme="majorEastAsia"/>
          <w:bCs/>
          <w:sz w:val="24"/>
        </w:rPr>
        <w:t>2.</w:t>
      </w:r>
      <w:r w:rsidR="009B59D0" w:rsidRPr="00F91BE4">
        <w:rPr>
          <w:rFonts w:eastAsiaTheme="majorEastAsia"/>
          <w:bCs/>
          <w:sz w:val="24"/>
        </w:rPr>
        <w:t xml:space="preserve"> </w:t>
      </w:r>
      <w:r w:rsidRPr="00F91BE4">
        <w:rPr>
          <w:rFonts w:eastAsiaTheme="majorEastAsia"/>
          <w:bCs/>
          <w:sz w:val="24"/>
        </w:rPr>
        <w:t>熟悉如何对人员进行教育和培训和组织机构设置的原则；</w:t>
      </w:r>
    </w:p>
    <w:p w:rsidR="00A73BC8" w:rsidRPr="00F91BE4" w:rsidRDefault="00A73BC8" w:rsidP="00783A05">
      <w:pPr>
        <w:spacing w:line="360" w:lineRule="auto"/>
        <w:ind w:firstLineChars="200" w:firstLine="480"/>
        <w:rPr>
          <w:rFonts w:eastAsiaTheme="majorEastAsia"/>
          <w:sz w:val="24"/>
        </w:rPr>
      </w:pPr>
      <w:r w:rsidRPr="00F91BE4">
        <w:rPr>
          <w:rFonts w:eastAsiaTheme="majorEastAsia"/>
          <w:bCs/>
          <w:sz w:val="24"/>
        </w:rPr>
        <w:t>3.</w:t>
      </w:r>
      <w:r w:rsidR="009B59D0" w:rsidRPr="00F91BE4">
        <w:rPr>
          <w:rFonts w:eastAsiaTheme="majorEastAsia"/>
          <w:bCs/>
          <w:sz w:val="24"/>
        </w:rPr>
        <w:t xml:space="preserve"> </w:t>
      </w:r>
      <w:r w:rsidRPr="00F91BE4">
        <w:rPr>
          <w:rFonts w:eastAsiaTheme="majorEastAsia"/>
          <w:bCs/>
          <w:sz w:val="24"/>
        </w:rPr>
        <w:t>了解</w:t>
      </w:r>
      <w:r w:rsidRPr="00F91BE4">
        <w:rPr>
          <w:rFonts w:eastAsiaTheme="majorEastAsia"/>
          <w:bCs/>
          <w:sz w:val="24"/>
        </w:rPr>
        <w:t>GMP</w:t>
      </w:r>
      <w:r w:rsidRPr="00F91BE4">
        <w:rPr>
          <w:rFonts w:eastAsiaTheme="majorEastAsia"/>
          <w:bCs/>
          <w:sz w:val="24"/>
        </w:rPr>
        <w:t>对机构和人员、厂房与设施、设备、物料、卫生、验证的其他要求。</w:t>
      </w:r>
    </w:p>
    <w:p w:rsidR="00A73BC8" w:rsidRPr="00F91BE4" w:rsidRDefault="00A73BC8" w:rsidP="00F91BE4">
      <w:pPr>
        <w:spacing w:line="360" w:lineRule="auto"/>
        <w:rPr>
          <w:rFonts w:eastAsiaTheme="majorEastAsia"/>
          <w:sz w:val="24"/>
        </w:rPr>
      </w:pPr>
      <w:r w:rsidRPr="00F91BE4">
        <w:rPr>
          <w:rFonts w:eastAsiaTheme="majorEastAsia"/>
          <w:sz w:val="24"/>
        </w:rPr>
        <w:lastRenderedPageBreak/>
        <w:t>【教学内容】</w:t>
      </w:r>
    </w:p>
    <w:p w:rsidR="00A73BC8" w:rsidRPr="00F91BE4" w:rsidRDefault="00A73BC8" w:rsidP="00783A05">
      <w:pPr>
        <w:spacing w:line="360" w:lineRule="auto"/>
        <w:ind w:firstLineChars="200" w:firstLine="480"/>
        <w:rPr>
          <w:rFonts w:eastAsiaTheme="majorEastAsia"/>
          <w:bCs/>
          <w:sz w:val="24"/>
        </w:rPr>
      </w:pPr>
      <w:r w:rsidRPr="00F91BE4">
        <w:rPr>
          <w:rFonts w:eastAsiaTheme="majorEastAsia"/>
          <w:bCs/>
          <w:sz w:val="24"/>
        </w:rPr>
        <w:t>1.</w:t>
      </w:r>
      <w:r w:rsidR="00E5139A" w:rsidRPr="00F91BE4">
        <w:rPr>
          <w:rFonts w:eastAsiaTheme="majorEastAsia"/>
          <w:bCs/>
          <w:sz w:val="24"/>
        </w:rPr>
        <w:t xml:space="preserve"> </w:t>
      </w:r>
      <w:r w:rsidRPr="00F91BE4">
        <w:rPr>
          <w:rFonts w:eastAsiaTheme="majorEastAsia"/>
          <w:bCs/>
          <w:sz w:val="24"/>
        </w:rPr>
        <w:t>机构与人员要求</w:t>
      </w:r>
    </w:p>
    <w:p w:rsidR="00A73BC8" w:rsidRPr="00F91BE4" w:rsidRDefault="00A73BC8" w:rsidP="00783A05">
      <w:pPr>
        <w:spacing w:line="360" w:lineRule="auto"/>
        <w:ind w:firstLineChars="200" w:firstLine="480"/>
        <w:rPr>
          <w:rFonts w:eastAsiaTheme="majorEastAsia"/>
          <w:bCs/>
          <w:sz w:val="24"/>
        </w:rPr>
      </w:pPr>
      <w:r w:rsidRPr="00F91BE4">
        <w:rPr>
          <w:rFonts w:eastAsiaTheme="majorEastAsia"/>
          <w:bCs/>
          <w:sz w:val="24"/>
        </w:rPr>
        <w:t>2.</w:t>
      </w:r>
      <w:r w:rsidR="00E5139A" w:rsidRPr="00F91BE4">
        <w:rPr>
          <w:rFonts w:eastAsiaTheme="majorEastAsia"/>
          <w:bCs/>
          <w:sz w:val="24"/>
        </w:rPr>
        <w:t xml:space="preserve"> </w:t>
      </w:r>
      <w:r w:rsidRPr="00F91BE4">
        <w:rPr>
          <w:rFonts w:eastAsiaTheme="majorEastAsia"/>
          <w:bCs/>
          <w:sz w:val="24"/>
        </w:rPr>
        <w:t>厂房与设施要求</w:t>
      </w:r>
    </w:p>
    <w:p w:rsidR="00A73BC8" w:rsidRPr="00F91BE4" w:rsidRDefault="00A73BC8" w:rsidP="00783A05">
      <w:pPr>
        <w:spacing w:line="360" w:lineRule="auto"/>
        <w:ind w:firstLineChars="200" w:firstLine="480"/>
        <w:rPr>
          <w:rFonts w:eastAsiaTheme="majorEastAsia"/>
          <w:bCs/>
          <w:sz w:val="24"/>
        </w:rPr>
      </w:pPr>
      <w:r w:rsidRPr="00F91BE4">
        <w:rPr>
          <w:rFonts w:eastAsiaTheme="majorEastAsia"/>
          <w:bCs/>
          <w:sz w:val="24"/>
        </w:rPr>
        <w:t>3.</w:t>
      </w:r>
      <w:r w:rsidRPr="00F91BE4">
        <w:rPr>
          <w:rFonts w:eastAsiaTheme="majorEastAsia"/>
          <w:bCs/>
          <w:sz w:val="24"/>
        </w:rPr>
        <w:t>设备要求</w:t>
      </w:r>
    </w:p>
    <w:p w:rsidR="00A73BC8" w:rsidRPr="00F91BE4" w:rsidRDefault="00A73BC8" w:rsidP="00783A05">
      <w:pPr>
        <w:spacing w:line="360" w:lineRule="auto"/>
        <w:ind w:firstLineChars="200" w:firstLine="480"/>
        <w:rPr>
          <w:rFonts w:eastAsiaTheme="majorEastAsia"/>
          <w:bCs/>
          <w:sz w:val="24"/>
        </w:rPr>
      </w:pPr>
      <w:r w:rsidRPr="00F91BE4">
        <w:rPr>
          <w:rFonts w:eastAsiaTheme="majorEastAsia"/>
          <w:bCs/>
          <w:sz w:val="24"/>
        </w:rPr>
        <w:t>4.</w:t>
      </w:r>
      <w:r w:rsidR="00E5139A" w:rsidRPr="00F91BE4">
        <w:rPr>
          <w:rFonts w:eastAsiaTheme="majorEastAsia"/>
          <w:bCs/>
          <w:sz w:val="24"/>
        </w:rPr>
        <w:t xml:space="preserve"> </w:t>
      </w:r>
      <w:r w:rsidRPr="00F91BE4">
        <w:rPr>
          <w:rFonts w:eastAsiaTheme="majorEastAsia"/>
          <w:bCs/>
          <w:sz w:val="24"/>
        </w:rPr>
        <w:t>物料要求</w:t>
      </w:r>
    </w:p>
    <w:p w:rsidR="00A73BC8" w:rsidRPr="00F91BE4" w:rsidRDefault="00A73BC8" w:rsidP="00783A05">
      <w:pPr>
        <w:spacing w:line="360" w:lineRule="auto"/>
        <w:ind w:firstLineChars="200" w:firstLine="480"/>
        <w:rPr>
          <w:rFonts w:eastAsiaTheme="majorEastAsia"/>
          <w:bCs/>
          <w:sz w:val="24"/>
        </w:rPr>
      </w:pPr>
      <w:r w:rsidRPr="00F91BE4">
        <w:rPr>
          <w:rFonts w:eastAsiaTheme="majorEastAsia"/>
          <w:bCs/>
          <w:sz w:val="24"/>
        </w:rPr>
        <w:t>5.</w:t>
      </w:r>
      <w:r w:rsidR="00E5139A" w:rsidRPr="00F91BE4">
        <w:rPr>
          <w:rFonts w:eastAsiaTheme="majorEastAsia"/>
          <w:bCs/>
          <w:sz w:val="24"/>
        </w:rPr>
        <w:t xml:space="preserve"> </w:t>
      </w:r>
      <w:r w:rsidRPr="00F91BE4">
        <w:rPr>
          <w:rFonts w:eastAsiaTheme="majorEastAsia"/>
          <w:bCs/>
          <w:sz w:val="24"/>
        </w:rPr>
        <w:t>卫生要求</w:t>
      </w:r>
    </w:p>
    <w:p w:rsidR="00A73BC8" w:rsidRPr="00F91BE4" w:rsidRDefault="00A73BC8" w:rsidP="00783A05">
      <w:pPr>
        <w:spacing w:line="360" w:lineRule="auto"/>
        <w:ind w:firstLineChars="200" w:firstLine="480"/>
        <w:rPr>
          <w:rFonts w:eastAsiaTheme="majorEastAsia"/>
          <w:bCs/>
          <w:sz w:val="24"/>
        </w:rPr>
      </w:pPr>
      <w:r w:rsidRPr="00F91BE4">
        <w:rPr>
          <w:rFonts w:eastAsiaTheme="majorEastAsia"/>
          <w:bCs/>
          <w:sz w:val="24"/>
        </w:rPr>
        <w:t>6.</w:t>
      </w:r>
      <w:r w:rsidR="00E5139A" w:rsidRPr="00F91BE4">
        <w:rPr>
          <w:rFonts w:eastAsiaTheme="majorEastAsia"/>
          <w:bCs/>
          <w:sz w:val="24"/>
        </w:rPr>
        <w:t xml:space="preserve"> </w:t>
      </w:r>
      <w:r w:rsidRPr="00F91BE4">
        <w:rPr>
          <w:rFonts w:eastAsiaTheme="majorEastAsia"/>
          <w:bCs/>
          <w:sz w:val="24"/>
        </w:rPr>
        <w:t>验证要求</w:t>
      </w:r>
    </w:p>
    <w:p w:rsidR="00A73BC8" w:rsidRPr="00F91BE4" w:rsidRDefault="00A73BC8" w:rsidP="00F91BE4">
      <w:pPr>
        <w:spacing w:line="360" w:lineRule="auto"/>
        <w:rPr>
          <w:rFonts w:eastAsiaTheme="majorEastAsia"/>
          <w:sz w:val="24"/>
        </w:rPr>
      </w:pPr>
      <w:r w:rsidRPr="00F91BE4">
        <w:rPr>
          <w:rFonts w:eastAsiaTheme="majorEastAsia"/>
          <w:sz w:val="24"/>
        </w:rPr>
        <w:t>【教学方法】课堂讲授。</w:t>
      </w:r>
    </w:p>
    <w:p w:rsidR="00884EDF" w:rsidRPr="00783A05" w:rsidRDefault="00A73BC8" w:rsidP="00783A05">
      <w:pPr>
        <w:spacing w:line="360" w:lineRule="auto"/>
        <w:rPr>
          <w:rFonts w:eastAsiaTheme="majorEastAsia"/>
          <w:sz w:val="24"/>
        </w:rPr>
      </w:pPr>
      <w:r w:rsidRPr="00F91BE4">
        <w:rPr>
          <w:rFonts w:eastAsiaTheme="majorEastAsia"/>
          <w:sz w:val="24"/>
        </w:rPr>
        <w:t>【教学安排】</w:t>
      </w:r>
      <w:r w:rsidRPr="00F91BE4">
        <w:rPr>
          <w:rFonts w:eastAsiaTheme="majorEastAsia"/>
          <w:sz w:val="24"/>
        </w:rPr>
        <w:t>4</w:t>
      </w:r>
      <w:r w:rsidRPr="00F91BE4">
        <w:rPr>
          <w:rFonts w:eastAsiaTheme="majorEastAsia"/>
          <w:sz w:val="24"/>
        </w:rPr>
        <w:t>学时</w:t>
      </w:r>
    </w:p>
    <w:p w:rsidR="00A73BC8" w:rsidRPr="00F91BE4" w:rsidRDefault="00A73BC8" w:rsidP="00F91BE4">
      <w:pPr>
        <w:spacing w:line="360" w:lineRule="auto"/>
        <w:jc w:val="center"/>
        <w:rPr>
          <w:rFonts w:eastAsiaTheme="majorEastAsia"/>
          <w:bCs/>
          <w:sz w:val="24"/>
        </w:rPr>
      </w:pPr>
      <w:r w:rsidRPr="00F91BE4">
        <w:rPr>
          <w:rFonts w:eastAsiaTheme="majorEastAsia"/>
          <w:bCs/>
          <w:sz w:val="24"/>
        </w:rPr>
        <w:t>第十五章</w:t>
      </w:r>
      <w:r w:rsidRPr="00F91BE4">
        <w:rPr>
          <w:rFonts w:eastAsiaTheme="majorEastAsia"/>
          <w:bCs/>
          <w:sz w:val="24"/>
        </w:rPr>
        <w:t xml:space="preserve">   </w:t>
      </w:r>
      <w:r w:rsidRPr="00F91BE4">
        <w:rPr>
          <w:rFonts w:eastAsiaTheme="majorEastAsia"/>
          <w:bCs/>
          <w:sz w:val="24"/>
        </w:rPr>
        <w:t>药品生产管理各论（下）</w:t>
      </w:r>
    </w:p>
    <w:p w:rsidR="00A73BC8" w:rsidRPr="00F91BE4" w:rsidRDefault="00A73BC8" w:rsidP="00F91BE4">
      <w:pPr>
        <w:spacing w:line="360" w:lineRule="auto"/>
        <w:rPr>
          <w:rFonts w:eastAsiaTheme="majorEastAsia"/>
          <w:sz w:val="24"/>
        </w:rPr>
      </w:pPr>
      <w:r w:rsidRPr="00F91BE4">
        <w:rPr>
          <w:rFonts w:eastAsiaTheme="majorEastAsia"/>
          <w:sz w:val="24"/>
        </w:rPr>
        <w:t>【教学目标】</w:t>
      </w:r>
    </w:p>
    <w:p w:rsidR="00A73BC8" w:rsidRPr="00F91BE4" w:rsidRDefault="00A73BC8" w:rsidP="00783A05">
      <w:pPr>
        <w:spacing w:line="360" w:lineRule="auto"/>
        <w:ind w:firstLineChars="200" w:firstLine="480"/>
        <w:rPr>
          <w:rFonts w:eastAsiaTheme="majorEastAsia"/>
          <w:bCs/>
          <w:sz w:val="24"/>
        </w:rPr>
      </w:pPr>
      <w:r w:rsidRPr="00F91BE4">
        <w:rPr>
          <w:rFonts w:eastAsiaTheme="majorEastAsia"/>
          <w:bCs/>
          <w:sz w:val="24"/>
        </w:rPr>
        <w:t>1.</w:t>
      </w:r>
      <w:r w:rsidR="009B59D0" w:rsidRPr="00F91BE4">
        <w:rPr>
          <w:rFonts w:eastAsiaTheme="majorEastAsia"/>
          <w:bCs/>
          <w:sz w:val="24"/>
        </w:rPr>
        <w:t xml:space="preserve"> </w:t>
      </w:r>
      <w:r w:rsidRPr="00F91BE4">
        <w:rPr>
          <w:rFonts w:eastAsiaTheme="majorEastAsia"/>
          <w:bCs/>
          <w:sz w:val="24"/>
        </w:rPr>
        <w:t>掌握标准操作规程（</w:t>
      </w:r>
      <w:r w:rsidRPr="00F91BE4">
        <w:rPr>
          <w:rFonts w:eastAsiaTheme="majorEastAsia"/>
          <w:bCs/>
          <w:sz w:val="24"/>
        </w:rPr>
        <w:t>SOP</w:t>
      </w:r>
      <w:r w:rsidRPr="00F91BE4">
        <w:rPr>
          <w:rFonts w:eastAsiaTheme="majorEastAsia"/>
          <w:bCs/>
          <w:sz w:val="24"/>
        </w:rPr>
        <w:t>）的特性和制作要求，</w:t>
      </w:r>
      <w:r w:rsidRPr="00F91BE4">
        <w:rPr>
          <w:rFonts w:eastAsiaTheme="majorEastAsia"/>
          <w:bCs/>
          <w:sz w:val="24"/>
        </w:rPr>
        <w:t>GMP</w:t>
      </w:r>
      <w:r w:rsidRPr="00F91BE4">
        <w:rPr>
          <w:rFonts w:eastAsiaTheme="majorEastAsia"/>
          <w:bCs/>
          <w:sz w:val="24"/>
        </w:rPr>
        <w:t>对生产管理的要求，</w:t>
      </w:r>
      <w:r w:rsidRPr="00F91BE4">
        <w:rPr>
          <w:rFonts w:eastAsiaTheme="majorEastAsia"/>
          <w:bCs/>
          <w:sz w:val="24"/>
        </w:rPr>
        <w:t>GMP</w:t>
      </w:r>
      <w:r w:rsidRPr="00F91BE4">
        <w:rPr>
          <w:rFonts w:eastAsiaTheme="majorEastAsia"/>
          <w:bCs/>
          <w:sz w:val="24"/>
        </w:rPr>
        <w:t>认证工作概述；</w:t>
      </w:r>
    </w:p>
    <w:p w:rsidR="00A73BC8" w:rsidRPr="00F91BE4" w:rsidRDefault="00A73BC8" w:rsidP="00783A05">
      <w:pPr>
        <w:spacing w:line="360" w:lineRule="auto"/>
        <w:ind w:firstLineChars="200" w:firstLine="480"/>
        <w:rPr>
          <w:rFonts w:eastAsiaTheme="majorEastAsia"/>
          <w:bCs/>
          <w:sz w:val="24"/>
        </w:rPr>
      </w:pPr>
      <w:r w:rsidRPr="00F91BE4">
        <w:rPr>
          <w:rFonts w:eastAsiaTheme="majorEastAsia"/>
          <w:bCs/>
          <w:sz w:val="24"/>
        </w:rPr>
        <w:t>2.</w:t>
      </w:r>
      <w:r w:rsidR="009B59D0" w:rsidRPr="00F91BE4">
        <w:rPr>
          <w:rFonts w:eastAsiaTheme="majorEastAsia"/>
          <w:bCs/>
          <w:sz w:val="24"/>
        </w:rPr>
        <w:t xml:space="preserve"> </w:t>
      </w:r>
      <w:r w:rsidRPr="00F91BE4">
        <w:rPr>
          <w:rFonts w:eastAsiaTheme="majorEastAsia"/>
          <w:bCs/>
          <w:sz w:val="24"/>
        </w:rPr>
        <w:t>熟悉全面质量管理与</w:t>
      </w:r>
      <w:r w:rsidRPr="00F91BE4">
        <w:rPr>
          <w:rFonts w:eastAsiaTheme="majorEastAsia"/>
          <w:bCs/>
          <w:sz w:val="24"/>
        </w:rPr>
        <w:t>GMP</w:t>
      </w:r>
      <w:r w:rsidRPr="00F91BE4">
        <w:rPr>
          <w:rFonts w:eastAsiaTheme="majorEastAsia"/>
          <w:bCs/>
          <w:sz w:val="24"/>
        </w:rPr>
        <w:t>对质量管理的要求；</w:t>
      </w:r>
    </w:p>
    <w:p w:rsidR="00A73BC8" w:rsidRPr="00F91BE4" w:rsidRDefault="00A73BC8" w:rsidP="00783A05">
      <w:pPr>
        <w:spacing w:line="360" w:lineRule="auto"/>
        <w:ind w:firstLineChars="200" w:firstLine="480"/>
        <w:rPr>
          <w:rFonts w:eastAsiaTheme="majorEastAsia"/>
          <w:sz w:val="24"/>
        </w:rPr>
      </w:pPr>
      <w:r w:rsidRPr="00F91BE4">
        <w:rPr>
          <w:rFonts w:eastAsiaTheme="majorEastAsia"/>
          <w:bCs/>
          <w:sz w:val="24"/>
        </w:rPr>
        <w:t>3.</w:t>
      </w:r>
      <w:r w:rsidR="009B59D0" w:rsidRPr="00F91BE4">
        <w:rPr>
          <w:rFonts w:eastAsiaTheme="majorEastAsia"/>
          <w:bCs/>
          <w:sz w:val="24"/>
        </w:rPr>
        <w:t xml:space="preserve"> </w:t>
      </w:r>
      <w:r w:rsidRPr="00F91BE4">
        <w:rPr>
          <w:rFonts w:eastAsiaTheme="majorEastAsia"/>
          <w:bCs/>
          <w:sz w:val="24"/>
        </w:rPr>
        <w:t>了解</w:t>
      </w:r>
      <w:r w:rsidRPr="00F91BE4">
        <w:rPr>
          <w:rFonts w:eastAsiaTheme="majorEastAsia"/>
          <w:bCs/>
          <w:sz w:val="24"/>
        </w:rPr>
        <w:t>GMP</w:t>
      </w:r>
      <w:r w:rsidRPr="00F91BE4">
        <w:rPr>
          <w:rFonts w:eastAsiaTheme="majorEastAsia"/>
          <w:bCs/>
          <w:sz w:val="24"/>
        </w:rPr>
        <w:t>对文件、生产管理、质量管理、产品的销售与收回、投诉与不良反应报告、认证的其他要求。</w:t>
      </w:r>
    </w:p>
    <w:p w:rsidR="00A73BC8" w:rsidRPr="00F91BE4" w:rsidRDefault="00A73BC8" w:rsidP="00F91BE4">
      <w:pPr>
        <w:spacing w:line="360" w:lineRule="auto"/>
        <w:rPr>
          <w:rFonts w:eastAsiaTheme="majorEastAsia"/>
          <w:sz w:val="24"/>
        </w:rPr>
      </w:pPr>
      <w:r w:rsidRPr="00F91BE4">
        <w:rPr>
          <w:rFonts w:eastAsiaTheme="majorEastAsia"/>
          <w:sz w:val="24"/>
        </w:rPr>
        <w:t>【教学内容】</w:t>
      </w:r>
    </w:p>
    <w:p w:rsidR="00A73BC8" w:rsidRPr="00F91BE4" w:rsidRDefault="00A73BC8" w:rsidP="00783A05">
      <w:pPr>
        <w:spacing w:line="360" w:lineRule="auto"/>
        <w:ind w:firstLineChars="200" w:firstLine="480"/>
        <w:rPr>
          <w:rFonts w:eastAsiaTheme="majorEastAsia"/>
          <w:sz w:val="24"/>
        </w:rPr>
      </w:pPr>
      <w:r w:rsidRPr="00F91BE4">
        <w:rPr>
          <w:rFonts w:eastAsiaTheme="majorEastAsia"/>
          <w:sz w:val="24"/>
        </w:rPr>
        <w:t>1.</w:t>
      </w:r>
      <w:r w:rsidR="00E5139A" w:rsidRPr="00F91BE4">
        <w:rPr>
          <w:rFonts w:eastAsiaTheme="majorEastAsia"/>
          <w:sz w:val="24"/>
        </w:rPr>
        <w:t xml:space="preserve"> </w:t>
      </w:r>
      <w:r w:rsidRPr="00F91BE4">
        <w:rPr>
          <w:rFonts w:eastAsiaTheme="majorEastAsia"/>
          <w:sz w:val="24"/>
        </w:rPr>
        <w:t>文件要求</w:t>
      </w:r>
    </w:p>
    <w:p w:rsidR="00A73BC8" w:rsidRPr="00F91BE4" w:rsidRDefault="00A73BC8" w:rsidP="00783A05">
      <w:pPr>
        <w:spacing w:line="360" w:lineRule="auto"/>
        <w:ind w:firstLineChars="200" w:firstLine="480"/>
        <w:rPr>
          <w:rFonts w:eastAsiaTheme="majorEastAsia"/>
          <w:sz w:val="24"/>
        </w:rPr>
      </w:pPr>
      <w:r w:rsidRPr="00F91BE4">
        <w:rPr>
          <w:rFonts w:eastAsiaTheme="majorEastAsia"/>
          <w:sz w:val="24"/>
        </w:rPr>
        <w:t>2.</w:t>
      </w:r>
      <w:r w:rsidR="00E5139A" w:rsidRPr="00F91BE4">
        <w:rPr>
          <w:rFonts w:eastAsiaTheme="majorEastAsia"/>
          <w:sz w:val="24"/>
        </w:rPr>
        <w:t xml:space="preserve"> </w:t>
      </w:r>
      <w:r w:rsidRPr="00F91BE4">
        <w:rPr>
          <w:rFonts w:eastAsiaTheme="majorEastAsia"/>
          <w:sz w:val="24"/>
        </w:rPr>
        <w:t>质量管理</w:t>
      </w:r>
    </w:p>
    <w:p w:rsidR="00A73BC8" w:rsidRPr="00F91BE4" w:rsidRDefault="00A73BC8" w:rsidP="00783A05">
      <w:pPr>
        <w:spacing w:line="360" w:lineRule="auto"/>
        <w:ind w:firstLineChars="200" w:firstLine="480"/>
        <w:rPr>
          <w:rFonts w:eastAsiaTheme="majorEastAsia"/>
          <w:sz w:val="24"/>
        </w:rPr>
      </w:pPr>
      <w:r w:rsidRPr="00F91BE4">
        <w:rPr>
          <w:rFonts w:eastAsiaTheme="majorEastAsia"/>
          <w:sz w:val="24"/>
        </w:rPr>
        <w:t>3.</w:t>
      </w:r>
      <w:r w:rsidR="00E5139A" w:rsidRPr="00F91BE4">
        <w:rPr>
          <w:rFonts w:eastAsiaTheme="majorEastAsia"/>
          <w:sz w:val="24"/>
        </w:rPr>
        <w:t xml:space="preserve"> </w:t>
      </w:r>
      <w:r w:rsidRPr="00F91BE4">
        <w:rPr>
          <w:rFonts w:eastAsiaTheme="majorEastAsia"/>
          <w:sz w:val="24"/>
        </w:rPr>
        <w:t>产品的销售与收回</w:t>
      </w:r>
    </w:p>
    <w:p w:rsidR="00A73BC8" w:rsidRPr="00F91BE4" w:rsidRDefault="00A73BC8" w:rsidP="00783A05">
      <w:pPr>
        <w:spacing w:line="360" w:lineRule="auto"/>
        <w:ind w:firstLineChars="200" w:firstLine="480"/>
        <w:rPr>
          <w:rFonts w:eastAsiaTheme="majorEastAsia"/>
          <w:sz w:val="24"/>
        </w:rPr>
      </w:pPr>
      <w:r w:rsidRPr="00F91BE4">
        <w:rPr>
          <w:rFonts w:eastAsiaTheme="majorEastAsia"/>
          <w:sz w:val="24"/>
        </w:rPr>
        <w:t>4.</w:t>
      </w:r>
      <w:r w:rsidR="00E5139A" w:rsidRPr="00F91BE4">
        <w:rPr>
          <w:rFonts w:eastAsiaTheme="majorEastAsia"/>
          <w:sz w:val="24"/>
        </w:rPr>
        <w:t xml:space="preserve"> </w:t>
      </w:r>
      <w:r w:rsidRPr="00F91BE4">
        <w:rPr>
          <w:rFonts w:eastAsiaTheme="majorEastAsia"/>
          <w:sz w:val="24"/>
        </w:rPr>
        <w:t>投诉与不良反应报告</w:t>
      </w:r>
    </w:p>
    <w:p w:rsidR="00A73BC8" w:rsidRPr="00F91BE4" w:rsidRDefault="00A73BC8" w:rsidP="00783A05">
      <w:pPr>
        <w:spacing w:line="360" w:lineRule="auto"/>
        <w:ind w:firstLineChars="200" w:firstLine="480"/>
        <w:rPr>
          <w:rFonts w:eastAsiaTheme="majorEastAsia"/>
          <w:sz w:val="24"/>
        </w:rPr>
      </w:pPr>
      <w:r w:rsidRPr="00F91BE4">
        <w:rPr>
          <w:rFonts w:eastAsiaTheme="majorEastAsia"/>
          <w:sz w:val="24"/>
        </w:rPr>
        <w:t>5.</w:t>
      </w:r>
      <w:r w:rsidR="00E5139A" w:rsidRPr="00F91BE4">
        <w:rPr>
          <w:rFonts w:eastAsiaTheme="majorEastAsia"/>
          <w:sz w:val="24"/>
        </w:rPr>
        <w:t xml:space="preserve"> </w:t>
      </w:r>
      <w:r w:rsidRPr="00F91BE4">
        <w:rPr>
          <w:rFonts w:eastAsiaTheme="majorEastAsia"/>
          <w:sz w:val="24"/>
        </w:rPr>
        <w:t>自检要求</w:t>
      </w:r>
    </w:p>
    <w:p w:rsidR="00A73BC8" w:rsidRPr="00F91BE4" w:rsidRDefault="00A73BC8" w:rsidP="00783A05">
      <w:pPr>
        <w:spacing w:line="360" w:lineRule="auto"/>
        <w:ind w:firstLineChars="200" w:firstLine="480"/>
        <w:rPr>
          <w:rFonts w:eastAsiaTheme="majorEastAsia"/>
          <w:sz w:val="24"/>
        </w:rPr>
      </w:pPr>
      <w:r w:rsidRPr="00F91BE4">
        <w:rPr>
          <w:rFonts w:eastAsiaTheme="majorEastAsia"/>
          <w:sz w:val="24"/>
        </w:rPr>
        <w:t>6.</w:t>
      </w:r>
      <w:r w:rsidR="00E5139A" w:rsidRPr="00F91BE4">
        <w:rPr>
          <w:rFonts w:eastAsiaTheme="majorEastAsia"/>
          <w:sz w:val="24"/>
        </w:rPr>
        <w:t xml:space="preserve"> </w:t>
      </w:r>
      <w:r w:rsidRPr="00F91BE4">
        <w:rPr>
          <w:rFonts w:eastAsiaTheme="majorEastAsia"/>
          <w:sz w:val="24"/>
        </w:rPr>
        <w:t>GMP</w:t>
      </w:r>
      <w:r w:rsidRPr="00F91BE4">
        <w:rPr>
          <w:rFonts w:eastAsiaTheme="majorEastAsia"/>
          <w:sz w:val="24"/>
        </w:rPr>
        <w:t>认证的相关要求</w:t>
      </w:r>
    </w:p>
    <w:p w:rsidR="00A73BC8" w:rsidRPr="00F91BE4" w:rsidRDefault="00A73BC8" w:rsidP="00F91BE4">
      <w:pPr>
        <w:spacing w:line="360" w:lineRule="auto"/>
        <w:rPr>
          <w:rFonts w:eastAsiaTheme="majorEastAsia"/>
          <w:sz w:val="24"/>
        </w:rPr>
      </w:pPr>
      <w:r w:rsidRPr="00F91BE4">
        <w:rPr>
          <w:rFonts w:eastAsiaTheme="majorEastAsia"/>
          <w:sz w:val="24"/>
        </w:rPr>
        <w:t>【教学方法】课堂讲授。</w:t>
      </w:r>
    </w:p>
    <w:p w:rsidR="00B17961" w:rsidRPr="00F91BE4" w:rsidRDefault="00A73BC8" w:rsidP="00F91BE4">
      <w:pPr>
        <w:spacing w:line="360" w:lineRule="auto"/>
        <w:rPr>
          <w:rFonts w:eastAsiaTheme="majorEastAsia"/>
          <w:sz w:val="24"/>
        </w:rPr>
      </w:pPr>
      <w:r w:rsidRPr="00F91BE4">
        <w:rPr>
          <w:rFonts w:eastAsiaTheme="majorEastAsia"/>
          <w:sz w:val="24"/>
        </w:rPr>
        <w:t>【教学安排】</w:t>
      </w:r>
      <w:r w:rsidRPr="00F91BE4">
        <w:rPr>
          <w:rFonts w:eastAsiaTheme="majorEastAsia"/>
          <w:sz w:val="24"/>
        </w:rPr>
        <w:t>4</w:t>
      </w:r>
      <w:r w:rsidRPr="00F91BE4">
        <w:rPr>
          <w:rFonts w:eastAsiaTheme="majorEastAsia"/>
          <w:sz w:val="24"/>
        </w:rPr>
        <w:t>学时</w:t>
      </w:r>
    </w:p>
    <w:p w:rsidR="00B17961" w:rsidRPr="00F91BE4" w:rsidRDefault="00B17961" w:rsidP="00F91BE4">
      <w:pPr>
        <w:widowControl/>
        <w:spacing w:line="360" w:lineRule="auto"/>
        <w:jc w:val="left"/>
        <w:rPr>
          <w:rFonts w:eastAsiaTheme="majorEastAsia"/>
          <w:sz w:val="24"/>
        </w:rPr>
      </w:pPr>
      <w:r w:rsidRPr="00F91BE4">
        <w:rPr>
          <w:rFonts w:eastAsiaTheme="majorEastAsia"/>
          <w:sz w:val="24"/>
        </w:rPr>
        <w:br w:type="page"/>
      </w:r>
    </w:p>
    <w:p w:rsidR="00C74664" w:rsidRPr="00F91BE4" w:rsidRDefault="00DE3AA0" w:rsidP="00F91BE4">
      <w:pPr>
        <w:spacing w:line="360" w:lineRule="auto"/>
        <w:jc w:val="center"/>
        <w:rPr>
          <w:rFonts w:eastAsiaTheme="majorEastAsia"/>
          <w:b/>
          <w:sz w:val="24"/>
        </w:rPr>
      </w:pPr>
      <w:r>
        <w:rPr>
          <w:rFonts w:asciiTheme="majorEastAsia" w:eastAsiaTheme="majorEastAsia" w:hAnsiTheme="majorEastAsia" w:hint="eastAsia"/>
          <w:b/>
          <w:sz w:val="24"/>
        </w:rPr>
        <w:lastRenderedPageBreak/>
        <w:t>《</w:t>
      </w:r>
      <w:r w:rsidR="00FC7482" w:rsidRPr="00F91BE4">
        <w:rPr>
          <w:rFonts w:eastAsiaTheme="majorEastAsia"/>
          <w:b/>
          <w:sz w:val="24"/>
        </w:rPr>
        <w:t>数理统计与药学研究统计软件</w:t>
      </w:r>
      <w:r>
        <w:rPr>
          <w:rFonts w:asciiTheme="majorEastAsia" w:eastAsiaTheme="majorEastAsia" w:hAnsiTheme="majorEastAsia" w:hint="eastAsia"/>
          <w:b/>
          <w:sz w:val="24"/>
        </w:rPr>
        <w:t>》</w:t>
      </w:r>
    </w:p>
    <w:p w:rsidR="00C74664" w:rsidRPr="00F91BE4" w:rsidRDefault="00C74664" w:rsidP="00F91BE4">
      <w:pPr>
        <w:spacing w:line="360" w:lineRule="auto"/>
        <w:jc w:val="center"/>
        <w:rPr>
          <w:rFonts w:eastAsiaTheme="majorEastAsia"/>
          <w:sz w:val="24"/>
        </w:rPr>
      </w:pPr>
      <w:r w:rsidRPr="00F91BE4">
        <w:rPr>
          <w:rFonts w:eastAsiaTheme="majorEastAsia"/>
          <w:sz w:val="24"/>
        </w:rPr>
        <w:t>第一章</w:t>
      </w:r>
      <w:r w:rsidRPr="00F91BE4">
        <w:rPr>
          <w:rFonts w:eastAsiaTheme="majorEastAsia"/>
          <w:sz w:val="24"/>
        </w:rPr>
        <w:t xml:space="preserve"> </w:t>
      </w:r>
      <w:r w:rsidRPr="00F91BE4">
        <w:rPr>
          <w:rFonts w:eastAsiaTheme="majorEastAsia"/>
          <w:sz w:val="24"/>
        </w:rPr>
        <w:t>实验设计</w:t>
      </w:r>
    </w:p>
    <w:p w:rsidR="00C74664" w:rsidRPr="00F91BE4" w:rsidRDefault="00E07251" w:rsidP="00F91BE4">
      <w:pPr>
        <w:spacing w:line="360" w:lineRule="auto"/>
        <w:rPr>
          <w:rFonts w:eastAsiaTheme="majorEastAsia"/>
          <w:sz w:val="24"/>
        </w:rPr>
      </w:pPr>
      <w:r>
        <w:rPr>
          <w:rFonts w:eastAsiaTheme="majorEastAsia" w:hint="eastAsia"/>
          <w:sz w:val="24"/>
        </w:rPr>
        <w:t>【</w:t>
      </w:r>
      <w:r w:rsidR="00C74664" w:rsidRPr="00F91BE4">
        <w:rPr>
          <w:rFonts w:eastAsiaTheme="majorEastAsia"/>
          <w:sz w:val="24"/>
        </w:rPr>
        <w:t>教学内容</w:t>
      </w:r>
      <w:r>
        <w:rPr>
          <w:rFonts w:eastAsiaTheme="majorEastAsia" w:hint="eastAsia"/>
          <w:sz w:val="24"/>
        </w:rPr>
        <w:t>】</w:t>
      </w:r>
    </w:p>
    <w:p w:rsidR="00C74664" w:rsidRPr="00F91BE4" w:rsidRDefault="00C74664" w:rsidP="00783A05">
      <w:pPr>
        <w:spacing w:line="360" w:lineRule="auto"/>
        <w:ind w:firstLineChars="200" w:firstLine="480"/>
        <w:rPr>
          <w:rFonts w:eastAsiaTheme="majorEastAsia"/>
          <w:sz w:val="24"/>
        </w:rPr>
      </w:pPr>
      <w:r w:rsidRPr="00F91BE4">
        <w:rPr>
          <w:rFonts w:eastAsiaTheme="majorEastAsia"/>
          <w:sz w:val="24"/>
        </w:rPr>
        <w:t xml:space="preserve">1. </w:t>
      </w:r>
      <w:r w:rsidRPr="00F91BE4">
        <w:rPr>
          <w:rFonts w:eastAsiaTheme="majorEastAsia"/>
          <w:sz w:val="24"/>
        </w:rPr>
        <w:t>医学统计学绪论。</w:t>
      </w:r>
    </w:p>
    <w:p w:rsidR="00C74664" w:rsidRPr="00F91BE4" w:rsidRDefault="00C74664" w:rsidP="00783A05">
      <w:pPr>
        <w:spacing w:line="360" w:lineRule="auto"/>
        <w:ind w:firstLineChars="200" w:firstLine="480"/>
        <w:rPr>
          <w:rFonts w:eastAsiaTheme="majorEastAsia"/>
          <w:sz w:val="24"/>
        </w:rPr>
      </w:pPr>
      <w:r w:rsidRPr="00F91BE4">
        <w:rPr>
          <w:rFonts w:eastAsiaTheme="majorEastAsia"/>
          <w:sz w:val="24"/>
        </w:rPr>
        <w:t xml:space="preserve">2. </w:t>
      </w:r>
      <w:r w:rsidRPr="00F91BE4">
        <w:rPr>
          <w:rFonts w:eastAsiaTheme="majorEastAsia"/>
          <w:sz w:val="24"/>
        </w:rPr>
        <w:t>实验设计的三要素：实验因素、受试对象、实验效应。</w:t>
      </w:r>
    </w:p>
    <w:p w:rsidR="00C74664" w:rsidRPr="00F91BE4" w:rsidRDefault="00C74664" w:rsidP="00783A05">
      <w:pPr>
        <w:spacing w:line="360" w:lineRule="auto"/>
        <w:ind w:firstLineChars="200" w:firstLine="480"/>
        <w:rPr>
          <w:rFonts w:eastAsiaTheme="majorEastAsia"/>
          <w:sz w:val="24"/>
        </w:rPr>
      </w:pPr>
      <w:r w:rsidRPr="00F91BE4">
        <w:rPr>
          <w:rFonts w:eastAsiaTheme="majorEastAsia"/>
          <w:sz w:val="24"/>
        </w:rPr>
        <w:t xml:space="preserve">3. </w:t>
      </w:r>
      <w:r w:rsidRPr="00F91BE4">
        <w:rPr>
          <w:rFonts w:eastAsiaTheme="majorEastAsia"/>
          <w:sz w:val="24"/>
        </w:rPr>
        <w:t>实验设计的四原则：随机化、对照、重复、盲法。</w:t>
      </w:r>
    </w:p>
    <w:p w:rsidR="00C74664" w:rsidRPr="00F91BE4" w:rsidRDefault="00C74664" w:rsidP="00783A05">
      <w:pPr>
        <w:spacing w:line="360" w:lineRule="auto"/>
        <w:ind w:firstLineChars="200" w:firstLine="480"/>
        <w:rPr>
          <w:rFonts w:eastAsiaTheme="majorEastAsia"/>
          <w:sz w:val="24"/>
        </w:rPr>
      </w:pPr>
      <w:r w:rsidRPr="00F91BE4">
        <w:rPr>
          <w:rFonts w:eastAsiaTheme="majorEastAsia"/>
          <w:sz w:val="24"/>
        </w:rPr>
        <w:t xml:space="preserve">4. </w:t>
      </w:r>
      <w:r w:rsidRPr="00F91BE4">
        <w:rPr>
          <w:rFonts w:eastAsiaTheme="majorEastAsia"/>
          <w:sz w:val="24"/>
        </w:rPr>
        <w:t>常用实验设计的方法：</w:t>
      </w:r>
    </w:p>
    <w:p w:rsidR="00783A05" w:rsidRDefault="00C74664" w:rsidP="00783A05">
      <w:pPr>
        <w:spacing w:line="360" w:lineRule="auto"/>
        <w:ind w:firstLineChars="300" w:firstLine="720"/>
        <w:rPr>
          <w:rFonts w:eastAsiaTheme="majorEastAsia"/>
          <w:sz w:val="24"/>
        </w:rPr>
      </w:pPr>
      <w:r w:rsidRPr="00F91BE4">
        <w:rPr>
          <w:rFonts w:eastAsiaTheme="majorEastAsia"/>
          <w:sz w:val="24"/>
        </w:rPr>
        <w:t>1</w:t>
      </w:r>
      <w:r w:rsidRPr="00F91BE4">
        <w:rPr>
          <w:rFonts w:eastAsiaTheme="majorEastAsia"/>
          <w:sz w:val="24"/>
        </w:rPr>
        <w:t>）完全随机设计</w:t>
      </w:r>
      <w:r w:rsidRPr="00F91BE4">
        <w:rPr>
          <w:rFonts w:eastAsiaTheme="majorEastAsia"/>
          <w:sz w:val="24"/>
        </w:rPr>
        <w:t xml:space="preserve">     </w:t>
      </w:r>
      <w:r w:rsidRPr="00F91BE4">
        <w:rPr>
          <w:rFonts w:eastAsiaTheme="majorEastAsia"/>
          <w:sz w:val="24"/>
        </w:rPr>
        <w:t>举例说明</w:t>
      </w:r>
    </w:p>
    <w:p w:rsidR="00783A05" w:rsidRDefault="00C74664" w:rsidP="00783A05">
      <w:pPr>
        <w:spacing w:line="360" w:lineRule="auto"/>
        <w:ind w:firstLineChars="300" w:firstLine="720"/>
        <w:rPr>
          <w:rFonts w:eastAsiaTheme="majorEastAsia"/>
          <w:sz w:val="24"/>
        </w:rPr>
      </w:pPr>
      <w:r w:rsidRPr="00F91BE4">
        <w:rPr>
          <w:rFonts w:eastAsiaTheme="majorEastAsia"/>
          <w:sz w:val="24"/>
        </w:rPr>
        <w:t>2</w:t>
      </w:r>
      <w:r w:rsidRPr="00F91BE4">
        <w:rPr>
          <w:rFonts w:eastAsiaTheme="majorEastAsia"/>
          <w:sz w:val="24"/>
        </w:rPr>
        <w:t>）交叉设计</w:t>
      </w:r>
      <w:r w:rsidRPr="00F91BE4">
        <w:rPr>
          <w:rFonts w:eastAsiaTheme="majorEastAsia"/>
          <w:sz w:val="24"/>
        </w:rPr>
        <w:t xml:space="preserve">         </w:t>
      </w:r>
      <w:r w:rsidRPr="00F91BE4">
        <w:rPr>
          <w:rFonts w:eastAsiaTheme="majorEastAsia"/>
          <w:sz w:val="24"/>
        </w:rPr>
        <w:t>举例说明</w:t>
      </w:r>
    </w:p>
    <w:p w:rsidR="00783A05" w:rsidRDefault="00C74664" w:rsidP="00783A05">
      <w:pPr>
        <w:spacing w:line="360" w:lineRule="auto"/>
        <w:ind w:firstLineChars="300" w:firstLine="720"/>
        <w:rPr>
          <w:rFonts w:eastAsiaTheme="majorEastAsia"/>
          <w:sz w:val="24"/>
        </w:rPr>
      </w:pPr>
      <w:r w:rsidRPr="00F91BE4">
        <w:rPr>
          <w:rFonts w:eastAsiaTheme="majorEastAsia"/>
          <w:sz w:val="24"/>
        </w:rPr>
        <w:t>3</w:t>
      </w:r>
      <w:r w:rsidRPr="00F91BE4">
        <w:rPr>
          <w:rFonts w:eastAsiaTheme="majorEastAsia"/>
          <w:sz w:val="24"/>
        </w:rPr>
        <w:t>）正交设计</w:t>
      </w:r>
      <w:r w:rsidRPr="00F91BE4">
        <w:rPr>
          <w:rFonts w:eastAsiaTheme="majorEastAsia"/>
          <w:sz w:val="24"/>
        </w:rPr>
        <w:t xml:space="preserve">         </w:t>
      </w:r>
      <w:r w:rsidRPr="00F91BE4">
        <w:rPr>
          <w:rFonts w:eastAsiaTheme="majorEastAsia"/>
          <w:sz w:val="24"/>
        </w:rPr>
        <w:t>举例说明</w:t>
      </w:r>
    </w:p>
    <w:p w:rsidR="00C74664" w:rsidRPr="00F91BE4" w:rsidRDefault="00C74664" w:rsidP="00783A05">
      <w:pPr>
        <w:spacing w:line="360" w:lineRule="auto"/>
        <w:ind w:firstLineChars="300" w:firstLine="720"/>
        <w:rPr>
          <w:rFonts w:eastAsiaTheme="majorEastAsia"/>
          <w:sz w:val="24"/>
        </w:rPr>
      </w:pPr>
      <w:r w:rsidRPr="00F91BE4">
        <w:rPr>
          <w:rFonts w:eastAsiaTheme="majorEastAsia"/>
          <w:sz w:val="24"/>
        </w:rPr>
        <w:t>4</w:t>
      </w:r>
      <w:r w:rsidRPr="00F91BE4">
        <w:rPr>
          <w:rFonts w:eastAsiaTheme="majorEastAsia"/>
          <w:sz w:val="24"/>
        </w:rPr>
        <w:t>）均匀设计</w:t>
      </w:r>
      <w:r w:rsidRPr="00F91BE4">
        <w:rPr>
          <w:rFonts w:eastAsiaTheme="majorEastAsia"/>
          <w:sz w:val="24"/>
        </w:rPr>
        <w:t xml:space="preserve">         </w:t>
      </w:r>
      <w:r w:rsidRPr="00F91BE4">
        <w:rPr>
          <w:rFonts w:eastAsiaTheme="majorEastAsia"/>
          <w:sz w:val="24"/>
        </w:rPr>
        <w:t>举例说明</w:t>
      </w:r>
    </w:p>
    <w:p w:rsidR="00C74664" w:rsidRPr="00F91BE4" w:rsidRDefault="00C74664" w:rsidP="00F91BE4">
      <w:pPr>
        <w:spacing w:line="360" w:lineRule="auto"/>
        <w:jc w:val="center"/>
        <w:rPr>
          <w:rFonts w:eastAsiaTheme="majorEastAsia"/>
          <w:sz w:val="24"/>
        </w:rPr>
      </w:pPr>
      <w:r w:rsidRPr="00F91BE4">
        <w:rPr>
          <w:rFonts w:eastAsiaTheme="majorEastAsia"/>
          <w:sz w:val="24"/>
        </w:rPr>
        <w:t>第二章</w:t>
      </w:r>
      <w:r w:rsidRPr="00F91BE4">
        <w:rPr>
          <w:rFonts w:eastAsiaTheme="majorEastAsia"/>
          <w:sz w:val="24"/>
        </w:rPr>
        <w:t xml:space="preserve"> </w:t>
      </w:r>
      <w:r w:rsidRPr="00F91BE4">
        <w:rPr>
          <w:rFonts w:eastAsiaTheme="majorEastAsia"/>
          <w:sz w:val="24"/>
        </w:rPr>
        <w:t>统计资料的描述</w:t>
      </w:r>
    </w:p>
    <w:p w:rsidR="00C74664" w:rsidRPr="00F91BE4" w:rsidRDefault="001430E0" w:rsidP="00F91BE4">
      <w:pPr>
        <w:spacing w:line="360" w:lineRule="auto"/>
        <w:rPr>
          <w:rFonts w:eastAsiaTheme="majorEastAsia"/>
          <w:sz w:val="24"/>
        </w:rPr>
      </w:pPr>
      <w:r w:rsidRPr="00F91BE4">
        <w:rPr>
          <w:rFonts w:eastAsiaTheme="majorEastAsia"/>
          <w:sz w:val="24"/>
        </w:rPr>
        <w:t xml:space="preserve"> </w:t>
      </w:r>
      <w:r w:rsidR="00E07251">
        <w:rPr>
          <w:rFonts w:eastAsiaTheme="majorEastAsia" w:hint="eastAsia"/>
          <w:sz w:val="24"/>
        </w:rPr>
        <w:t>【</w:t>
      </w:r>
      <w:r w:rsidR="00C74664" w:rsidRPr="00F91BE4">
        <w:rPr>
          <w:rFonts w:eastAsiaTheme="majorEastAsia"/>
          <w:sz w:val="24"/>
        </w:rPr>
        <w:t>教学内容</w:t>
      </w:r>
      <w:r w:rsidR="00E07251">
        <w:rPr>
          <w:rFonts w:eastAsiaTheme="majorEastAsia" w:hint="eastAsia"/>
          <w:sz w:val="24"/>
        </w:rPr>
        <w:t>】</w:t>
      </w:r>
    </w:p>
    <w:p w:rsidR="00C74664" w:rsidRPr="00F91BE4" w:rsidRDefault="00C74664" w:rsidP="00783A05">
      <w:pPr>
        <w:spacing w:line="360" w:lineRule="auto"/>
        <w:ind w:firstLineChars="200" w:firstLine="480"/>
        <w:rPr>
          <w:rFonts w:eastAsiaTheme="majorEastAsia"/>
          <w:sz w:val="24"/>
        </w:rPr>
      </w:pPr>
      <w:r w:rsidRPr="00F91BE4">
        <w:rPr>
          <w:rFonts w:eastAsiaTheme="majorEastAsia"/>
          <w:sz w:val="24"/>
        </w:rPr>
        <w:t xml:space="preserve">1. </w:t>
      </w:r>
      <w:r w:rsidRPr="00F91BE4">
        <w:rPr>
          <w:rFonts w:eastAsiaTheme="majorEastAsia"/>
          <w:sz w:val="24"/>
        </w:rPr>
        <w:t>统计工作、统计科学的定义。</w:t>
      </w:r>
    </w:p>
    <w:p w:rsidR="00C74664" w:rsidRPr="00F91BE4" w:rsidRDefault="00C74664" w:rsidP="00783A05">
      <w:pPr>
        <w:spacing w:line="360" w:lineRule="auto"/>
        <w:ind w:firstLineChars="200" w:firstLine="480"/>
        <w:rPr>
          <w:rFonts w:eastAsiaTheme="majorEastAsia"/>
          <w:sz w:val="24"/>
        </w:rPr>
      </w:pPr>
      <w:r w:rsidRPr="00F91BE4">
        <w:rPr>
          <w:rFonts w:eastAsiaTheme="majorEastAsia"/>
          <w:sz w:val="24"/>
        </w:rPr>
        <w:t xml:space="preserve">2. </w:t>
      </w:r>
      <w:r w:rsidRPr="00F91BE4">
        <w:rPr>
          <w:rFonts w:eastAsiaTheme="majorEastAsia"/>
          <w:sz w:val="24"/>
        </w:rPr>
        <w:t>统计资料的分类：</w:t>
      </w:r>
    </w:p>
    <w:p w:rsidR="00783A05" w:rsidRDefault="00C74664" w:rsidP="00783A05">
      <w:pPr>
        <w:spacing w:line="360" w:lineRule="auto"/>
        <w:ind w:firstLineChars="300" w:firstLine="720"/>
        <w:rPr>
          <w:rFonts w:eastAsiaTheme="majorEastAsia"/>
          <w:sz w:val="24"/>
        </w:rPr>
      </w:pPr>
      <w:r w:rsidRPr="00F91BE4">
        <w:rPr>
          <w:rFonts w:eastAsiaTheme="majorEastAsia"/>
          <w:sz w:val="24"/>
        </w:rPr>
        <w:t>1</w:t>
      </w:r>
      <w:r w:rsidRPr="00F91BE4">
        <w:rPr>
          <w:rFonts w:eastAsiaTheme="majorEastAsia"/>
          <w:sz w:val="24"/>
        </w:rPr>
        <w:t>）</w:t>
      </w:r>
      <w:r w:rsidRPr="00F91BE4">
        <w:rPr>
          <w:rFonts w:eastAsiaTheme="majorEastAsia"/>
          <w:sz w:val="24"/>
        </w:rPr>
        <w:t xml:space="preserve"> </w:t>
      </w:r>
      <w:r w:rsidRPr="00F91BE4">
        <w:rPr>
          <w:rFonts w:eastAsiaTheme="majorEastAsia"/>
          <w:sz w:val="24"/>
        </w:rPr>
        <w:t>计数资料</w:t>
      </w:r>
    </w:p>
    <w:p w:rsidR="00783A05" w:rsidRDefault="00C74664" w:rsidP="00783A05">
      <w:pPr>
        <w:spacing w:line="360" w:lineRule="auto"/>
        <w:ind w:firstLineChars="300" w:firstLine="720"/>
        <w:rPr>
          <w:rFonts w:eastAsiaTheme="majorEastAsia"/>
          <w:sz w:val="24"/>
        </w:rPr>
      </w:pPr>
      <w:r w:rsidRPr="00F91BE4">
        <w:rPr>
          <w:rFonts w:eastAsiaTheme="majorEastAsia"/>
          <w:sz w:val="24"/>
        </w:rPr>
        <w:t>2</w:t>
      </w:r>
      <w:r w:rsidRPr="00F91BE4">
        <w:rPr>
          <w:rFonts w:eastAsiaTheme="majorEastAsia"/>
          <w:sz w:val="24"/>
        </w:rPr>
        <w:t>）计量资料</w:t>
      </w:r>
    </w:p>
    <w:p w:rsidR="00C74664" w:rsidRPr="00F91BE4" w:rsidRDefault="00C74664" w:rsidP="00783A05">
      <w:pPr>
        <w:spacing w:line="360" w:lineRule="auto"/>
        <w:ind w:firstLineChars="300" w:firstLine="720"/>
        <w:rPr>
          <w:rFonts w:eastAsiaTheme="majorEastAsia"/>
          <w:sz w:val="24"/>
        </w:rPr>
      </w:pPr>
      <w:r w:rsidRPr="00F91BE4">
        <w:rPr>
          <w:rFonts w:eastAsiaTheme="majorEastAsia"/>
          <w:sz w:val="24"/>
        </w:rPr>
        <w:t>3</w:t>
      </w:r>
      <w:r w:rsidRPr="00F91BE4">
        <w:rPr>
          <w:rFonts w:eastAsiaTheme="majorEastAsia"/>
          <w:sz w:val="24"/>
        </w:rPr>
        <w:t>）等级资料</w:t>
      </w:r>
    </w:p>
    <w:p w:rsidR="00C74664" w:rsidRPr="00F91BE4" w:rsidRDefault="00C74664" w:rsidP="00783A05">
      <w:pPr>
        <w:spacing w:line="360" w:lineRule="auto"/>
        <w:ind w:firstLineChars="200" w:firstLine="480"/>
        <w:rPr>
          <w:rFonts w:eastAsiaTheme="majorEastAsia"/>
          <w:sz w:val="24"/>
        </w:rPr>
      </w:pPr>
      <w:r w:rsidRPr="00F91BE4">
        <w:rPr>
          <w:rFonts w:eastAsiaTheme="majorEastAsia"/>
          <w:sz w:val="24"/>
        </w:rPr>
        <w:t xml:space="preserve">3. </w:t>
      </w:r>
      <w:r w:rsidRPr="00F91BE4">
        <w:rPr>
          <w:rFonts w:eastAsiaTheme="majorEastAsia"/>
          <w:sz w:val="24"/>
        </w:rPr>
        <w:t>统计资料的表达与描述。</w:t>
      </w:r>
    </w:p>
    <w:p w:rsidR="00783A05" w:rsidRDefault="00C74664" w:rsidP="00783A05">
      <w:pPr>
        <w:spacing w:line="360" w:lineRule="auto"/>
        <w:ind w:firstLineChars="300" w:firstLine="720"/>
        <w:rPr>
          <w:rFonts w:eastAsiaTheme="majorEastAsia"/>
          <w:sz w:val="24"/>
        </w:rPr>
      </w:pPr>
      <w:r w:rsidRPr="00F91BE4">
        <w:rPr>
          <w:rFonts w:eastAsiaTheme="majorEastAsia"/>
          <w:sz w:val="24"/>
        </w:rPr>
        <w:t>1</w:t>
      </w:r>
      <w:r w:rsidRPr="00F91BE4">
        <w:rPr>
          <w:rFonts w:eastAsiaTheme="majorEastAsia"/>
          <w:sz w:val="24"/>
        </w:rPr>
        <w:t>）条图</w:t>
      </w:r>
    </w:p>
    <w:p w:rsidR="00783A05" w:rsidRDefault="00C74664" w:rsidP="00783A05">
      <w:pPr>
        <w:spacing w:line="360" w:lineRule="auto"/>
        <w:ind w:firstLineChars="300" w:firstLine="720"/>
        <w:rPr>
          <w:rFonts w:eastAsiaTheme="majorEastAsia"/>
          <w:sz w:val="24"/>
        </w:rPr>
      </w:pPr>
      <w:r w:rsidRPr="00F91BE4">
        <w:rPr>
          <w:rFonts w:eastAsiaTheme="majorEastAsia"/>
          <w:sz w:val="24"/>
        </w:rPr>
        <w:t>2</w:t>
      </w:r>
      <w:r w:rsidRPr="00F91BE4">
        <w:rPr>
          <w:rFonts w:eastAsiaTheme="majorEastAsia"/>
          <w:sz w:val="24"/>
        </w:rPr>
        <w:t>）单式条图</w:t>
      </w:r>
    </w:p>
    <w:p w:rsidR="00783A05" w:rsidRDefault="00C74664" w:rsidP="00783A05">
      <w:pPr>
        <w:spacing w:line="360" w:lineRule="auto"/>
        <w:ind w:firstLineChars="300" w:firstLine="720"/>
        <w:rPr>
          <w:rFonts w:eastAsiaTheme="majorEastAsia"/>
          <w:sz w:val="24"/>
        </w:rPr>
      </w:pPr>
      <w:r w:rsidRPr="00F91BE4">
        <w:rPr>
          <w:rFonts w:eastAsiaTheme="majorEastAsia"/>
          <w:sz w:val="24"/>
        </w:rPr>
        <w:t>3</w:t>
      </w:r>
      <w:r w:rsidRPr="00F91BE4">
        <w:rPr>
          <w:rFonts w:eastAsiaTheme="majorEastAsia"/>
          <w:sz w:val="24"/>
        </w:rPr>
        <w:t>）复式条图</w:t>
      </w:r>
    </w:p>
    <w:p w:rsidR="00783A05" w:rsidRDefault="00C74664" w:rsidP="00783A05">
      <w:pPr>
        <w:spacing w:line="360" w:lineRule="auto"/>
        <w:ind w:firstLineChars="300" w:firstLine="720"/>
        <w:rPr>
          <w:rFonts w:eastAsiaTheme="majorEastAsia"/>
          <w:sz w:val="24"/>
        </w:rPr>
      </w:pPr>
      <w:r w:rsidRPr="00F91BE4">
        <w:rPr>
          <w:rFonts w:eastAsiaTheme="majorEastAsia"/>
          <w:sz w:val="24"/>
        </w:rPr>
        <w:t>4</w:t>
      </w:r>
      <w:r w:rsidRPr="00F91BE4">
        <w:rPr>
          <w:rFonts w:eastAsiaTheme="majorEastAsia"/>
          <w:sz w:val="24"/>
        </w:rPr>
        <w:t>）圆图</w:t>
      </w:r>
    </w:p>
    <w:p w:rsidR="00783A05" w:rsidRDefault="00C74664" w:rsidP="00783A05">
      <w:pPr>
        <w:spacing w:line="360" w:lineRule="auto"/>
        <w:ind w:firstLineChars="300" w:firstLine="720"/>
        <w:rPr>
          <w:rFonts w:eastAsiaTheme="majorEastAsia"/>
          <w:sz w:val="24"/>
        </w:rPr>
      </w:pPr>
      <w:r w:rsidRPr="00F91BE4">
        <w:rPr>
          <w:rFonts w:eastAsiaTheme="majorEastAsia"/>
          <w:sz w:val="24"/>
        </w:rPr>
        <w:t>5</w:t>
      </w:r>
      <w:r w:rsidRPr="00F91BE4">
        <w:rPr>
          <w:rFonts w:eastAsiaTheme="majorEastAsia"/>
          <w:sz w:val="24"/>
        </w:rPr>
        <w:t>）线图</w:t>
      </w:r>
    </w:p>
    <w:p w:rsidR="00C74664" w:rsidRPr="00F91BE4" w:rsidRDefault="00C74664" w:rsidP="00783A05">
      <w:pPr>
        <w:spacing w:line="360" w:lineRule="auto"/>
        <w:ind w:firstLineChars="300" w:firstLine="720"/>
        <w:rPr>
          <w:rFonts w:eastAsiaTheme="majorEastAsia"/>
          <w:sz w:val="24"/>
        </w:rPr>
      </w:pPr>
      <w:r w:rsidRPr="00F91BE4">
        <w:rPr>
          <w:rFonts w:eastAsiaTheme="majorEastAsia"/>
          <w:sz w:val="24"/>
        </w:rPr>
        <w:t>6</w:t>
      </w:r>
      <w:r w:rsidRPr="00F91BE4">
        <w:rPr>
          <w:rFonts w:eastAsiaTheme="majorEastAsia"/>
          <w:sz w:val="24"/>
        </w:rPr>
        <w:t>）散点图</w:t>
      </w:r>
    </w:p>
    <w:p w:rsidR="00C74664" w:rsidRPr="00F91BE4" w:rsidRDefault="00C74664" w:rsidP="00F91BE4">
      <w:pPr>
        <w:spacing w:line="360" w:lineRule="auto"/>
        <w:jc w:val="center"/>
        <w:rPr>
          <w:rFonts w:eastAsiaTheme="majorEastAsia"/>
          <w:sz w:val="24"/>
        </w:rPr>
      </w:pPr>
      <w:r w:rsidRPr="00F91BE4">
        <w:rPr>
          <w:rFonts w:eastAsiaTheme="majorEastAsia"/>
          <w:sz w:val="24"/>
        </w:rPr>
        <w:t>第三章</w:t>
      </w:r>
      <w:r w:rsidRPr="00F91BE4">
        <w:rPr>
          <w:rFonts w:eastAsiaTheme="majorEastAsia"/>
          <w:sz w:val="24"/>
        </w:rPr>
        <w:t xml:space="preserve"> SPSS</w:t>
      </w:r>
      <w:r w:rsidRPr="00F91BE4">
        <w:rPr>
          <w:rFonts w:eastAsiaTheme="majorEastAsia"/>
          <w:sz w:val="24"/>
        </w:rPr>
        <w:t>简介</w:t>
      </w:r>
    </w:p>
    <w:p w:rsidR="00C74664" w:rsidRPr="00F91BE4" w:rsidRDefault="00E07251" w:rsidP="00F91BE4">
      <w:pPr>
        <w:spacing w:line="360" w:lineRule="auto"/>
        <w:rPr>
          <w:rFonts w:eastAsiaTheme="majorEastAsia"/>
          <w:sz w:val="24"/>
        </w:rPr>
      </w:pPr>
      <w:r>
        <w:rPr>
          <w:rFonts w:eastAsiaTheme="majorEastAsia" w:hint="eastAsia"/>
          <w:sz w:val="24"/>
        </w:rPr>
        <w:t>【</w:t>
      </w:r>
      <w:r w:rsidR="00C74664" w:rsidRPr="00F91BE4">
        <w:rPr>
          <w:rFonts w:eastAsiaTheme="majorEastAsia"/>
          <w:sz w:val="24"/>
        </w:rPr>
        <w:t>教学内容</w:t>
      </w:r>
      <w:r>
        <w:rPr>
          <w:rFonts w:eastAsiaTheme="majorEastAsia" w:hint="eastAsia"/>
          <w:sz w:val="24"/>
        </w:rPr>
        <w:t>】</w:t>
      </w:r>
    </w:p>
    <w:p w:rsidR="00C74664" w:rsidRPr="00F91BE4" w:rsidRDefault="00C74664" w:rsidP="00783A05">
      <w:pPr>
        <w:spacing w:line="360" w:lineRule="auto"/>
        <w:ind w:firstLineChars="200" w:firstLine="480"/>
        <w:rPr>
          <w:rFonts w:eastAsiaTheme="majorEastAsia"/>
          <w:sz w:val="24"/>
        </w:rPr>
      </w:pPr>
      <w:r w:rsidRPr="00F91BE4">
        <w:rPr>
          <w:rFonts w:eastAsiaTheme="majorEastAsia"/>
          <w:sz w:val="24"/>
        </w:rPr>
        <w:t>1.</w:t>
      </w:r>
      <w:r w:rsidR="00783A05">
        <w:rPr>
          <w:rFonts w:eastAsiaTheme="majorEastAsia" w:hint="eastAsia"/>
          <w:sz w:val="24"/>
        </w:rPr>
        <w:t xml:space="preserve"> </w:t>
      </w:r>
      <w:r w:rsidRPr="00F91BE4">
        <w:rPr>
          <w:rFonts w:eastAsiaTheme="majorEastAsia"/>
          <w:sz w:val="24"/>
        </w:rPr>
        <w:t xml:space="preserve"> SPSS</w:t>
      </w:r>
      <w:r w:rsidRPr="00F91BE4">
        <w:rPr>
          <w:rFonts w:eastAsiaTheme="majorEastAsia"/>
          <w:sz w:val="24"/>
        </w:rPr>
        <w:t>的含义；</w:t>
      </w:r>
      <w:r w:rsidRPr="00F91BE4">
        <w:rPr>
          <w:rFonts w:eastAsiaTheme="majorEastAsia"/>
          <w:sz w:val="24"/>
        </w:rPr>
        <w:t>SPSS</w:t>
      </w:r>
      <w:r w:rsidRPr="00F91BE4">
        <w:rPr>
          <w:rFonts w:eastAsiaTheme="majorEastAsia"/>
          <w:sz w:val="24"/>
        </w:rPr>
        <w:t>软件的功能：输出管理、数据管理、统计分析、图表分析。</w:t>
      </w:r>
    </w:p>
    <w:p w:rsidR="00C74664" w:rsidRPr="00F91BE4" w:rsidRDefault="00C74664" w:rsidP="00783A05">
      <w:pPr>
        <w:spacing w:line="360" w:lineRule="auto"/>
        <w:ind w:firstLineChars="200" w:firstLine="480"/>
        <w:rPr>
          <w:rFonts w:eastAsiaTheme="majorEastAsia"/>
          <w:sz w:val="24"/>
        </w:rPr>
      </w:pPr>
      <w:r w:rsidRPr="00F91BE4">
        <w:rPr>
          <w:rFonts w:eastAsiaTheme="majorEastAsia"/>
          <w:sz w:val="24"/>
        </w:rPr>
        <w:lastRenderedPageBreak/>
        <w:t xml:space="preserve">2. </w:t>
      </w:r>
      <w:r w:rsidR="00783A05">
        <w:rPr>
          <w:rFonts w:eastAsiaTheme="majorEastAsia" w:hint="eastAsia"/>
          <w:sz w:val="24"/>
        </w:rPr>
        <w:t xml:space="preserve"> </w:t>
      </w:r>
      <w:r w:rsidRPr="00F91BE4">
        <w:rPr>
          <w:rFonts w:eastAsiaTheme="majorEastAsia"/>
          <w:sz w:val="24"/>
        </w:rPr>
        <w:t>SPSS</w:t>
      </w:r>
      <w:r w:rsidRPr="00F91BE4">
        <w:rPr>
          <w:rFonts w:eastAsiaTheme="majorEastAsia"/>
          <w:sz w:val="24"/>
        </w:rPr>
        <w:t>软件的特点。</w:t>
      </w:r>
    </w:p>
    <w:p w:rsidR="00C74664" w:rsidRPr="00F91BE4" w:rsidRDefault="00C74664" w:rsidP="00783A05">
      <w:pPr>
        <w:spacing w:line="360" w:lineRule="auto"/>
        <w:ind w:firstLineChars="200" w:firstLine="480"/>
        <w:rPr>
          <w:rFonts w:eastAsiaTheme="majorEastAsia"/>
          <w:sz w:val="24"/>
        </w:rPr>
      </w:pPr>
      <w:r w:rsidRPr="00F91BE4">
        <w:rPr>
          <w:rFonts w:eastAsiaTheme="majorEastAsia"/>
          <w:sz w:val="24"/>
        </w:rPr>
        <w:t>3.</w:t>
      </w:r>
      <w:r w:rsidR="00783A05">
        <w:rPr>
          <w:rFonts w:eastAsiaTheme="majorEastAsia" w:hint="eastAsia"/>
          <w:sz w:val="24"/>
        </w:rPr>
        <w:t xml:space="preserve"> </w:t>
      </w:r>
      <w:r w:rsidR="004F7B91">
        <w:rPr>
          <w:rFonts w:eastAsiaTheme="majorEastAsia" w:hint="eastAsia"/>
          <w:sz w:val="24"/>
        </w:rPr>
        <w:t xml:space="preserve"> </w:t>
      </w:r>
      <w:r w:rsidRPr="00F91BE4">
        <w:rPr>
          <w:rFonts w:eastAsiaTheme="majorEastAsia"/>
          <w:sz w:val="24"/>
        </w:rPr>
        <w:t>SPSS</w:t>
      </w:r>
      <w:r w:rsidRPr="00F91BE4">
        <w:rPr>
          <w:rFonts w:eastAsiaTheme="majorEastAsia"/>
          <w:sz w:val="24"/>
        </w:rPr>
        <w:t>的启动、主界面介绍；数据的输入、数据窗口的特点；数据的编辑；数据的输出和保存。</w:t>
      </w:r>
    </w:p>
    <w:p w:rsidR="00C74664" w:rsidRPr="00F91BE4" w:rsidRDefault="00C74664" w:rsidP="00783A05">
      <w:pPr>
        <w:spacing w:line="360" w:lineRule="auto"/>
        <w:ind w:firstLineChars="200" w:firstLine="480"/>
        <w:rPr>
          <w:rFonts w:eastAsiaTheme="majorEastAsia"/>
          <w:sz w:val="24"/>
        </w:rPr>
      </w:pPr>
      <w:r w:rsidRPr="00F91BE4">
        <w:rPr>
          <w:rFonts w:eastAsiaTheme="majorEastAsia"/>
          <w:sz w:val="24"/>
        </w:rPr>
        <w:t>4.</w:t>
      </w:r>
      <w:r w:rsidR="00783A05">
        <w:rPr>
          <w:rFonts w:eastAsiaTheme="majorEastAsia" w:hint="eastAsia"/>
          <w:sz w:val="24"/>
        </w:rPr>
        <w:t xml:space="preserve"> </w:t>
      </w:r>
      <w:r w:rsidRPr="00F91BE4">
        <w:rPr>
          <w:rFonts w:eastAsiaTheme="majorEastAsia"/>
          <w:sz w:val="24"/>
        </w:rPr>
        <w:t>应用</w:t>
      </w:r>
      <w:r w:rsidRPr="00F91BE4">
        <w:rPr>
          <w:rFonts w:eastAsiaTheme="majorEastAsia"/>
          <w:sz w:val="24"/>
        </w:rPr>
        <w:t>SPSS</w:t>
      </w:r>
      <w:r w:rsidRPr="00F91BE4">
        <w:rPr>
          <w:rFonts w:eastAsiaTheme="majorEastAsia"/>
          <w:sz w:val="24"/>
        </w:rPr>
        <w:t>软件进行简单的计算。</w:t>
      </w:r>
    </w:p>
    <w:p w:rsidR="00783A05" w:rsidRDefault="00C74664" w:rsidP="00783A05">
      <w:pPr>
        <w:spacing w:line="360" w:lineRule="auto"/>
        <w:ind w:firstLineChars="300" w:firstLine="720"/>
        <w:rPr>
          <w:rFonts w:eastAsiaTheme="majorEastAsia"/>
          <w:sz w:val="24"/>
        </w:rPr>
      </w:pPr>
      <w:r w:rsidRPr="00F91BE4">
        <w:rPr>
          <w:rFonts w:eastAsiaTheme="majorEastAsia"/>
          <w:sz w:val="24"/>
        </w:rPr>
        <w:t xml:space="preserve">1) </w:t>
      </w:r>
      <w:r w:rsidRPr="00F91BE4">
        <w:rPr>
          <w:rFonts w:eastAsiaTheme="majorEastAsia"/>
          <w:sz w:val="24"/>
        </w:rPr>
        <w:t>均值计算</w:t>
      </w:r>
    </w:p>
    <w:p w:rsidR="00783A05" w:rsidRDefault="00C74664" w:rsidP="00783A05">
      <w:pPr>
        <w:spacing w:line="360" w:lineRule="auto"/>
        <w:ind w:firstLineChars="300" w:firstLine="720"/>
        <w:rPr>
          <w:rFonts w:eastAsiaTheme="majorEastAsia"/>
          <w:sz w:val="24"/>
        </w:rPr>
      </w:pPr>
      <w:r w:rsidRPr="00F91BE4">
        <w:rPr>
          <w:rFonts w:eastAsiaTheme="majorEastAsia"/>
          <w:sz w:val="24"/>
        </w:rPr>
        <w:t>2</w:t>
      </w:r>
      <w:r w:rsidRPr="00F91BE4">
        <w:rPr>
          <w:rFonts w:eastAsiaTheme="majorEastAsia"/>
          <w:sz w:val="24"/>
        </w:rPr>
        <w:t>）均值标准误差计算</w:t>
      </w:r>
    </w:p>
    <w:p w:rsidR="00783A05" w:rsidRDefault="00C74664" w:rsidP="00783A05">
      <w:pPr>
        <w:spacing w:line="360" w:lineRule="auto"/>
        <w:ind w:firstLineChars="300" w:firstLine="720"/>
        <w:rPr>
          <w:rFonts w:eastAsiaTheme="majorEastAsia"/>
          <w:sz w:val="24"/>
        </w:rPr>
      </w:pPr>
      <w:r w:rsidRPr="00F91BE4">
        <w:rPr>
          <w:rFonts w:eastAsiaTheme="majorEastAsia"/>
          <w:sz w:val="24"/>
        </w:rPr>
        <w:t>3</w:t>
      </w:r>
      <w:r w:rsidRPr="00F91BE4">
        <w:rPr>
          <w:rFonts w:eastAsiaTheme="majorEastAsia"/>
          <w:sz w:val="24"/>
        </w:rPr>
        <w:t>）方差和标准差计算</w:t>
      </w:r>
    </w:p>
    <w:p w:rsidR="00783A05" w:rsidRDefault="00C74664" w:rsidP="00783A05">
      <w:pPr>
        <w:spacing w:line="360" w:lineRule="auto"/>
        <w:ind w:firstLineChars="300" w:firstLine="720"/>
        <w:rPr>
          <w:rFonts w:eastAsiaTheme="majorEastAsia"/>
          <w:sz w:val="24"/>
        </w:rPr>
      </w:pPr>
      <w:r w:rsidRPr="00F91BE4">
        <w:rPr>
          <w:rFonts w:eastAsiaTheme="majorEastAsia"/>
          <w:sz w:val="24"/>
        </w:rPr>
        <w:t>4</w:t>
      </w:r>
      <w:r w:rsidRPr="00F91BE4">
        <w:rPr>
          <w:rFonts w:eastAsiaTheme="majorEastAsia"/>
          <w:sz w:val="24"/>
        </w:rPr>
        <w:t>）中位数计算</w:t>
      </w:r>
    </w:p>
    <w:p w:rsidR="00C74664" w:rsidRPr="00F91BE4" w:rsidRDefault="00C74664" w:rsidP="00783A05">
      <w:pPr>
        <w:spacing w:line="360" w:lineRule="auto"/>
        <w:ind w:firstLineChars="200" w:firstLine="480"/>
        <w:rPr>
          <w:rFonts w:eastAsiaTheme="majorEastAsia"/>
          <w:sz w:val="24"/>
        </w:rPr>
      </w:pPr>
      <w:r w:rsidRPr="00F91BE4">
        <w:rPr>
          <w:rFonts w:eastAsiaTheme="majorEastAsia"/>
          <w:sz w:val="24"/>
        </w:rPr>
        <w:t xml:space="preserve">5. </w:t>
      </w:r>
      <w:r w:rsidRPr="00F91BE4">
        <w:rPr>
          <w:rFonts w:eastAsiaTheme="majorEastAsia"/>
          <w:sz w:val="24"/>
        </w:rPr>
        <w:t>均值比较和</w:t>
      </w:r>
      <w:r w:rsidRPr="00F91BE4">
        <w:rPr>
          <w:rFonts w:eastAsiaTheme="majorEastAsia"/>
          <w:sz w:val="24"/>
        </w:rPr>
        <w:t>t</w:t>
      </w:r>
      <w:r w:rsidRPr="00F91BE4">
        <w:rPr>
          <w:rFonts w:eastAsiaTheme="majorEastAsia"/>
          <w:sz w:val="24"/>
        </w:rPr>
        <w:t>检验</w:t>
      </w:r>
    </w:p>
    <w:p w:rsidR="00783A05" w:rsidRDefault="00C74664" w:rsidP="00783A05">
      <w:pPr>
        <w:spacing w:line="360" w:lineRule="auto"/>
        <w:ind w:firstLineChars="300" w:firstLine="720"/>
        <w:rPr>
          <w:rFonts w:eastAsiaTheme="majorEastAsia"/>
          <w:sz w:val="24"/>
        </w:rPr>
      </w:pPr>
      <w:r w:rsidRPr="00F91BE4">
        <w:rPr>
          <w:rFonts w:eastAsiaTheme="majorEastAsia"/>
          <w:sz w:val="24"/>
        </w:rPr>
        <w:t>1</w:t>
      </w:r>
      <w:r w:rsidRPr="00F91BE4">
        <w:rPr>
          <w:rFonts w:eastAsiaTheme="majorEastAsia"/>
          <w:sz w:val="24"/>
        </w:rPr>
        <w:t>）均值比较</w:t>
      </w:r>
    </w:p>
    <w:p w:rsidR="00783A05" w:rsidRDefault="00C74664" w:rsidP="00783A05">
      <w:pPr>
        <w:spacing w:line="360" w:lineRule="auto"/>
        <w:ind w:firstLineChars="300" w:firstLine="720"/>
        <w:rPr>
          <w:rFonts w:eastAsiaTheme="majorEastAsia"/>
          <w:sz w:val="24"/>
        </w:rPr>
      </w:pPr>
      <w:r w:rsidRPr="00F91BE4">
        <w:rPr>
          <w:rFonts w:eastAsiaTheme="majorEastAsia"/>
          <w:sz w:val="24"/>
        </w:rPr>
        <w:t>2</w:t>
      </w:r>
      <w:r w:rsidRPr="00F91BE4">
        <w:rPr>
          <w:rFonts w:eastAsiaTheme="majorEastAsia"/>
          <w:sz w:val="24"/>
        </w:rPr>
        <w:t>）单一样本</w:t>
      </w:r>
      <w:r w:rsidRPr="00F91BE4">
        <w:rPr>
          <w:rFonts w:eastAsiaTheme="majorEastAsia"/>
          <w:sz w:val="24"/>
        </w:rPr>
        <w:t>t</w:t>
      </w:r>
      <w:r w:rsidRPr="00F91BE4">
        <w:rPr>
          <w:rFonts w:eastAsiaTheme="majorEastAsia"/>
          <w:sz w:val="24"/>
        </w:rPr>
        <w:t>检验</w:t>
      </w:r>
    </w:p>
    <w:p w:rsidR="00783A05" w:rsidRDefault="00C74664" w:rsidP="00783A05">
      <w:pPr>
        <w:spacing w:line="360" w:lineRule="auto"/>
        <w:ind w:firstLineChars="300" w:firstLine="720"/>
        <w:rPr>
          <w:rFonts w:eastAsiaTheme="majorEastAsia"/>
          <w:sz w:val="24"/>
        </w:rPr>
      </w:pPr>
      <w:r w:rsidRPr="00F91BE4">
        <w:rPr>
          <w:rFonts w:eastAsiaTheme="majorEastAsia"/>
          <w:sz w:val="24"/>
        </w:rPr>
        <w:t>3</w:t>
      </w:r>
      <w:r w:rsidRPr="00F91BE4">
        <w:rPr>
          <w:rFonts w:eastAsiaTheme="majorEastAsia"/>
          <w:sz w:val="24"/>
        </w:rPr>
        <w:t>）两独立样本</w:t>
      </w:r>
      <w:r w:rsidRPr="00F91BE4">
        <w:rPr>
          <w:rFonts w:eastAsiaTheme="majorEastAsia"/>
          <w:sz w:val="24"/>
        </w:rPr>
        <w:t>t</w:t>
      </w:r>
      <w:r w:rsidRPr="00F91BE4">
        <w:rPr>
          <w:rFonts w:eastAsiaTheme="majorEastAsia"/>
          <w:sz w:val="24"/>
        </w:rPr>
        <w:t>检验</w:t>
      </w:r>
    </w:p>
    <w:p w:rsidR="00C74664" w:rsidRPr="00F91BE4" w:rsidRDefault="00C74664" w:rsidP="00783A05">
      <w:pPr>
        <w:spacing w:line="360" w:lineRule="auto"/>
        <w:ind w:firstLineChars="300" w:firstLine="720"/>
        <w:rPr>
          <w:rFonts w:eastAsiaTheme="majorEastAsia"/>
          <w:sz w:val="24"/>
        </w:rPr>
      </w:pPr>
      <w:r w:rsidRPr="00F91BE4">
        <w:rPr>
          <w:rFonts w:eastAsiaTheme="majorEastAsia"/>
          <w:sz w:val="24"/>
        </w:rPr>
        <w:t>4</w:t>
      </w:r>
      <w:r w:rsidRPr="00F91BE4">
        <w:rPr>
          <w:rFonts w:eastAsiaTheme="majorEastAsia"/>
          <w:sz w:val="24"/>
        </w:rPr>
        <w:t>）两配对样本</w:t>
      </w:r>
      <w:r w:rsidRPr="00F91BE4">
        <w:rPr>
          <w:rFonts w:eastAsiaTheme="majorEastAsia"/>
          <w:sz w:val="24"/>
        </w:rPr>
        <w:t>t</w:t>
      </w:r>
      <w:r w:rsidRPr="00F91BE4">
        <w:rPr>
          <w:rFonts w:eastAsiaTheme="majorEastAsia"/>
          <w:sz w:val="24"/>
        </w:rPr>
        <w:t>检验</w:t>
      </w:r>
    </w:p>
    <w:p w:rsidR="00C74664" w:rsidRPr="00F91BE4" w:rsidRDefault="00C74664" w:rsidP="00F91BE4">
      <w:pPr>
        <w:spacing w:line="360" w:lineRule="auto"/>
        <w:jc w:val="center"/>
        <w:rPr>
          <w:rFonts w:eastAsiaTheme="majorEastAsia"/>
          <w:sz w:val="24"/>
        </w:rPr>
      </w:pPr>
      <w:r w:rsidRPr="00F91BE4">
        <w:rPr>
          <w:rFonts w:eastAsiaTheme="majorEastAsia"/>
          <w:sz w:val="24"/>
        </w:rPr>
        <w:t>第四章</w:t>
      </w:r>
      <w:r w:rsidRPr="00F91BE4">
        <w:rPr>
          <w:rFonts w:eastAsiaTheme="majorEastAsia"/>
          <w:sz w:val="24"/>
        </w:rPr>
        <w:t xml:space="preserve"> </w:t>
      </w:r>
      <w:r w:rsidRPr="00F91BE4">
        <w:rPr>
          <w:rFonts w:eastAsiaTheme="majorEastAsia"/>
          <w:sz w:val="24"/>
        </w:rPr>
        <w:t>方差分析</w:t>
      </w:r>
      <w:r w:rsidRPr="00F91BE4">
        <w:rPr>
          <w:rFonts w:eastAsiaTheme="majorEastAsia"/>
          <w:sz w:val="24"/>
        </w:rPr>
        <w:t xml:space="preserve"> 1</w:t>
      </w:r>
    </w:p>
    <w:p w:rsidR="001A7B95" w:rsidRDefault="00E07251" w:rsidP="00F91BE4">
      <w:pPr>
        <w:spacing w:line="360" w:lineRule="auto"/>
        <w:rPr>
          <w:rFonts w:eastAsiaTheme="majorEastAsia"/>
          <w:sz w:val="24"/>
        </w:rPr>
      </w:pPr>
      <w:r>
        <w:rPr>
          <w:rFonts w:eastAsiaTheme="majorEastAsia" w:hint="eastAsia"/>
          <w:sz w:val="24"/>
        </w:rPr>
        <w:t>【</w:t>
      </w:r>
      <w:r w:rsidR="00C74664" w:rsidRPr="00F91BE4">
        <w:rPr>
          <w:rFonts w:eastAsiaTheme="majorEastAsia"/>
          <w:sz w:val="24"/>
        </w:rPr>
        <w:t>教学内容</w:t>
      </w:r>
      <w:r>
        <w:rPr>
          <w:rFonts w:eastAsiaTheme="majorEastAsia" w:hint="eastAsia"/>
          <w:sz w:val="24"/>
        </w:rPr>
        <w:t>】</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1. </w:t>
      </w:r>
      <w:r w:rsidRPr="00F91BE4">
        <w:rPr>
          <w:rFonts w:eastAsiaTheme="majorEastAsia"/>
          <w:sz w:val="24"/>
        </w:rPr>
        <w:t>方差分析的应用条件</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2. </w:t>
      </w:r>
      <w:r w:rsidRPr="00F91BE4">
        <w:rPr>
          <w:rFonts w:eastAsiaTheme="majorEastAsia"/>
          <w:sz w:val="24"/>
        </w:rPr>
        <w:t>完全随机设计资料的方差分析</w:t>
      </w:r>
      <w:r w:rsidRPr="00F91BE4">
        <w:rPr>
          <w:rFonts w:eastAsiaTheme="majorEastAsia"/>
          <w:sz w:val="24"/>
        </w:rPr>
        <w:t xml:space="preserve"> </w:t>
      </w:r>
      <w:r w:rsidRPr="00F91BE4">
        <w:rPr>
          <w:rFonts w:eastAsiaTheme="majorEastAsia"/>
          <w:sz w:val="24"/>
        </w:rPr>
        <w:t>实例讲述</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3. </w:t>
      </w:r>
      <w:r w:rsidRPr="00F91BE4">
        <w:rPr>
          <w:rFonts w:eastAsiaTheme="majorEastAsia"/>
          <w:sz w:val="24"/>
        </w:rPr>
        <w:t>随机区组设计资料的方差分析</w:t>
      </w:r>
      <w:r w:rsidRPr="00F91BE4">
        <w:rPr>
          <w:rFonts w:eastAsiaTheme="majorEastAsia"/>
          <w:sz w:val="24"/>
        </w:rPr>
        <w:t xml:space="preserve"> </w:t>
      </w:r>
      <w:r w:rsidRPr="00F91BE4">
        <w:rPr>
          <w:rFonts w:eastAsiaTheme="majorEastAsia"/>
          <w:sz w:val="24"/>
        </w:rPr>
        <w:t>实例讲述</w:t>
      </w:r>
    </w:p>
    <w:p w:rsidR="00C74664" w:rsidRPr="00F91BE4" w:rsidRDefault="00E07251" w:rsidP="00F91BE4">
      <w:pPr>
        <w:spacing w:line="360" w:lineRule="auto"/>
        <w:rPr>
          <w:rFonts w:eastAsiaTheme="majorEastAsia"/>
          <w:sz w:val="24"/>
        </w:rPr>
      </w:pPr>
      <w:r>
        <w:rPr>
          <w:rFonts w:eastAsiaTheme="majorEastAsia" w:hint="eastAsia"/>
          <w:sz w:val="24"/>
        </w:rPr>
        <w:t>【</w:t>
      </w:r>
      <w:r w:rsidR="00C74664" w:rsidRPr="00F91BE4">
        <w:rPr>
          <w:rFonts w:eastAsiaTheme="majorEastAsia"/>
          <w:sz w:val="24"/>
        </w:rPr>
        <w:t>教学方法</w:t>
      </w:r>
      <w:r>
        <w:rPr>
          <w:rFonts w:eastAsiaTheme="majorEastAsia" w:hint="eastAsia"/>
          <w:sz w:val="24"/>
        </w:rPr>
        <w:t>】</w:t>
      </w:r>
      <w:r w:rsidR="00C74664" w:rsidRPr="00F91BE4">
        <w:rPr>
          <w:rFonts w:eastAsiaTheme="majorEastAsia"/>
          <w:sz w:val="24"/>
        </w:rPr>
        <w:t xml:space="preserve"> </w:t>
      </w:r>
      <w:r w:rsidR="00C74664" w:rsidRPr="00F91BE4">
        <w:rPr>
          <w:rFonts w:eastAsiaTheme="majorEastAsia"/>
          <w:sz w:val="24"/>
        </w:rPr>
        <w:t>课堂讲授、演示，并带领学生上机操作。</w:t>
      </w:r>
    </w:p>
    <w:p w:rsidR="00C74664" w:rsidRPr="00F91BE4" w:rsidRDefault="00E07251" w:rsidP="00F91BE4">
      <w:pPr>
        <w:spacing w:line="360" w:lineRule="auto"/>
        <w:rPr>
          <w:rFonts w:eastAsiaTheme="majorEastAsia"/>
          <w:sz w:val="24"/>
        </w:rPr>
      </w:pPr>
      <w:r>
        <w:rPr>
          <w:rFonts w:eastAsiaTheme="majorEastAsia" w:hint="eastAsia"/>
          <w:sz w:val="24"/>
        </w:rPr>
        <w:t>【</w:t>
      </w:r>
      <w:r w:rsidR="00C74664" w:rsidRPr="00F91BE4">
        <w:rPr>
          <w:rFonts w:eastAsiaTheme="majorEastAsia"/>
          <w:sz w:val="24"/>
        </w:rPr>
        <w:t>对学生课前准备的要求和指导</w:t>
      </w:r>
      <w:r>
        <w:rPr>
          <w:rFonts w:eastAsiaTheme="majorEastAsia" w:hint="eastAsia"/>
          <w:sz w:val="24"/>
        </w:rPr>
        <w:t>】</w:t>
      </w:r>
      <w:r w:rsidR="00C74664" w:rsidRPr="00F91BE4">
        <w:rPr>
          <w:rFonts w:eastAsiaTheme="majorEastAsia"/>
          <w:sz w:val="24"/>
        </w:rPr>
        <w:t>要求学生在上课前对方差分析内容进行预习，熟悉方差分析的基本思想。</w:t>
      </w:r>
    </w:p>
    <w:p w:rsidR="00C74664" w:rsidRPr="00F91BE4" w:rsidRDefault="00C74664" w:rsidP="00F91BE4">
      <w:pPr>
        <w:spacing w:line="360" w:lineRule="auto"/>
        <w:jc w:val="center"/>
        <w:rPr>
          <w:rFonts w:eastAsiaTheme="majorEastAsia"/>
          <w:sz w:val="24"/>
        </w:rPr>
      </w:pPr>
      <w:r w:rsidRPr="00F91BE4">
        <w:rPr>
          <w:rFonts w:eastAsiaTheme="majorEastAsia"/>
          <w:sz w:val="24"/>
        </w:rPr>
        <w:t>第五章</w:t>
      </w:r>
      <w:r w:rsidRPr="00F91BE4">
        <w:rPr>
          <w:rFonts w:eastAsiaTheme="majorEastAsia"/>
          <w:sz w:val="24"/>
        </w:rPr>
        <w:t xml:space="preserve"> </w:t>
      </w:r>
      <w:r w:rsidRPr="00F91BE4">
        <w:rPr>
          <w:rFonts w:eastAsiaTheme="majorEastAsia"/>
          <w:sz w:val="24"/>
        </w:rPr>
        <w:t>方差分析</w:t>
      </w:r>
      <w:r w:rsidRPr="00F91BE4">
        <w:rPr>
          <w:rFonts w:eastAsiaTheme="majorEastAsia"/>
          <w:sz w:val="24"/>
        </w:rPr>
        <w:t xml:space="preserve"> 2</w:t>
      </w:r>
    </w:p>
    <w:p w:rsidR="00E07251" w:rsidRDefault="00E07251" w:rsidP="00F91BE4">
      <w:pPr>
        <w:spacing w:line="360" w:lineRule="auto"/>
        <w:rPr>
          <w:rFonts w:eastAsiaTheme="majorEastAsia"/>
          <w:sz w:val="24"/>
        </w:rPr>
      </w:pPr>
      <w:r>
        <w:rPr>
          <w:rFonts w:eastAsiaTheme="majorEastAsia" w:hint="eastAsia"/>
          <w:sz w:val="24"/>
        </w:rPr>
        <w:t>【</w:t>
      </w:r>
      <w:r w:rsidR="00C74664" w:rsidRPr="00F91BE4">
        <w:rPr>
          <w:rFonts w:eastAsiaTheme="majorEastAsia"/>
          <w:sz w:val="24"/>
        </w:rPr>
        <w:t>教学内容</w:t>
      </w:r>
      <w:r>
        <w:rPr>
          <w:rFonts w:eastAsiaTheme="majorEastAsia" w:hint="eastAsia"/>
          <w:sz w:val="24"/>
        </w:rPr>
        <w:t>】</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1. </w:t>
      </w:r>
      <w:r w:rsidRPr="00F91BE4">
        <w:rPr>
          <w:rFonts w:eastAsiaTheme="majorEastAsia"/>
          <w:sz w:val="24"/>
        </w:rPr>
        <w:t>析因设计资料的方差分析</w:t>
      </w:r>
      <w:r w:rsidRPr="00F91BE4">
        <w:rPr>
          <w:rFonts w:eastAsiaTheme="majorEastAsia"/>
          <w:sz w:val="24"/>
        </w:rPr>
        <w:t xml:space="preserve">   </w:t>
      </w:r>
      <w:r w:rsidRPr="00F91BE4">
        <w:rPr>
          <w:rFonts w:eastAsiaTheme="majorEastAsia"/>
          <w:sz w:val="24"/>
        </w:rPr>
        <w:t>实例讲述</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2. </w:t>
      </w:r>
      <w:r w:rsidRPr="00F91BE4">
        <w:rPr>
          <w:rFonts w:eastAsiaTheme="majorEastAsia"/>
          <w:sz w:val="24"/>
        </w:rPr>
        <w:t>重复测量设计资料的方差分析</w:t>
      </w:r>
      <w:r w:rsidRPr="00F91BE4">
        <w:rPr>
          <w:rFonts w:eastAsiaTheme="majorEastAsia"/>
          <w:sz w:val="24"/>
        </w:rPr>
        <w:t xml:space="preserve">    </w:t>
      </w:r>
      <w:r w:rsidRPr="00F91BE4">
        <w:rPr>
          <w:rFonts w:eastAsiaTheme="majorEastAsia"/>
          <w:sz w:val="24"/>
        </w:rPr>
        <w:t>实例讲述</w:t>
      </w:r>
    </w:p>
    <w:p w:rsidR="00C74664" w:rsidRPr="00F91BE4" w:rsidRDefault="00C74664" w:rsidP="00F91BE4">
      <w:pPr>
        <w:spacing w:line="360" w:lineRule="auto"/>
        <w:jc w:val="center"/>
        <w:rPr>
          <w:rFonts w:eastAsiaTheme="majorEastAsia"/>
          <w:sz w:val="24"/>
        </w:rPr>
      </w:pPr>
      <w:r w:rsidRPr="00F91BE4">
        <w:rPr>
          <w:rFonts w:eastAsiaTheme="majorEastAsia"/>
          <w:sz w:val="24"/>
        </w:rPr>
        <w:t>第六章</w:t>
      </w:r>
      <w:r w:rsidRPr="00F91BE4">
        <w:rPr>
          <w:rFonts w:eastAsiaTheme="majorEastAsia"/>
          <w:sz w:val="24"/>
        </w:rPr>
        <w:t xml:space="preserve"> </w:t>
      </w:r>
      <w:r w:rsidRPr="00F91BE4">
        <w:rPr>
          <w:rFonts w:eastAsiaTheme="majorEastAsia"/>
          <w:sz w:val="24"/>
        </w:rPr>
        <w:t>方差分析上机</w:t>
      </w:r>
    </w:p>
    <w:p w:rsidR="00C74664" w:rsidRPr="00F91BE4" w:rsidRDefault="00E07251" w:rsidP="00F91BE4">
      <w:pPr>
        <w:spacing w:line="360" w:lineRule="auto"/>
        <w:rPr>
          <w:rFonts w:eastAsiaTheme="majorEastAsia"/>
          <w:sz w:val="24"/>
        </w:rPr>
      </w:pPr>
      <w:r>
        <w:rPr>
          <w:rFonts w:eastAsiaTheme="majorEastAsia" w:hint="eastAsia"/>
          <w:sz w:val="24"/>
        </w:rPr>
        <w:t>【</w:t>
      </w:r>
      <w:r w:rsidR="00C74664" w:rsidRPr="00F91BE4">
        <w:rPr>
          <w:rFonts w:eastAsiaTheme="majorEastAsia"/>
          <w:sz w:val="24"/>
        </w:rPr>
        <w:t>教学内容</w:t>
      </w:r>
      <w:r>
        <w:rPr>
          <w:rFonts w:eastAsiaTheme="majorEastAsia" w:hint="eastAsia"/>
          <w:sz w:val="24"/>
        </w:rPr>
        <w:t>】</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1. </w:t>
      </w:r>
      <w:r w:rsidRPr="00F91BE4">
        <w:rPr>
          <w:rFonts w:eastAsiaTheme="majorEastAsia"/>
          <w:sz w:val="24"/>
        </w:rPr>
        <w:t>完全随机设计方差分析实例讲解</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2. </w:t>
      </w:r>
      <w:r w:rsidRPr="00F91BE4">
        <w:rPr>
          <w:rFonts w:eastAsiaTheme="majorEastAsia"/>
          <w:sz w:val="24"/>
        </w:rPr>
        <w:t>析因设计方差分析实例讲解</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lastRenderedPageBreak/>
        <w:t xml:space="preserve">3. </w:t>
      </w:r>
      <w:r w:rsidRPr="00F91BE4">
        <w:rPr>
          <w:rFonts w:eastAsiaTheme="majorEastAsia"/>
          <w:sz w:val="24"/>
        </w:rPr>
        <w:t>随机区组设计方差分析实例讲解</w:t>
      </w:r>
    </w:p>
    <w:p w:rsidR="00C74664" w:rsidRPr="00F91BE4" w:rsidRDefault="00C74664" w:rsidP="00F91BE4">
      <w:pPr>
        <w:spacing w:line="360" w:lineRule="auto"/>
        <w:jc w:val="center"/>
        <w:rPr>
          <w:rFonts w:eastAsiaTheme="majorEastAsia"/>
          <w:sz w:val="24"/>
        </w:rPr>
      </w:pPr>
      <w:r w:rsidRPr="00F91BE4">
        <w:rPr>
          <w:rFonts w:eastAsiaTheme="majorEastAsia"/>
          <w:sz w:val="24"/>
        </w:rPr>
        <w:t>第七章</w:t>
      </w:r>
      <w:r w:rsidRPr="00F91BE4">
        <w:rPr>
          <w:rFonts w:eastAsiaTheme="majorEastAsia"/>
          <w:sz w:val="24"/>
        </w:rPr>
        <w:t xml:space="preserve"> </w:t>
      </w:r>
      <w:r w:rsidRPr="00F91BE4">
        <w:rPr>
          <w:rFonts w:eastAsiaTheme="majorEastAsia"/>
          <w:sz w:val="24"/>
        </w:rPr>
        <w:t>非参数检验</w:t>
      </w:r>
    </w:p>
    <w:p w:rsidR="00E07251" w:rsidRDefault="00E07251" w:rsidP="00F91BE4">
      <w:pPr>
        <w:spacing w:line="360" w:lineRule="auto"/>
        <w:rPr>
          <w:rFonts w:eastAsiaTheme="majorEastAsia"/>
          <w:sz w:val="24"/>
        </w:rPr>
      </w:pPr>
      <w:r>
        <w:rPr>
          <w:rFonts w:eastAsiaTheme="majorEastAsia" w:hint="eastAsia"/>
          <w:sz w:val="24"/>
        </w:rPr>
        <w:t>【</w:t>
      </w:r>
      <w:r w:rsidR="00C74664" w:rsidRPr="00F91BE4">
        <w:rPr>
          <w:rFonts w:eastAsiaTheme="majorEastAsia"/>
          <w:sz w:val="24"/>
        </w:rPr>
        <w:t>教学内容</w:t>
      </w:r>
      <w:r>
        <w:rPr>
          <w:rFonts w:eastAsiaTheme="majorEastAsia" w:hint="eastAsia"/>
          <w:sz w:val="24"/>
        </w:rPr>
        <w:t>】</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1. </w:t>
      </w:r>
      <w:r w:rsidRPr="00F91BE4">
        <w:rPr>
          <w:rFonts w:eastAsiaTheme="majorEastAsia"/>
          <w:sz w:val="24"/>
        </w:rPr>
        <w:t>非参数检验和参数检验的比较，非参数检验的优缺点</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2. </w:t>
      </w:r>
      <w:r w:rsidRPr="00F91BE4">
        <w:rPr>
          <w:rFonts w:eastAsiaTheme="majorEastAsia"/>
          <w:sz w:val="24"/>
        </w:rPr>
        <w:t>总体分布的卡方检验、二项分布检验</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3. </w:t>
      </w:r>
      <w:r w:rsidRPr="00F91BE4">
        <w:rPr>
          <w:rFonts w:eastAsiaTheme="majorEastAsia"/>
          <w:sz w:val="24"/>
        </w:rPr>
        <w:t>单样本变量值随机性检验、</w:t>
      </w:r>
      <w:r w:rsidRPr="00F91BE4">
        <w:rPr>
          <w:rFonts w:eastAsiaTheme="majorEastAsia"/>
          <w:sz w:val="24"/>
        </w:rPr>
        <w:t>2</w:t>
      </w:r>
      <w:r w:rsidRPr="00F91BE4">
        <w:rPr>
          <w:rFonts w:eastAsiaTheme="majorEastAsia"/>
          <w:sz w:val="24"/>
        </w:rPr>
        <w:t>个独立样本的检验</w:t>
      </w:r>
    </w:p>
    <w:p w:rsidR="00C74664" w:rsidRPr="00F91BE4" w:rsidRDefault="00C74664" w:rsidP="00F91BE4">
      <w:pPr>
        <w:spacing w:line="360" w:lineRule="auto"/>
        <w:jc w:val="center"/>
        <w:rPr>
          <w:rFonts w:eastAsiaTheme="majorEastAsia"/>
          <w:sz w:val="24"/>
        </w:rPr>
      </w:pPr>
      <w:r w:rsidRPr="00F91BE4">
        <w:rPr>
          <w:rFonts w:eastAsiaTheme="majorEastAsia"/>
          <w:sz w:val="24"/>
        </w:rPr>
        <w:t>第八章</w:t>
      </w:r>
      <w:r w:rsidRPr="00F91BE4">
        <w:rPr>
          <w:rFonts w:eastAsiaTheme="majorEastAsia"/>
          <w:sz w:val="24"/>
        </w:rPr>
        <w:t xml:space="preserve"> </w:t>
      </w:r>
      <w:r w:rsidRPr="00F91BE4">
        <w:rPr>
          <w:rFonts w:eastAsiaTheme="majorEastAsia"/>
          <w:sz w:val="24"/>
        </w:rPr>
        <w:t>生存分析</w:t>
      </w:r>
    </w:p>
    <w:p w:rsidR="00E07251" w:rsidRDefault="00E07251" w:rsidP="00F91BE4">
      <w:pPr>
        <w:spacing w:line="360" w:lineRule="auto"/>
        <w:rPr>
          <w:rFonts w:eastAsiaTheme="majorEastAsia"/>
          <w:sz w:val="24"/>
        </w:rPr>
      </w:pPr>
      <w:r>
        <w:rPr>
          <w:rFonts w:eastAsiaTheme="majorEastAsia" w:hint="eastAsia"/>
          <w:sz w:val="24"/>
        </w:rPr>
        <w:t>【</w:t>
      </w:r>
      <w:r w:rsidR="00C74664" w:rsidRPr="00F91BE4">
        <w:rPr>
          <w:rFonts w:eastAsiaTheme="majorEastAsia"/>
          <w:sz w:val="24"/>
        </w:rPr>
        <w:t>教学内容</w:t>
      </w:r>
      <w:r>
        <w:rPr>
          <w:rFonts w:eastAsiaTheme="majorEastAsia" w:hint="eastAsia"/>
          <w:sz w:val="24"/>
        </w:rPr>
        <w:t>】</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1. </w:t>
      </w:r>
      <w:r w:rsidRPr="00F91BE4">
        <w:rPr>
          <w:rFonts w:eastAsiaTheme="majorEastAsia"/>
          <w:sz w:val="24"/>
        </w:rPr>
        <w:t>生存分析、生存时间、删失、生存率、中位生存时间等概念</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2. </w:t>
      </w:r>
      <w:r w:rsidRPr="00F91BE4">
        <w:rPr>
          <w:rFonts w:eastAsiaTheme="majorEastAsia"/>
          <w:sz w:val="24"/>
        </w:rPr>
        <w:t>应用寿命表法进行生存分析</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3. </w:t>
      </w:r>
      <w:r w:rsidRPr="00F91BE4">
        <w:rPr>
          <w:rFonts w:eastAsiaTheme="majorEastAsia"/>
          <w:sz w:val="24"/>
        </w:rPr>
        <w:t>应用</w:t>
      </w:r>
      <w:r w:rsidRPr="00F91BE4">
        <w:rPr>
          <w:rFonts w:eastAsiaTheme="majorEastAsia"/>
          <w:sz w:val="24"/>
        </w:rPr>
        <w:t>Kalpan-Meier</w:t>
      </w:r>
      <w:r w:rsidRPr="00F91BE4">
        <w:rPr>
          <w:rFonts w:eastAsiaTheme="majorEastAsia"/>
          <w:sz w:val="24"/>
        </w:rPr>
        <w:t>法进行生存分析</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4. </w:t>
      </w:r>
      <w:r w:rsidRPr="00F91BE4">
        <w:rPr>
          <w:rFonts w:eastAsiaTheme="majorEastAsia"/>
          <w:sz w:val="24"/>
        </w:rPr>
        <w:t>生存分析的统计检验</w:t>
      </w:r>
    </w:p>
    <w:p w:rsidR="00C74664" w:rsidRPr="00F91BE4" w:rsidRDefault="00C74664" w:rsidP="00F91BE4">
      <w:pPr>
        <w:spacing w:line="360" w:lineRule="auto"/>
        <w:jc w:val="center"/>
        <w:rPr>
          <w:rFonts w:eastAsiaTheme="majorEastAsia"/>
          <w:sz w:val="24"/>
        </w:rPr>
      </w:pPr>
      <w:r w:rsidRPr="00F91BE4">
        <w:rPr>
          <w:rFonts w:eastAsiaTheme="majorEastAsia"/>
          <w:sz w:val="24"/>
        </w:rPr>
        <w:t>第九章</w:t>
      </w:r>
      <w:r w:rsidRPr="00F91BE4">
        <w:rPr>
          <w:rFonts w:eastAsiaTheme="majorEastAsia"/>
          <w:sz w:val="24"/>
        </w:rPr>
        <w:t xml:space="preserve"> </w:t>
      </w:r>
      <w:r w:rsidRPr="00F91BE4">
        <w:rPr>
          <w:rFonts w:eastAsiaTheme="majorEastAsia"/>
          <w:sz w:val="24"/>
        </w:rPr>
        <w:t>生存分析上机</w:t>
      </w:r>
    </w:p>
    <w:p w:rsidR="00E07251" w:rsidRDefault="00E07251" w:rsidP="00F91BE4">
      <w:pPr>
        <w:spacing w:line="360" w:lineRule="auto"/>
        <w:rPr>
          <w:rFonts w:eastAsiaTheme="majorEastAsia"/>
          <w:sz w:val="24"/>
        </w:rPr>
      </w:pPr>
      <w:r>
        <w:rPr>
          <w:rFonts w:eastAsiaTheme="majorEastAsia" w:hint="eastAsia"/>
          <w:sz w:val="24"/>
        </w:rPr>
        <w:t>【</w:t>
      </w:r>
      <w:r w:rsidR="00C74664" w:rsidRPr="00F91BE4">
        <w:rPr>
          <w:rFonts w:eastAsiaTheme="majorEastAsia"/>
          <w:sz w:val="24"/>
        </w:rPr>
        <w:t>教学内容</w:t>
      </w:r>
      <w:r>
        <w:rPr>
          <w:rFonts w:eastAsiaTheme="majorEastAsia" w:hint="eastAsia"/>
          <w:sz w:val="24"/>
        </w:rPr>
        <w:t>】</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1. </w:t>
      </w:r>
      <w:r w:rsidRPr="00F91BE4">
        <w:rPr>
          <w:rFonts w:eastAsiaTheme="majorEastAsia"/>
          <w:sz w:val="24"/>
        </w:rPr>
        <w:t>应用寿命表法进行生存分析实例讲解</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2. </w:t>
      </w:r>
      <w:r w:rsidRPr="00F91BE4">
        <w:rPr>
          <w:rFonts w:eastAsiaTheme="majorEastAsia"/>
          <w:sz w:val="24"/>
        </w:rPr>
        <w:t>应用</w:t>
      </w:r>
      <w:r w:rsidRPr="00F91BE4">
        <w:rPr>
          <w:rFonts w:eastAsiaTheme="majorEastAsia"/>
          <w:sz w:val="24"/>
        </w:rPr>
        <w:t>Kalpan-Meier</w:t>
      </w:r>
      <w:r w:rsidRPr="00F91BE4">
        <w:rPr>
          <w:rFonts w:eastAsiaTheme="majorEastAsia"/>
          <w:sz w:val="24"/>
        </w:rPr>
        <w:t>法进行生存分析实例讲解</w:t>
      </w:r>
    </w:p>
    <w:p w:rsidR="00C74664" w:rsidRPr="00F91BE4" w:rsidRDefault="00C74664" w:rsidP="00F91BE4">
      <w:pPr>
        <w:spacing w:line="360" w:lineRule="auto"/>
        <w:jc w:val="center"/>
        <w:rPr>
          <w:rFonts w:eastAsiaTheme="majorEastAsia"/>
          <w:sz w:val="24"/>
        </w:rPr>
      </w:pPr>
      <w:r w:rsidRPr="00F91BE4">
        <w:rPr>
          <w:rFonts w:eastAsiaTheme="majorEastAsia"/>
          <w:sz w:val="24"/>
        </w:rPr>
        <w:t>第十章</w:t>
      </w:r>
      <w:r w:rsidRPr="00F91BE4">
        <w:rPr>
          <w:rFonts w:eastAsiaTheme="majorEastAsia"/>
          <w:sz w:val="24"/>
        </w:rPr>
        <w:t xml:space="preserve"> </w:t>
      </w:r>
      <w:r w:rsidRPr="00F91BE4">
        <w:rPr>
          <w:rFonts w:eastAsiaTheme="majorEastAsia"/>
          <w:sz w:val="24"/>
        </w:rPr>
        <w:t>多元统计分析</w:t>
      </w:r>
    </w:p>
    <w:p w:rsidR="00E07251" w:rsidRDefault="00E07251" w:rsidP="00F91BE4">
      <w:pPr>
        <w:spacing w:line="360" w:lineRule="auto"/>
        <w:rPr>
          <w:rFonts w:eastAsiaTheme="majorEastAsia"/>
          <w:sz w:val="24"/>
        </w:rPr>
      </w:pPr>
      <w:r>
        <w:rPr>
          <w:rFonts w:eastAsiaTheme="majorEastAsia" w:hint="eastAsia"/>
          <w:sz w:val="24"/>
        </w:rPr>
        <w:t>【</w:t>
      </w:r>
      <w:r w:rsidR="00C74664" w:rsidRPr="00F91BE4">
        <w:rPr>
          <w:rFonts w:eastAsiaTheme="majorEastAsia"/>
          <w:sz w:val="24"/>
        </w:rPr>
        <w:t>教学内容</w:t>
      </w:r>
      <w:r>
        <w:rPr>
          <w:rFonts w:eastAsiaTheme="majorEastAsia" w:hint="eastAsia"/>
          <w:sz w:val="24"/>
        </w:rPr>
        <w:t>】</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1. </w:t>
      </w:r>
      <w:r w:rsidRPr="00F91BE4">
        <w:rPr>
          <w:rFonts w:eastAsiaTheme="majorEastAsia"/>
          <w:sz w:val="24"/>
        </w:rPr>
        <w:t>多元描述统计量</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2. </w:t>
      </w:r>
      <w:r w:rsidRPr="00F91BE4">
        <w:rPr>
          <w:rFonts w:eastAsiaTheme="majorEastAsia"/>
          <w:sz w:val="24"/>
        </w:rPr>
        <w:t>多元数据的图形表示</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3. </w:t>
      </w:r>
      <w:r w:rsidRPr="00F91BE4">
        <w:rPr>
          <w:rFonts w:eastAsiaTheme="majorEastAsia"/>
          <w:sz w:val="24"/>
        </w:rPr>
        <w:t>描述统计分析的</w:t>
      </w:r>
      <w:r w:rsidRPr="00F91BE4">
        <w:rPr>
          <w:rFonts w:eastAsiaTheme="majorEastAsia"/>
          <w:sz w:val="24"/>
        </w:rPr>
        <w:t>SPSS</w:t>
      </w:r>
      <w:r w:rsidRPr="00F91BE4">
        <w:rPr>
          <w:rFonts w:eastAsiaTheme="majorEastAsia"/>
          <w:sz w:val="24"/>
        </w:rPr>
        <w:t>应用</w:t>
      </w:r>
    </w:p>
    <w:p w:rsidR="00C74664" w:rsidRPr="00F91BE4" w:rsidRDefault="00C74664" w:rsidP="00F91BE4">
      <w:pPr>
        <w:spacing w:line="360" w:lineRule="auto"/>
        <w:jc w:val="center"/>
        <w:rPr>
          <w:rFonts w:eastAsiaTheme="majorEastAsia"/>
          <w:sz w:val="24"/>
        </w:rPr>
      </w:pPr>
      <w:r w:rsidRPr="00F91BE4">
        <w:rPr>
          <w:rFonts w:eastAsiaTheme="majorEastAsia"/>
          <w:sz w:val="24"/>
        </w:rPr>
        <w:t>第十一章</w:t>
      </w:r>
      <w:r w:rsidRPr="00F91BE4">
        <w:rPr>
          <w:rFonts w:eastAsiaTheme="majorEastAsia"/>
          <w:sz w:val="24"/>
        </w:rPr>
        <w:t xml:space="preserve"> </w:t>
      </w:r>
      <w:r w:rsidRPr="00F91BE4">
        <w:rPr>
          <w:rFonts w:eastAsiaTheme="majorEastAsia"/>
          <w:sz w:val="24"/>
        </w:rPr>
        <w:t>相关分析</w:t>
      </w:r>
    </w:p>
    <w:p w:rsidR="00C74664" w:rsidRPr="00F91BE4" w:rsidRDefault="00E07251" w:rsidP="00F91BE4">
      <w:pPr>
        <w:spacing w:line="360" w:lineRule="auto"/>
        <w:rPr>
          <w:rFonts w:eastAsiaTheme="majorEastAsia"/>
          <w:sz w:val="24"/>
        </w:rPr>
      </w:pPr>
      <w:r>
        <w:rPr>
          <w:rFonts w:eastAsiaTheme="majorEastAsia" w:hint="eastAsia"/>
          <w:sz w:val="24"/>
        </w:rPr>
        <w:t>【</w:t>
      </w:r>
      <w:r w:rsidR="00C74664" w:rsidRPr="00F91BE4">
        <w:rPr>
          <w:rFonts w:eastAsiaTheme="majorEastAsia"/>
          <w:sz w:val="24"/>
        </w:rPr>
        <w:t>教学内容</w:t>
      </w:r>
      <w:r>
        <w:rPr>
          <w:rFonts w:eastAsiaTheme="majorEastAsia" w:hint="eastAsia"/>
          <w:sz w:val="24"/>
        </w:rPr>
        <w:t>】</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1. </w:t>
      </w:r>
      <w:r w:rsidRPr="00F91BE4">
        <w:rPr>
          <w:rFonts w:eastAsiaTheme="majorEastAsia"/>
          <w:sz w:val="24"/>
        </w:rPr>
        <w:t>引言</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2. </w:t>
      </w:r>
      <w:r w:rsidRPr="00F91BE4">
        <w:rPr>
          <w:rFonts w:eastAsiaTheme="majorEastAsia"/>
          <w:sz w:val="24"/>
        </w:rPr>
        <w:t>简单相关分析</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3. </w:t>
      </w:r>
      <w:r w:rsidRPr="00F91BE4">
        <w:rPr>
          <w:rFonts w:eastAsiaTheme="majorEastAsia"/>
          <w:sz w:val="24"/>
        </w:rPr>
        <w:t>偏相关分析</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4. </w:t>
      </w:r>
      <w:r w:rsidRPr="00F91BE4">
        <w:rPr>
          <w:rFonts w:eastAsiaTheme="majorEastAsia"/>
          <w:sz w:val="24"/>
        </w:rPr>
        <w:t>距离相关分析</w:t>
      </w:r>
    </w:p>
    <w:p w:rsidR="00C74664" w:rsidRPr="00F91BE4" w:rsidRDefault="00C74664" w:rsidP="00F91BE4">
      <w:pPr>
        <w:spacing w:line="360" w:lineRule="auto"/>
        <w:jc w:val="center"/>
        <w:rPr>
          <w:rFonts w:eastAsiaTheme="majorEastAsia"/>
          <w:sz w:val="24"/>
        </w:rPr>
      </w:pPr>
      <w:r w:rsidRPr="00F91BE4">
        <w:rPr>
          <w:rFonts w:eastAsiaTheme="majorEastAsia"/>
          <w:sz w:val="24"/>
        </w:rPr>
        <w:t>第十二章</w:t>
      </w:r>
      <w:r w:rsidRPr="00F91BE4">
        <w:rPr>
          <w:rFonts w:eastAsiaTheme="majorEastAsia"/>
          <w:sz w:val="24"/>
        </w:rPr>
        <w:t xml:space="preserve"> </w:t>
      </w:r>
      <w:r w:rsidRPr="00F91BE4">
        <w:rPr>
          <w:rFonts w:eastAsiaTheme="majorEastAsia"/>
          <w:sz w:val="24"/>
        </w:rPr>
        <w:t>回归分析</w:t>
      </w:r>
    </w:p>
    <w:p w:rsidR="00E07251" w:rsidRDefault="00E07251" w:rsidP="00F91BE4">
      <w:pPr>
        <w:spacing w:line="360" w:lineRule="auto"/>
        <w:rPr>
          <w:rFonts w:eastAsiaTheme="majorEastAsia"/>
          <w:sz w:val="24"/>
        </w:rPr>
      </w:pPr>
      <w:r>
        <w:rPr>
          <w:rFonts w:eastAsiaTheme="majorEastAsia" w:hint="eastAsia"/>
          <w:sz w:val="24"/>
        </w:rPr>
        <w:t>【</w:t>
      </w:r>
      <w:r w:rsidR="00C74664" w:rsidRPr="00F91BE4">
        <w:rPr>
          <w:rFonts w:eastAsiaTheme="majorEastAsia"/>
          <w:sz w:val="24"/>
        </w:rPr>
        <w:t>教学内容</w:t>
      </w:r>
      <w:r>
        <w:rPr>
          <w:rFonts w:eastAsiaTheme="majorEastAsia" w:hint="eastAsia"/>
          <w:sz w:val="24"/>
        </w:rPr>
        <w:t>】</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lastRenderedPageBreak/>
        <w:t xml:space="preserve">1. </w:t>
      </w:r>
      <w:r w:rsidRPr="00F91BE4">
        <w:rPr>
          <w:rFonts w:eastAsiaTheme="majorEastAsia"/>
          <w:sz w:val="24"/>
        </w:rPr>
        <w:t>一元线性回归分析</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2. </w:t>
      </w:r>
      <w:r w:rsidRPr="00F91BE4">
        <w:rPr>
          <w:rFonts w:eastAsiaTheme="majorEastAsia"/>
          <w:sz w:val="24"/>
        </w:rPr>
        <w:t>多元线性回归分析</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3. </w:t>
      </w:r>
      <w:r w:rsidRPr="00F91BE4">
        <w:rPr>
          <w:rFonts w:eastAsiaTheme="majorEastAsia"/>
          <w:sz w:val="24"/>
        </w:rPr>
        <w:t>含定性自变量的回归分析</w:t>
      </w:r>
    </w:p>
    <w:p w:rsidR="00C74664" w:rsidRPr="00F91BE4" w:rsidRDefault="00C74664" w:rsidP="00F91BE4">
      <w:pPr>
        <w:spacing w:line="360" w:lineRule="auto"/>
        <w:jc w:val="center"/>
        <w:rPr>
          <w:rFonts w:eastAsiaTheme="majorEastAsia"/>
          <w:sz w:val="24"/>
        </w:rPr>
      </w:pPr>
      <w:r w:rsidRPr="00F91BE4">
        <w:rPr>
          <w:rFonts w:eastAsiaTheme="majorEastAsia"/>
          <w:sz w:val="24"/>
        </w:rPr>
        <w:t>第十三章</w:t>
      </w:r>
      <w:r w:rsidRPr="00F91BE4">
        <w:rPr>
          <w:rFonts w:eastAsiaTheme="majorEastAsia"/>
          <w:sz w:val="24"/>
        </w:rPr>
        <w:t xml:space="preserve"> </w:t>
      </w:r>
      <w:r w:rsidRPr="00F91BE4">
        <w:rPr>
          <w:rFonts w:eastAsiaTheme="majorEastAsia"/>
          <w:sz w:val="24"/>
        </w:rPr>
        <w:t>聚类分析</w:t>
      </w:r>
    </w:p>
    <w:p w:rsidR="00E07251" w:rsidRDefault="00E07251" w:rsidP="00F91BE4">
      <w:pPr>
        <w:spacing w:line="360" w:lineRule="auto"/>
        <w:rPr>
          <w:rFonts w:eastAsiaTheme="majorEastAsia"/>
          <w:sz w:val="24"/>
        </w:rPr>
      </w:pPr>
      <w:r>
        <w:rPr>
          <w:rFonts w:eastAsiaTheme="majorEastAsia" w:hint="eastAsia"/>
          <w:sz w:val="24"/>
        </w:rPr>
        <w:t>【</w:t>
      </w:r>
      <w:r w:rsidR="00C74664" w:rsidRPr="00F91BE4">
        <w:rPr>
          <w:rFonts w:eastAsiaTheme="majorEastAsia"/>
          <w:sz w:val="24"/>
        </w:rPr>
        <w:t>教学内容</w:t>
      </w:r>
      <w:r>
        <w:rPr>
          <w:rFonts w:eastAsiaTheme="majorEastAsia" w:hint="eastAsia"/>
          <w:sz w:val="24"/>
        </w:rPr>
        <w:t>】</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1. </w:t>
      </w:r>
      <w:r w:rsidRPr="00F91BE4">
        <w:rPr>
          <w:rFonts w:eastAsiaTheme="majorEastAsia"/>
          <w:sz w:val="24"/>
        </w:rPr>
        <w:t>聚类分析的概念及分类</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2. </w:t>
      </w:r>
      <w:r w:rsidRPr="00F91BE4">
        <w:rPr>
          <w:rFonts w:eastAsiaTheme="majorEastAsia"/>
          <w:sz w:val="24"/>
        </w:rPr>
        <w:t>相似性的度量</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3. </w:t>
      </w:r>
      <w:r w:rsidRPr="00F91BE4">
        <w:rPr>
          <w:rFonts w:eastAsiaTheme="majorEastAsia"/>
          <w:sz w:val="24"/>
        </w:rPr>
        <w:t>系统聚类法</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4. </w:t>
      </w:r>
      <w:r w:rsidRPr="00F91BE4">
        <w:rPr>
          <w:rFonts w:eastAsiaTheme="majorEastAsia"/>
          <w:sz w:val="24"/>
        </w:rPr>
        <w:t>动态聚类法</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5. </w:t>
      </w:r>
      <w:r w:rsidRPr="00F91BE4">
        <w:rPr>
          <w:rFonts w:eastAsiaTheme="majorEastAsia"/>
          <w:sz w:val="24"/>
        </w:rPr>
        <w:t>有序聚类法</w:t>
      </w:r>
    </w:p>
    <w:p w:rsidR="00C74664" w:rsidRPr="00F91BE4" w:rsidRDefault="00C74664" w:rsidP="00F91BE4">
      <w:pPr>
        <w:spacing w:line="360" w:lineRule="auto"/>
        <w:jc w:val="center"/>
        <w:rPr>
          <w:rFonts w:eastAsiaTheme="majorEastAsia"/>
          <w:sz w:val="24"/>
        </w:rPr>
      </w:pPr>
      <w:r w:rsidRPr="00F91BE4">
        <w:rPr>
          <w:rFonts w:eastAsiaTheme="majorEastAsia"/>
          <w:sz w:val="24"/>
        </w:rPr>
        <w:t>第十四章</w:t>
      </w:r>
      <w:r w:rsidRPr="00F91BE4">
        <w:rPr>
          <w:rFonts w:eastAsiaTheme="majorEastAsia"/>
          <w:sz w:val="24"/>
        </w:rPr>
        <w:t xml:space="preserve"> </w:t>
      </w:r>
      <w:r w:rsidRPr="00F91BE4">
        <w:rPr>
          <w:rFonts w:eastAsiaTheme="majorEastAsia"/>
          <w:sz w:val="24"/>
        </w:rPr>
        <w:t>判别分析</w:t>
      </w:r>
    </w:p>
    <w:p w:rsidR="00E07251" w:rsidRDefault="00E07251" w:rsidP="00F91BE4">
      <w:pPr>
        <w:spacing w:line="360" w:lineRule="auto"/>
        <w:rPr>
          <w:rFonts w:eastAsiaTheme="majorEastAsia"/>
          <w:sz w:val="24"/>
        </w:rPr>
      </w:pPr>
      <w:r>
        <w:rPr>
          <w:rFonts w:eastAsiaTheme="majorEastAsia" w:hint="eastAsia"/>
          <w:sz w:val="24"/>
        </w:rPr>
        <w:t>【</w:t>
      </w:r>
      <w:r w:rsidR="00C74664" w:rsidRPr="00F91BE4">
        <w:rPr>
          <w:rFonts w:eastAsiaTheme="majorEastAsia"/>
          <w:sz w:val="24"/>
        </w:rPr>
        <w:t>教学内容</w:t>
      </w:r>
      <w:r>
        <w:rPr>
          <w:rFonts w:eastAsiaTheme="majorEastAsia" w:hint="eastAsia"/>
          <w:sz w:val="24"/>
        </w:rPr>
        <w:t>】</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1. </w:t>
      </w:r>
      <w:r w:rsidRPr="00F91BE4">
        <w:rPr>
          <w:rFonts w:eastAsiaTheme="majorEastAsia"/>
          <w:sz w:val="24"/>
        </w:rPr>
        <w:t>距离判别法</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2. Fisher</w:t>
      </w:r>
      <w:r w:rsidRPr="00F91BE4">
        <w:rPr>
          <w:rFonts w:eastAsiaTheme="majorEastAsia"/>
          <w:sz w:val="24"/>
        </w:rPr>
        <w:t>判别法</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3. Bayes</w:t>
      </w:r>
      <w:r w:rsidRPr="00F91BE4">
        <w:rPr>
          <w:rFonts w:eastAsiaTheme="majorEastAsia"/>
          <w:sz w:val="24"/>
        </w:rPr>
        <w:t>判别法</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4. </w:t>
      </w:r>
      <w:r w:rsidRPr="00F91BE4">
        <w:rPr>
          <w:rFonts w:eastAsiaTheme="majorEastAsia"/>
          <w:sz w:val="24"/>
        </w:rPr>
        <w:t>逐步判别法</w:t>
      </w:r>
    </w:p>
    <w:p w:rsidR="00C74664" w:rsidRPr="00F91BE4" w:rsidRDefault="00C74664" w:rsidP="00F91BE4">
      <w:pPr>
        <w:spacing w:line="360" w:lineRule="auto"/>
        <w:jc w:val="center"/>
        <w:rPr>
          <w:rFonts w:eastAsiaTheme="majorEastAsia"/>
          <w:sz w:val="24"/>
        </w:rPr>
      </w:pPr>
      <w:r w:rsidRPr="00F91BE4">
        <w:rPr>
          <w:rFonts w:eastAsiaTheme="majorEastAsia"/>
          <w:sz w:val="24"/>
        </w:rPr>
        <w:t>第十五章</w:t>
      </w:r>
      <w:r w:rsidRPr="00F91BE4">
        <w:rPr>
          <w:rFonts w:eastAsiaTheme="majorEastAsia"/>
          <w:sz w:val="24"/>
        </w:rPr>
        <w:t xml:space="preserve"> </w:t>
      </w:r>
      <w:r w:rsidRPr="00F91BE4">
        <w:rPr>
          <w:rFonts w:eastAsiaTheme="majorEastAsia"/>
          <w:sz w:val="24"/>
        </w:rPr>
        <w:t>主成分分析</w:t>
      </w:r>
    </w:p>
    <w:p w:rsidR="00E07251" w:rsidRDefault="00E07251" w:rsidP="00F91BE4">
      <w:pPr>
        <w:spacing w:line="360" w:lineRule="auto"/>
        <w:rPr>
          <w:rFonts w:eastAsiaTheme="majorEastAsia"/>
          <w:sz w:val="24"/>
        </w:rPr>
      </w:pPr>
      <w:r>
        <w:rPr>
          <w:rFonts w:eastAsiaTheme="majorEastAsia" w:hint="eastAsia"/>
          <w:sz w:val="24"/>
        </w:rPr>
        <w:t>【</w:t>
      </w:r>
      <w:r w:rsidR="00C74664" w:rsidRPr="00F91BE4">
        <w:rPr>
          <w:rFonts w:eastAsiaTheme="majorEastAsia"/>
          <w:sz w:val="24"/>
        </w:rPr>
        <w:t>教学内容</w:t>
      </w:r>
      <w:r>
        <w:rPr>
          <w:rFonts w:eastAsiaTheme="majorEastAsia" w:hint="eastAsia"/>
          <w:sz w:val="24"/>
        </w:rPr>
        <w:t>】</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1. </w:t>
      </w:r>
      <w:r w:rsidRPr="00F91BE4">
        <w:rPr>
          <w:rFonts w:eastAsiaTheme="majorEastAsia"/>
          <w:sz w:val="24"/>
        </w:rPr>
        <w:t>主成分分析的数学模型及其几何意义</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2. </w:t>
      </w:r>
      <w:r w:rsidRPr="00F91BE4">
        <w:rPr>
          <w:rFonts w:eastAsiaTheme="majorEastAsia"/>
          <w:sz w:val="24"/>
        </w:rPr>
        <w:t>主成分的推导及其性质</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3. </w:t>
      </w:r>
      <w:r w:rsidRPr="00F91BE4">
        <w:rPr>
          <w:rFonts w:eastAsiaTheme="majorEastAsia"/>
          <w:sz w:val="24"/>
        </w:rPr>
        <w:t>主成分分析的基本步骤与</w:t>
      </w:r>
      <w:r w:rsidRPr="00F91BE4">
        <w:rPr>
          <w:rFonts w:eastAsiaTheme="majorEastAsia"/>
          <w:sz w:val="24"/>
        </w:rPr>
        <w:t>SPSS</w:t>
      </w:r>
      <w:r w:rsidRPr="00F91BE4">
        <w:rPr>
          <w:rFonts w:eastAsiaTheme="majorEastAsia"/>
          <w:sz w:val="24"/>
        </w:rPr>
        <w:t>应用</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4. </w:t>
      </w:r>
      <w:r w:rsidRPr="00F91BE4">
        <w:rPr>
          <w:rFonts w:eastAsiaTheme="majorEastAsia"/>
          <w:sz w:val="24"/>
        </w:rPr>
        <w:t>主成分分析的进一步应用</w:t>
      </w:r>
    </w:p>
    <w:p w:rsidR="00C74664" w:rsidRPr="00F91BE4" w:rsidRDefault="00C74664" w:rsidP="00F91BE4">
      <w:pPr>
        <w:spacing w:line="360" w:lineRule="auto"/>
        <w:jc w:val="center"/>
        <w:rPr>
          <w:rFonts w:eastAsiaTheme="majorEastAsia"/>
          <w:sz w:val="24"/>
        </w:rPr>
      </w:pPr>
      <w:r w:rsidRPr="00F91BE4">
        <w:rPr>
          <w:rFonts w:eastAsiaTheme="majorEastAsia"/>
          <w:sz w:val="24"/>
        </w:rPr>
        <w:t>第十六章</w:t>
      </w:r>
      <w:r w:rsidRPr="00F91BE4">
        <w:rPr>
          <w:rFonts w:eastAsiaTheme="majorEastAsia"/>
          <w:sz w:val="24"/>
        </w:rPr>
        <w:t xml:space="preserve"> </w:t>
      </w:r>
      <w:r w:rsidRPr="00F91BE4">
        <w:rPr>
          <w:rFonts w:eastAsiaTheme="majorEastAsia"/>
          <w:sz w:val="24"/>
        </w:rPr>
        <w:t>因子分析</w:t>
      </w:r>
    </w:p>
    <w:p w:rsidR="00E07251" w:rsidRDefault="00E07251" w:rsidP="00F91BE4">
      <w:pPr>
        <w:spacing w:line="360" w:lineRule="auto"/>
        <w:rPr>
          <w:rFonts w:eastAsiaTheme="majorEastAsia"/>
          <w:sz w:val="24"/>
        </w:rPr>
      </w:pPr>
      <w:r>
        <w:rPr>
          <w:rFonts w:eastAsiaTheme="majorEastAsia" w:hint="eastAsia"/>
          <w:sz w:val="24"/>
        </w:rPr>
        <w:t>【</w:t>
      </w:r>
      <w:r w:rsidR="00C74664" w:rsidRPr="00F91BE4">
        <w:rPr>
          <w:rFonts w:eastAsiaTheme="majorEastAsia"/>
          <w:sz w:val="24"/>
        </w:rPr>
        <w:t>教学内容</w:t>
      </w:r>
      <w:r>
        <w:rPr>
          <w:rFonts w:eastAsiaTheme="majorEastAsia" w:hint="eastAsia"/>
          <w:sz w:val="24"/>
        </w:rPr>
        <w:t>】</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1. </w:t>
      </w:r>
      <w:r w:rsidRPr="00F91BE4">
        <w:rPr>
          <w:rFonts w:eastAsiaTheme="majorEastAsia"/>
          <w:sz w:val="24"/>
        </w:rPr>
        <w:t>因子分析的一般模型</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2. </w:t>
      </w:r>
      <w:r w:rsidRPr="00F91BE4">
        <w:rPr>
          <w:rFonts w:eastAsiaTheme="majorEastAsia"/>
          <w:sz w:val="24"/>
        </w:rPr>
        <w:t>因子载荷矩阵的估计</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3. </w:t>
      </w:r>
      <w:r w:rsidRPr="00F91BE4">
        <w:rPr>
          <w:rFonts w:eastAsiaTheme="majorEastAsia"/>
          <w:sz w:val="24"/>
        </w:rPr>
        <w:t>因子旋转</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4. </w:t>
      </w:r>
      <w:r w:rsidRPr="00F91BE4">
        <w:rPr>
          <w:rFonts w:eastAsiaTheme="majorEastAsia"/>
          <w:sz w:val="24"/>
        </w:rPr>
        <w:t>因子得分的估计</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5. </w:t>
      </w:r>
      <w:r w:rsidRPr="00F91BE4">
        <w:rPr>
          <w:rFonts w:eastAsiaTheme="majorEastAsia"/>
          <w:sz w:val="24"/>
        </w:rPr>
        <w:t>因子分析的基本步骤</w:t>
      </w:r>
    </w:p>
    <w:p w:rsidR="00C74664" w:rsidRPr="00F91BE4" w:rsidRDefault="00C74664" w:rsidP="00F91BE4">
      <w:pPr>
        <w:spacing w:line="360" w:lineRule="auto"/>
        <w:jc w:val="center"/>
        <w:rPr>
          <w:rFonts w:eastAsiaTheme="majorEastAsia"/>
          <w:sz w:val="24"/>
        </w:rPr>
      </w:pPr>
      <w:r w:rsidRPr="00F91BE4">
        <w:rPr>
          <w:rFonts w:eastAsiaTheme="majorEastAsia"/>
          <w:sz w:val="24"/>
        </w:rPr>
        <w:lastRenderedPageBreak/>
        <w:t>第十七章</w:t>
      </w:r>
      <w:r w:rsidRPr="00F91BE4">
        <w:rPr>
          <w:rFonts w:eastAsiaTheme="majorEastAsia"/>
          <w:sz w:val="24"/>
        </w:rPr>
        <w:t xml:space="preserve"> </w:t>
      </w:r>
      <w:r w:rsidRPr="00F91BE4">
        <w:rPr>
          <w:rFonts w:eastAsiaTheme="majorEastAsia"/>
          <w:sz w:val="24"/>
        </w:rPr>
        <w:t>对应分析</w:t>
      </w:r>
    </w:p>
    <w:p w:rsidR="00C74664" w:rsidRPr="00F91BE4" w:rsidRDefault="00E07251" w:rsidP="00F91BE4">
      <w:pPr>
        <w:spacing w:line="360" w:lineRule="auto"/>
        <w:rPr>
          <w:rFonts w:eastAsiaTheme="majorEastAsia"/>
          <w:sz w:val="24"/>
        </w:rPr>
      </w:pPr>
      <w:r>
        <w:rPr>
          <w:rFonts w:eastAsiaTheme="majorEastAsia" w:hint="eastAsia"/>
          <w:sz w:val="24"/>
        </w:rPr>
        <w:t>【</w:t>
      </w:r>
      <w:r w:rsidR="00C74664" w:rsidRPr="00F91BE4">
        <w:rPr>
          <w:rFonts w:eastAsiaTheme="majorEastAsia"/>
          <w:sz w:val="24"/>
        </w:rPr>
        <w:t>教学内容</w:t>
      </w:r>
      <w:r>
        <w:rPr>
          <w:rFonts w:eastAsiaTheme="majorEastAsia" w:hint="eastAsia"/>
          <w:sz w:val="24"/>
        </w:rPr>
        <w:t>】</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1. </w:t>
      </w:r>
      <w:r w:rsidRPr="00F91BE4">
        <w:rPr>
          <w:rFonts w:eastAsiaTheme="majorEastAsia"/>
          <w:sz w:val="24"/>
        </w:rPr>
        <w:t>引言</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2. </w:t>
      </w:r>
      <w:r w:rsidRPr="00F91BE4">
        <w:rPr>
          <w:rFonts w:eastAsiaTheme="majorEastAsia"/>
          <w:sz w:val="24"/>
        </w:rPr>
        <w:t>对应分析的原理与方法</w:t>
      </w:r>
    </w:p>
    <w:p w:rsidR="00C74664" w:rsidRPr="00F91BE4" w:rsidRDefault="00C74664" w:rsidP="001A7B95">
      <w:pPr>
        <w:spacing w:line="360" w:lineRule="auto"/>
        <w:jc w:val="center"/>
        <w:rPr>
          <w:rFonts w:eastAsiaTheme="majorEastAsia"/>
          <w:sz w:val="24"/>
        </w:rPr>
      </w:pPr>
      <w:r w:rsidRPr="00F91BE4">
        <w:rPr>
          <w:rFonts w:eastAsiaTheme="majorEastAsia"/>
          <w:sz w:val="24"/>
        </w:rPr>
        <w:t>第十八章</w:t>
      </w:r>
      <w:r w:rsidRPr="00F91BE4">
        <w:rPr>
          <w:rFonts w:eastAsiaTheme="majorEastAsia"/>
          <w:sz w:val="24"/>
        </w:rPr>
        <w:t xml:space="preserve"> </w:t>
      </w:r>
      <w:r w:rsidRPr="00F91BE4">
        <w:rPr>
          <w:rFonts w:eastAsiaTheme="majorEastAsia"/>
          <w:sz w:val="24"/>
        </w:rPr>
        <w:t>典型相关分析分析</w:t>
      </w:r>
    </w:p>
    <w:p w:rsidR="00E07251" w:rsidRDefault="00E07251" w:rsidP="00F91BE4">
      <w:pPr>
        <w:spacing w:line="360" w:lineRule="auto"/>
        <w:rPr>
          <w:rFonts w:eastAsiaTheme="majorEastAsia"/>
          <w:sz w:val="24"/>
        </w:rPr>
      </w:pPr>
      <w:r>
        <w:rPr>
          <w:rFonts w:eastAsiaTheme="majorEastAsia" w:hint="eastAsia"/>
          <w:sz w:val="24"/>
        </w:rPr>
        <w:t>【</w:t>
      </w:r>
      <w:r w:rsidR="00C74664" w:rsidRPr="00F91BE4">
        <w:rPr>
          <w:rFonts w:eastAsiaTheme="majorEastAsia"/>
          <w:sz w:val="24"/>
        </w:rPr>
        <w:t>教学内容</w:t>
      </w:r>
      <w:r>
        <w:rPr>
          <w:rFonts w:eastAsiaTheme="majorEastAsia" w:hint="eastAsia"/>
          <w:sz w:val="24"/>
        </w:rPr>
        <w:t>】</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1 </w:t>
      </w:r>
      <w:r w:rsidRPr="00F91BE4">
        <w:rPr>
          <w:rFonts w:eastAsiaTheme="majorEastAsia"/>
          <w:sz w:val="24"/>
        </w:rPr>
        <w:t>典型相关分析的基本理论与方法</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 xml:space="preserve">2 </w:t>
      </w:r>
      <w:r w:rsidRPr="00F91BE4">
        <w:rPr>
          <w:rFonts w:eastAsiaTheme="majorEastAsia"/>
          <w:sz w:val="24"/>
        </w:rPr>
        <w:t>典型相关分析的基本步骤</w:t>
      </w:r>
    </w:p>
    <w:p w:rsidR="00C74664" w:rsidRPr="00F91BE4" w:rsidRDefault="00C74664" w:rsidP="00F91BE4">
      <w:pPr>
        <w:widowControl/>
        <w:spacing w:line="360" w:lineRule="auto"/>
        <w:jc w:val="left"/>
        <w:rPr>
          <w:rFonts w:eastAsiaTheme="majorEastAsia"/>
          <w:b/>
          <w:sz w:val="24"/>
        </w:rPr>
      </w:pPr>
      <w:r w:rsidRPr="00F91BE4">
        <w:rPr>
          <w:rFonts w:eastAsiaTheme="majorEastAsia"/>
          <w:b/>
          <w:sz w:val="24"/>
        </w:rPr>
        <w:br w:type="page"/>
      </w:r>
    </w:p>
    <w:p w:rsidR="00C74664" w:rsidRPr="00F91BE4" w:rsidRDefault="00DE3AA0" w:rsidP="00F91BE4">
      <w:pPr>
        <w:spacing w:line="360" w:lineRule="auto"/>
        <w:jc w:val="center"/>
        <w:rPr>
          <w:rFonts w:eastAsiaTheme="majorEastAsia"/>
          <w:b/>
          <w:sz w:val="24"/>
        </w:rPr>
      </w:pPr>
      <w:r>
        <w:rPr>
          <w:rFonts w:asciiTheme="majorEastAsia" w:eastAsiaTheme="majorEastAsia" w:hAnsiTheme="majorEastAsia" w:hint="eastAsia"/>
          <w:b/>
          <w:sz w:val="24"/>
        </w:rPr>
        <w:lastRenderedPageBreak/>
        <w:t>《</w:t>
      </w:r>
      <w:r w:rsidR="00C74664" w:rsidRPr="00F91BE4">
        <w:rPr>
          <w:rFonts w:eastAsiaTheme="majorEastAsia"/>
          <w:b/>
          <w:sz w:val="24"/>
        </w:rPr>
        <w:t>中药分析新技术</w:t>
      </w:r>
      <w:r>
        <w:rPr>
          <w:rFonts w:asciiTheme="majorEastAsia" w:eastAsiaTheme="majorEastAsia" w:hAnsiTheme="majorEastAsia" w:hint="eastAsia"/>
          <w:b/>
          <w:sz w:val="24"/>
        </w:rPr>
        <w:t>》</w:t>
      </w:r>
    </w:p>
    <w:p w:rsidR="00FC7482" w:rsidRPr="00F91BE4" w:rsidRDefault="00C74664" w:rsidP="00F91BE4">
      <w:pPr>
        <w:spacing w:line="360" w:lineRule="auto"/>
        <w:jc w:val="center"/>
        <w:rPr>
          <w:rFonts w:eastAsiaTheme="majorEastAsia"/>
          <w:sz w:val="24"/>
        </w:rPr>
      </w:pPr>
      <w:r w:rsidRPr="00F91BE4">
        <w:rPr>
          <w:rFonts w:eastAsiaTheme="majorEastAsia"/>
          <w:sz w:val="24"/>
        </w:rPr>
        <w:t>第一章</w:t>
      </w:r>
      <w:r w:rsidRPr="00F91BE4">
        <w:rPr>
          <w:rFonts w:eastAsiaTheme="majorEastAsia"/>
          <w:sz w:val="24"/>
        </w:rPr>
        <w:t xml:space="preserve">  </w:t>
      </w:r>
      <w:r w:rsidRPr="00F91BE4">
        <w:rPr>
          <w:rFonts w:eastAsiaTheme="majorEastAsia"/>
          <w:sz w:val="24"/>
        </w:rPr>
        <w:t>中药分析概述</w:t>
      </w:r>
    </w:p>
    <w:p w:rsidR="00C74664" w:rsidRPr="00F91BE4" w:rsidRDefault="00C74664" w:rsidP="00F91BE4">
      <w:pPr>
        <w:spacing w:line="360" w:lineRule="auto"/>
        <w:rPr>
          <w:rFonts w:eastAsiaTheme="majorEastAsia"/>
          <w:sz w:val="24"/>
        </w:rPr>
      </w:pPr>
      <w:r w:rsidRPr="00F91BE4">
        <w:rPr>
          <w:rFonts w:eastAsiaTheme="majorEastAsia"/>
          <w:sz w:val="24"/>
        </w:rPr>
        <w:t>【教学目标】</w:t>
      </w:r>
    </w:p>
    <w:p w:rsidR="00C74664" w:rsidRPr="00F91BE4" w:rsidRDefault="00FC7482" w:rsidP="001A7B95">
      <w:pPr>
        <w:spacing w:line="360" w:lineRule="auto"/>
        <w:ind w:firstLineChars="200" w:firstLine="480"/>
        <w:jc w:val="left"/>
        <w:rPr>
          <w:rFonts w:eastAsiaTheme="majorEastAsia"/>
          <w:sz w:val="24"/>
        </w:rPr>
      </w:pPr>
      <w:r w:rsidRPr="00F91BE4">
        <w:rPr>
          <w:rFonts w:eastAsiaTheme="majorEastAsia"/>
          <w:sz w:val="24"/>
        </w:rPr>
        <w:t xml:space="preserve">1. </w:t>
      </w:r>
      <w:r w:rsidR="00C74664" w:rsidRPr="00F91BE4">
        <w:rPr>
          <w:rFonts w:eastAsiaTheme="majorEastAsia"/>
          <w:sz w:val="24"/>
        </w:rPr>
        <w:t>掌握中药及制剂分析的研究内容及特点。</w:t>
      </w:r>
    </w:p>
    <w:p w:rsidR="00C74664" w:rsidRPr="00F91BE4" w:rsidRDefault="00FC7482" w:rsidP="001A7B95">
      <w:pPr>
        <w:spacing w:line="360" w:lineRule="auto"/>
        <w:ind w:firstLineChars="200" w:firstLine="480"/>
        <w:jc w:val="left"/>
        <w:rPr>
          <w:rFonts w:eastAsiaTheme="majorEastAsia"/>
          <w:sz w:val="24"/>
        </w:rPr>
      </w:pPr>
      <w:r w:rsidRPr="00F91BE4">
        <w:rPr>
          <w:rFonts w:eastAsiaTheme="majorEastAsia"/>
          <w:sz w:val="24"/>
        </w:rPr>
        <w:t>2.</w:t>
      </w:r>
      <w:r w:rsidR="004227E8" w:rsidRPr="00F91BE4">
        <w:rPr>
          <w:rFonts w:eastAsiaTheme="majorEastAsia"/>
          <w:sz w:val="24"/>
        </w:rPr>
        <w:t xml:space="preserve"> </w:t>
      </w:r>
      <w:r w:rsidR="00C74664" w:rsidRPr="00F91BE4">
        <w:rPr>
          <w:rFonts w:eastAsiaTheme="majorEastAsia"/>
          <w:sz w:val="24"/>
        </w:rPr>
        <w:t>熟悉药品标准及及中药制剂分析中的作用。</w:t>
      </w:r>
    </w:p>
    <w:p w:rsidR="00C74664" w:rsidRPr="00F91BE4" w:rsidRDefault="004227E8" w:rsidP="001A7B95">
      <w:pPr>
        <w:spacing w:line="360" w:lineRule="auto"/>
        <w:ind w:firstLineChars="200" w:firstLine="480"/>
        <w:jc w:val="left"/>
        <w:rPr>
          <w:rFonts w:eastAsiaTheme="majorEastAsia"/>
          <w:sz w:val="24"/>
        </w:rPr>
      </w:pPr>
      <w:r w:rsidRPr="00F91BE4">
        <w:rPr>
          <w:rFonts w:eastAsiaTheme="majorEastAsia"/>
          <w:sz w:val="24"/>
        </w:rPr>
        <w:t xml:space="preserve">3. </w:t>
      </w:r>
      <w:r w:rsidR="00C74664" w:rsidRPr="00F91BE4">
        <w:rPr>
          <w:rFonts w:eastAsiaTheme="majorEastAsia"/>
          <w:sz w:val="24"/>
        </w:rPr>
        <w:t>熟悉中药制剂分析的基本程序。</w:t>
      </w:r>
    </w:p>
    <w:p w:rsidR="00C74664" w:rsidRPr="00F91BE4" w:rsidRDefault="00C74664" w:rsidP="00F91BE4">
      <w:pPr>
        <w:spacing w:line="360" w:lineRule="auto"/>
        <w:jc w:val="left"/>
        <w:rPr>
          <w:rFonts w:eastAsiaTheme="majorEastAsia"/>
          <w:sz w:val="24"/>
        </w:rPr>
      </w:pPr>
      <w:r w:rsidRPr="00F91BE4">
        <w:rPr>
          <w:rFonts w:eastAsiaTheme="majorEastAsia"/>
          <w:sz w:val="24"/>
        </w:rPr>
        <w:t>【教学内容】</w:t>
      </w:r>
    </w:p>
    <w:p w:rsidR="00C74664" w:rsidRPr="00563396" w:rsidRDefault="00C74664" w:rsidP="00563396">
      <w:pPr>
        <w:pStyle w:val="a3"/>
        <w:numPr>
          <w:ilvl w:val="0"/>
          <w:numId w:val="38"/>
        </w:numPr>
        <w:spacing w:line="360" w:lineRule="auto"/>
        <w:ind w:firstLineChars="0"/>
        <w:jc w:val="left"/>
        <w:rPr>
          <w:rFonts w:eastAsiaTheme="majorEastAsia"/>
          <w:sz w:val="24"/>
        </w:rPr>
      </w:pPr>
      <w:r w:rsidRPr="001A7B95">
        <w:rPr>
          <w:rFonts w:eastAsiaTheme="majorEastAsia"/>
          <w:sz w:val="24"/>
        </w:rPr>
        <w:t>中药复杂体系分析</w:t>
      </w:r>
      <w:r w:rsidR="00563396">
        <w:rPr>
          <w:rFonts w:eastAsiaTheme="majorEastAsia" w:hint="eastAsia"/>
          <w:sz w:val="24"/>
        </w:rPr>
        <w:t>：</w:t>
      </w:r>
      <w:r w:rsidRPr="00563396">
        <w:rPr>
          <w:rFonts w:eastAsiaTheme="majorEastAsia"/>
          <w:sz w:val="24"/>
        </w:rPr>
        <w:t>中药及其制剂分析的内容</w:t>
      </w:r>
      <w:r w:rsidR="00563396">
        <w:rPr>
          <w:rFonts w:eastAsiaTheme="majorEastAsia" w:hint="eastAsia"/>
          <w:sz w:val="24"/>
        </w:rPr>
        <w:t>、</w:t>
      </w:r>
      <w:r w:rsidRPr="00563396">
        <w:rPr>
          <w:rFonts w:eastAsiaTheme="majorEastAsia"/>
          <w:sz w:val="24"/>
        </w:rPr>
        <w:t>中药及其制剂分析的特点</w:t>
      </w:r>
    </w:p>
    <w:p w:rsidR="00C74664" w:rsidRPr="00F91BE4" w:rsidRDefault="00C74664" w:rsidP="00563396">
      <w:pPr>
        <w:pStyle w:val="a3"/>
        <w:numPr>
          <w:ilvl w:val="0"/>
          <w:numId w:val="38"/>
        </w:numPr>
        <w:spacing w:line="360" w:lineRule="auto"/>
        <w:ind w:firstLineChars="0"/>
        <w:jc w:val="left"/>
        <w:rPr>
          <w:rFonts w:eastAsiaTheme="majorEastAsia"/>
          <w:sz w:val="24"/>
        </w:rPr>
      </w:pPr>
      <w:r w:rsidRPr="00F91BE4">
        <w:rPr>
          <w:rFonts w:eastAsiaTheme="majorEastAsia"/>
          <w:sz w:val="24"/>
        </w:rPr>
        <w:t>药典概况</w:t>
      </w:r>
    </w:p>
    <w:p w:rsidR="00C74664" w:rsidRPr="00F91BE4" w:rsidRDefault="00C74664" w:rsidP="00563396">
      <w:pPr>
        <w:numPr>
          <w:ilvl w:val="0"/>
          <w:numId w:val="2"/>
        </w:numPr>
        <w:spacing w:line="360" w:lineRule="auto"/>
        <w:ind w:left="0" w:firstLineChars="236" w:firstLine="566"/>
        <w:jc w:val="left"/>
        <w:rPr>
          <w:rFonts w:eastAsiaTheme="majorEastAsia"/>
          <w:sz w:val="24"/>
        </w:rPr>
      </w:pPr>
      <w:r w:rsidRPr="00F91BE4">
        <w:rPr>
          <w:rFonts w:eastAsiaTheme="majorEastAsia"/>
          <w:sz w:val="24"/>
        </w:rPr>
        <w:t>药品标准，介绍中国药典和局部颁标准，以及最新发展。</w:t>
      </w:r>
    </w:p>
    <w:p w:rsidR="00C74664" w:rsidRPr="00F91BE4" w:rsidRDefault="00C74664" w:rsidP="00563396">
      <w:pPr>
        <w:numPr>
          <w:ilvl w:val="0"/>
          <w:numId w:val="2"/>
        </w:numPr>
        <w:spacing w:line="360" w:lineRule="auto"/>
        <w:ind w:leftChars="270" w:left="567" w:firstLine="0"/>
        <w:jc w:val="left"/>
        <w:rPr>
          <w:rFonts w:eastAsiaTheme="majorEastAsia"/>
          <w:sz w:val="24"/>
        </w:rPr>
      </w:pPr>
      <w:r w:rsidRPr="00F91BE4">
        <w:rPr>
          <w:rFonts w:eastAsiaTheme="majorEastAsia"/>
          <w:sz w:val="24"/>
        </w:rPr>
        <w:t>外国药典简介，包括美国药典，欧洲药典，日本药典，英国药典，及不同药典的比较。</w:t>
      </w:r>
    </w:p>
    <w:p w:rsidR="00C74664" w:rsidRPr="00F91BE4" w:rsidRDefault="00C74664" w:rsidP="00563396">
      <w:pPr>
        <w:pStyle w:val="a3"/>
        <w:numPr>
          <w:ilvl w:val="0"/>
          <w:numId w:val="38"/>
        </w:numPr>
        <w:spacing w:line="360" w:lineRule="auto"/>
        <w:ind w:firstLineChars="0"/>
        <w:jc w:val="left"/>
        <w:rPr>
          <w:rFonts w:eastAsiaTheme="majorEastAsia"/>
          <w:sz w:val="24"/>
        </w:rPr>
      </w:pPr>
      <w:r w:rsidRPr="00F91BE4">
        <w:rPr>
          <w:rFonts w:eastAsiaTheme="majorEastAsia"/>
          <w:sz w:val="24"/>
        </w:rPr>
        <w:t>中药制剂分析工作的基本程序。</w:t>
      </w:r>
    </w:p>
    <w:p w:rsidR="00C74664" w:rsidRPr="00F91BE4" w:rsidRDefault="00C74664" w:rsidP="00F91BE4">
      <w:pPr>
        <w:spacing w:line="360" w:lineRule="auto"/>
        <w:jc w:val="left"/>
        <w:rPr>
          <w:rFonts w:eastAsiaTheme="majorEastAsia"/>
          <w:sz w:val="24"/>
        </w:rPr>
      </w:pPr>
      <w:r w:rsidRPr="00F91BE4">
        <w:rPr>
          <w:rFonts w:eastAsiaTheme="majorEastAsia"/>
          <w:sz w:val="24"/>
        </w:rPr>
        <w:t>【教学方法】课堂讲授。</w:t>
      </w:r>
    </w:p>
    <w:p w:rsidR="00C74664" w:rsidRPr="00F91BE4" w:rsidRDefault="00C74664" w:rsidP="00F91BE4">
      <w:pPr>
        <w:spacing w:line="360" w:lineRule="auto"/>
        <w:jc w:val="left"/>
        <w:rPr>
          <w:rFonts w:eastAsiaTheme="majorEastAsia"/>
          <w:sz w:val="24"/>
        </w:rPr>
      </w:pPr>
      <w:r w:rsidRPr="00F91BE4">
        <w:rPr>
          <w:rFonts w:eastAsiaTheme="majorEastAsia"/>
          <w:sz w:val="24"/>
        </w:rPr>
        <w:t>【教学安排】</w:t>
      </w:r>
      <w:r w:rsidRPr="00F91BE4">
        <w:rPr>
          <w:rFonts w:eastAsiaTheme="majorEastAsia"/>
          <w:sz w:val="24"/>
        </w:rPr>
        <w:t>2</w:t>
      </w:r>
      <w:r w:rsidRPr="00F91BE4">
        <w:rPr>
          <w:rFonts w:eastAsiaTheme="majorEastAsia"/>
          <w:sz w:val="24"/>
        </w:rPr>
        <w:t>学时</w:t>
      </w:r>
    </w:p>
    <w:p w:rsidR="00C74664" w:rsidRPr="00F91BE4" w:rsidRDefault="00C74664" w:rsidP="001A7B95">
      <w:pPr>
        <w:spacing w:line="360" w:lineRule="auto"/>
        <w:jc w:val="center"/>
        <w:rPr>
          <w:rFonts w:eastAsiaTheme="majorEastAsia"/>
          <w:sz w:val="24"/>
        </w:rPr>
      </w:pPr>
      <w:r w:rsidRPr="00F91BE4">
        <w:rPr>
          <w:rFonts w:eastAsiaTheme="majorEastAsia"/>
          <w:bCs/>
          <w:sz w:val="24"/>
        </w:rPr>
        <w:t>第二章</w:t>
      </w:r>
      <w:r w:rsidRPr="00F91BE4">
        <w:rPr>
          <w:rFonts w:eastAsiaTheme="majorEastAsia"/>
          <w:bCs/>
          <w:sz w:val="24"/>
        </w:rPr>
        <w:t xml:space="preserve"> </w:t>
      </w:r>
      <w:r w:rsidRPr="00F91BE4">
        <w:rPr>
          <w:rFonts w:eastAsiaTheme="majorEastAsia"/>
          <w:bCs/>
          <w:sz w:val="24"/>
        </w:rPr>
        <w:t>中药及中药制剂的鉴别</w:t>
      </w:r>
    </w:p>
    <w:p w:rsidR="00C74664" w:rsidRPr="00F91BE4" w:rsidRDefault="00C74664" w:rsidP="00F91BE4">
      <w:pPr>
        <w:spacing w:line="360" w:lineRule="auto"/>
        <w:jc w:val="left"/>
        <w:rPr>
          <w:rFonts w:eastAsiaTheme="majorEastAsia"/>
          <w:sz w:val="24"/>
        </w:rPr>
      </w:pPr>
      <w:r w:rsidRPr="00F91BE4">
        <w:rPr>
          <w:rFonts w:eastAsiaTheme="majorEastAsia"/>
          <w:sz w:val="24"/>
        </w:rPr>
        <w:t>【教学目标】</w:t>
      </w:r>
    </w:p>
    <w:p w:rsidR="00C74664" w:rsidRPr="00F91BE4" w:rsidRDefault="00C74664" w:rsidP="001A7B95">
      <w:pPr>
        <w:spacing w:line="360" w:lineRule="auto"/>
        <w:ind w:firstLineChars="200" w:firstLine="480"/>
        <w:jc w:val="left"/>
        <w:rPr>
          <w:rFonts w:eastAsiaTheme="majorEastAsia"/>
          <w:sz w:val="24"/>
        </w:rPr>
      </w:pPr>
      <w:r w:rsidRPr="00F91BE4">
        <w:rPr>
          <w:rFonts w:eastAsiaTheme="majorEastAsia"/>
          <w:sz w:val="24"/>
        </w:rPr>
        <w:t>1.</w:t>
      </w:r>
      <w:r w:rsidR="004227E8" w:rsidRPr="00F91BE4">
        <w:rPr>
          <w:rFonts w:eastAsiaTheme="majorEastAsia"/>
          <w:sz w:val="24"/>
        </w:rPr>
        <w:t xml:space="preserve"> </w:t>
      </w:r>
      <w:r w:rsidRPr="00F91BE4">
        <w:rPr>
          <w:rFonts w:eastAsiaTheme="majorEastAsia"/>
          <w:sz w:val="24"/>
        </w:rPr>
        <w:t>掌握如何建立中药及其制剂的薄层色谱定性鉴别方法。</w:t>
      </w:r>
    </w:p>
    <w:p w:rsidR="00C74664" w:rsidRPr="00F91BE4" w:rsidRDefault="00C74664" w:rsidP="001A7B95">
      <w:pPr>
        <w:spacing w:line="360" w:lineRule="auto"/>
        <w:ind w:firstLineChars="200" w:firstLine="480"/>
        <w:jc w:val="left"/>
        <w:rPr>
          <w:rFonts w:eastAsiaTheme="majorEastAsia"/>
          <w:sz w:val="24"/>
        </w:rPr>
      </w:pPr>
      <w:r w:rsidRPr="00F91BE4">
        <w:rPr>
          <w:rFonts w:eastAsiaTheme="majorEastAsia"/>
          <w:sz w:val="24"/>
        </w:rPr>
        <w:t>2.</w:t>
      </w:r>
      <w:r w:rsidR="004227E8" w:rsidRPr="00F91BE4">
        <w:rPr>
          <w:rFonts w:eastAsiaTheme="majorEastAsia"/>
          <w:sz w:val="24"/>
        </w:rPr>
        <w:t xml:space="preserve"> </w:t>
      </w:r>
      <w:r w:rsidRPr="00F91BE4">
        <w:rPr>
          <w:rFonts w:eastAsiaTheme="majorEastAsia"/>
          <w:sz w:val="24"/>
        </w:rPr>
        <w:t>熟悉中药制剂的升华鉴别方法和光谱鉴别方法。</w:t>
      </w:r>
    </w:p>
    <w:p w:rsidR="00C74664" w:rsidRPr="00F91BE4" w:rsidRDefault="00C74664" w:rsidP="001A7B95">
      <w:pPr>
        <w:spacing w:line="360" w:lineRule="auto"/>
        <w:ind w:firstLineChars="200" w:firstLine="480"/>
        <w:jc w:val="left"/>
        <w:rPr>
          <w:rFonts w:eastAsiaTheme="majorEastAsia"/>
          <w:sz w:val="24"/>
        </w:rPr>
      </w:pPr>
      <w:r w:rsidRPr="00F91BE4">
        <w:rPr>
          <w:rFonts w:eastAsiaTheme="majorEastAsia"/>
          <w:sz w:val="24"/>
        </w:rPr>
        <w:t>3.</w:t>
      </w:r>
      <w:r w:rsidR="004227E8" w:rsidRPr="00F91BE4">
        <w:rPr>
          <w:rFonts w:eastAsiaTheme="majorEastAsia"/>
          <w:sz w:val="24"/>
        </w:rPr>
        <w:t xml:space="preserve"> </w:t>
      </w:r>
      <w:r w:rsidRPr="00F91BE4">
        <w:rPr>
          <w:rFonts w:eastAsiaTheme="majorEastAsia"/>
          <w:sz w:val="24"/>
        </w:rPr>
        <w:t>了解中药及其制剂的显微鉴别；气相色谱、高效液相色谱定性鉴别方法。</w:t>
      </w:r>
    </w:p>
    <w:p w:rsidR="00C74664" w:rsidRPr="00F91BE4" w:rsidRDefault="00C74664" w:rsidP="00F91BE4">
      <w:pPr>
        <w:spacing w:line="360" w:lineRule="auto"/>
        <w:jc w:val="left"/>
        <w:rPr>
          <w:rFonts w:eastAsiaTheme="majorEastAsia"/>
          <w:sz w:val="24"/>
        </w:rPr>
      </w:pPr>
      <w:r w:rsidRPr="00F91BE4">
        <w:rPr>
          <w:rFonts w:eastAsiaTheme="majorEastAsia"/>
          <w:sz w:val="24"/>
        </w:rPr>
        <w:t>【教学内容】</w:t>
      </w:r>
    </w:p>
    <w:p w:rsidR="00C74664" w:rsidRPr="00F91BE4" w:rsidRDefault="00C74664" w:rsidP="001A7B95">
      <w:pPr>
        <w:spacing w:line="360" w:lineRule="auto"/>
        <w:ind w:firstLineChars="200" w:firstLine="480"/>
        <w:jc w:val="left"/>
        <w:rPr>
          <w:rFonts w:eastAsiaTheme="majorEastAsia"/>
          <w:sz w:val="24"/>
        </w:rPr>
      </w:pPr>
      <w:r w:rsidRPr="00F91BE4">
        <w:rPr>
          <w:rFonts w:eastAsiaTheme="majorEastAsia"/>
          <w:sz w:val="24"/>
        </w:rPr>
        <w:t>1.</w:t>
      </w:r>
      <w:r w:rsidR="004227E8" w:rsidRPr="00F91BE4">
        <w:rPr>
          <w:rFonts w:eastAsiaTheme="majorEastAsia"/>
          <w:sz w:val="24"/>
        </w:rPr>
        <w:t xml:space="preserve"> </w:t>
      </w:r>
      <w:r w:rsidRPr="00F91BE4">
        <w:rPr>
          <w:rFonts w:eastAsiaTheme="majorEastAsia"/>
          <w:sz w:val="24"/>
        </w:rPr>
        <w:t>中药材及中药制剂的性状鉴别。</w:t>
      </w:r>
    </w:p>
    <w:p w:rsidR="00C74664" w:rsidRPr="00F91BE4" w:rsidRDefault="00C74664" w:rsidP="001A7B95">
      <w:pPr>
        <w:spacing w:line="360" w:lineRule="auto"/>
        <w:ind w:firstLineChars="200" w:firstLine="480"/>
        <w:jc w:val="left"/>
        <w:rPr>
          <w:rFonts w:eastAsiaTheme="majorEastAsia"/>
          <w:sz w:val="24"/>
        </w:rPr>
      </w:pPr>
      <w:r w:rsidRPr="00F91BE4">
        <w:rPr>
          <w:rFonts w:eastAsiaTheme="majorEastAsia"/>
          <w:sz w:val="24"/>
        </w:rPr>
        <w:t>2.</w:t>
      </w:r>
      <w:r w:rsidR="004227E8" w:rsidRPr="00F91BE4">
        <w:rPr>
          <w:rFonts w:eastAsiaTheme="majorEastAsia"/>
          <w:sz w:val="24"/>
        </w:rPr>
        <w:t xml:space="preserve"> </w:t>
      </w:r>
      <w:r w:rsidRPr="00F91BE4">
        <w:rPr>
          <w:rFonts w:eastAsiaTheme="majorEastAsia"/>
          <w:sz w:val="24"/>
        </w:rPr>
        <w:t>中药材及中药制剂的显微鉴别。</w:t>
      </w:r>
    </w:p>
    <w:p w:rsidR="00C74664" w:rsidRPr="00563396" w:rsidRDefault="00C74664" w:rsidP="00563396">
      <w:pPr>
        <w:spacing w:line="360" w:lineRule="auto"/>
        <w:ind w:firstLineChars="200" w:firstLine="480"/>
        <w:jc w:val="left"/>
        <w:rPr>
          <w:rFonts w:eastAsiaTheme="majorEastAsia"/>
          <w:sz w:val="24"/>
        </w:rPr>
      </w:pPr>
      <w:r w:rsidRPr="00F91BE4">
        <w:rPr>
          <w:rFonts w:eastAsiaTheme="majorEastAsia"/>
          <w:sz w:val="24"/>
        </w:rPr>
        <w:t>3.</w:t>
      </w:r>
      <w:r w:rsidR="004227E8" w:rsidRPr="00F91BE4">
        <w:rPr>
          <w:rFonts w:eastAsiaTheme="majorEastAsia"/>
          <w:sz w:val="24"/>
        </w:rPr>
        <w:t xml:space="preserve"> </w:t>
      </w:r>
      <w:r w:rsidRPr="00F91BE4">
        <w:rPr>
          <w:rFonts w:eastAsiaTheme="majorEastAsia"/>
          <w:sz w:val="24"/>
        </w:rPr>
        <w:t>中药材及中药制剂的理化鉴别：</w:t>
      </w:r>
      <w:r w:rsidR="00563396" w:rsidRPr="00563396">
        <w:rPr>
          <w:rFonts w:eastAsiaTheme="majorEastAsia"/>
          <w:sz w:val="24"/>
        </w:rPr>
        <w:t>化学反应法</w:t>
      </w:r>
      <w:r w:rsidR="00563396" w:rsidRPr="00563396">
        <w:rPr>
          <w:rFonts w:eastAsiaTheme="majorEastAsia" w:hint="eastAsia"/>
          <w:sz w:val="24"/>
        </w:rPr>
        <w:t>、</w:t>
      </w:r>
      <w:r w:rsidR="00563396" w:rsidRPr="00563396">
        <w:rPr>
          <w:rFonts w:eastAsiaTheme="majorEastAsia"/>
          <w:sz w:val="24"/>
        </w:rPr>
        <w:t>微量升华法</w:t>
      </w:r>
      <w:r w:rsidR="00563396" w:rsidRPr="00563396">
        <w:rPr>
          <w:rFonts w:eastAsiaTheme="majorEastAsia" w:hint="eastAsia"/>
          <w:sz w:val="24"/>
        </w:rPr>
        <w:t>、</w:t>
      </w:r>
      <w:r w:rsidR="00563396" w:rsidRPr="00563396">
        <w:rPr>
          <w:rFonts w:eastAsiaTheme="majorEastAsia"/>
          <w:sz w:val="24"/>
        </w:rPr>
        <w:t>色谱法</w:t>
      </w:r>
      <w:r w:rsidR="00563396" w:rsidRPr="00563396">
        <w:rPr>
          <w:rFonts w:eastAsiaTheme="majorEastAsia" w:hint="eastAsia"/>
          <w:sz w:val="24"/>
        </w:rPr>
        <w:t>、</w:t>
      </w:r>
      <w:r w:rsidRPr="00563396">
        <w:rPr>
          <w:rFonts w:eastAsiaTheme="majorEastAsia"/>
          <w:sz w:val="24"/>
        </w:rPr>
        <w:t>光谱法。</w:t>
      </w:r>
    </w:p>
    <w:p w:rsidR="00C74664" w:rsidRPr="00F91BE4" w:rsidRDefault="00C74664" w:rsidP="00F91BE4">
      <w:pPr>
        <w:spacing w:line="360" w:lineRule="auto"/>
        <w:jc w:val="left"/>
        <w:rPr>
          <w:rFonts w:eastAsiaTheme="majorEastAsia"/>
          <w:sz w:val="24"/>
        </w:rPr>
      </w:pPr>
      <w:r w:rsidRPr="00F91BE4">
        <w:rPr>
          <w:rFonts w:eastAsiaTheme="majorEastAsia"/>
          <w:sz w:val="24"/>
        </w:rPr>
        <w:t>【教学方法】课堂讲授。</w:t>
      </w:r>
    </w:p>
    <w:p w:rsidR="00C74664" w:rsidRPr="00F91BE4" w:rsidRDefault="00C74664" w:rsidP="00F91BE4">
      <w:pPr>
        <w:spacing w:line="360" w:lineRule="auto"/>
        <w:jc w:val="left"/>
        <w:rPr>
          <w:rFonts w:eastAsiaTheme="majorEastAsia"/>
          <w:sz w:val="24"/>
        </w:rPr>
      </w:pPr>
      <w:r w:rsidRPr="00F91BE4">
        <w:rPr>
          <w:rFonts w:eastAsiaTheme="majorEastAsia"/>
          <w:sz w:val="24"/>
        </w:rPr>
        <w:t>【教学安排】</w:t>
      </w:r>
      <w:r w:rsidRPr="00F91BE4">
        <w:rPr>
          <w:rFonts w:eastAsiaTheme="majorEastAsia"/>
          <w:sz w:val="24"/>
        </w:rPr>
        <w:t>2</w:t>
      </w:r>
      <w:r w:rsidRPr="00F91BE4">
        <w:rPr>
          <w:rFonts w:eastAsiaTheme="majorEastAsia"/>
          <w:sz w:val="24"/>
        </w:rPr>
        <w:t>学时</w:t>
      </w:r>
    </w:p>
    <w:p w:rsidR="00C74664" w:rsidRPr="00F91BE4" w:rsidRDefault="00C74664" w:rsidP="00F91BE4">
      <w:pPr>
        <w:spacing w:line="360" w:lineRule="auto"/>
        <w:jc w:val="center"/>
        <w:rPr>
          <w:rFonts w:eastAsiaTheme="majorEastAsia"/>
          <w:bCs/>
          <w:sz w:val="24"/>
        </w:rPr>
      </w:pPr>
      <w:r w:rsidRPr="00F91BE4">
        <w:rPr>
          <w:rFonts w:eastAsiaTheme="majorEastAsia"/>
          <w:bCs/>
          <w:sz w:val="24"/>
        </w:rPr>
        <w:lastRenderedPageBreak/>
        <w:t>第三章</w:t>
      </w:r>
      <w:r w:rsidRPr="00F91BE4">
        <w:rPr>
          <w:rFonts w:eastAsiaTheme="majorEastAsia"/>
          <w:bCs/>
          <w:sz w:val="24"/>
        </w:rPr>
        <w:t xml:space="preserve">   </w:t>
      </w:r>
      <w:r w:rsidRPr="00F91BE4">
        <w:rPr>
          <w:rFonts w:eastAsiaTheme="majorEastAsia"/>
          <w:bCs/>
          <w:sz w:val="24"/>
        </w:rPr>
        <w:t>中药及其制剂的检查</w:t>
      </w:r>
    </w:p>
    <w:p w:rsidR="00C74664" w:rsidRPr="00F91BE4" w:rsidRDefault="00C74664" w:rsidP="00F91BE4">
      <w:pPr>
        <w:spacing w:line="360" w:lineRule="auto"/>
        <w:jc w:val="left"/>
        <w:rPr>
          <w:rFonts w:eastAsiaTheme="majorEastAsia"/>
          <w:sz w:val="24"/>
        </w:rPr>
      </w:pPr>
      <w:r w:rsidRPr="00F91BE4">
        <w:rPr>
          <w:rFonts w:eastAsiaTheme="majorEastAsia"/>
          <w:sz w:val="24"/>
        </w:rPr>
        <w:t>【教学目标】</w:t>
      </w:r>
    </w:p>
    <w:p w:rsidR="00C74664" w:rsidRPr="00F91BE4" w:rsidRDefault="00C74664" w:rsidP="00F91BE4">
      <w:pPr>
        <w:spacing w:line="360" w:lineRule="auto"/>
        <w:jc w:val="left"/>
        <w:rPr>
          <w:rFonts w:eastAsiaTheme="majorEastAsia"/>
          <w:sz w:val="24"/>
        </w:rPr>
      </w:pPr>
      <w:r w:rsidRPr="00F91BE4">
        <w:rPr>
          <w:rFonts w:eastAsiaTheme="majorEastAsia"/>
          <w:sz w:val="24"/>
        </w:rPr>
        <w:t xml:space="preserve"> </w:t>
      </w:r>
      <w:r w:rsidR="001A7B95">
        <w:rPr>
          <w:rFonts w:eastAsiaTheme="majorEastAsia"/>
          <w:sz w:val="24"/>
        </w:rPr>
        <w:t xml:space="preserve">   </w:t>
      </w:r>
      <w:r w:rsidRPr="00F91BE4">
        <w:rPr>
          <w:rFonts w:eastAsiaTheme="majorEastAsia"/>
          <w:sz w:val="24"/>
        </w:rPr>
        <w:t>1.</w:t>
      </w:r>
      <w:r w:rsidR="004227E8" w:rsidRPr="00F91BE4">
        <w:rPr>
          <w:rFonts w:eastAsiaTheme="majorEastAsia"/>
          <w:sz w:val="24"/>
        </w:rPr>
        <w:t xml:space="preserve"> </w:t>
      </w:r>
      <w:r w:rsidRPr="00F91BE4">
        <w:rPr>
          <w:rFonts w:eastAsiaTheme="majorEastAsia"/>
          <w:sz w:val="24"/>
        </w:rPr>
        <w:t>熟悉重金属、砷盐及特殊成分的检查原理和方法。</w:t>
      </w:r>
    </w:p>
    <w:p w:rsidR="00C74664" w:rsidRPr="00F91BE4" w:rsidRDefault="00C74664" w:rsidP="001A7B95">
      <w:pPr>
        <w:spacing w:line="360" w:lineRule="auto"/>
        <w:ind w:firstLineChars="200" w:firstLine="480"/>
        <w:jc w:val="left"/>
        <w:rPr>
          <w:rFonts w:eastAsiaTheme="majorEastAsia"/>
          <w:sz w:val="24"/>
        </w:rPr>
      </w:pPr>
      <w:r w:rsidRPr="00F91BE4">
        <w:rPr>
          <w:rFonts w:eastAsiaTheme="majorEastAsia"/>
          <w:sz w:val="24"/>
        </w:rPr>
        <w:t>2.</w:t>
      </w:r>
      <w:r w:rsidR="004227E8" w:rsidRPr="00F91BE4">
        <w:rPr>
          <w:rFonts w:eastAsiaTheme="majorEastAsia"/>
          <w:sz w:val="24"/>
        </w:rPr>
        <w:t xml:space="preserve"> </w:t>
      </w:r>
      <w:r w:rsidRPr="00F91BE4">
        <w:rPr>
          <w:rFonts w:eastAsiaTheme="majorEastAsia"/>
          <w:sz w:val="24"/>
        </w:rPr>
        <w:t>了解药典规定检查的项目及特殊杂质的检查原理。</w:t>
      </w:r>
    </w:p>
    <w:p w:rsidR="00C74664" w:rsidRPr="00F91BE4" w:rsidRDefault="00C74664" w:rsidP="001A7B95">
      <w:pPr>
        <w:spacing w:line="360" w:lineRule="auto"/>
        <w:ind w:firstLineChars="200" w:firstLine="480"/>
        <w:jc w:val="left"/>
        <w:rPr>
          <w:rFonts w:eastAsiaTheme="majorEastAsia"/>
          <w:sz w:val="24"/>
        </w:rPr>
      </w:pPr>
      <w:r w:rsidRPr="00F91BE4">
        <w:rPr>
          <w:rFonts w:eastAsiaTheme="majorEastAsia"/>
          <w:sz w:val="24"/>
        </w:rPr>
        <w:t>3.</w:t>
      </w:r>
      <w:r w:rsidR="004227E8" w:rsidRPr="00F91BE4">
        <w:rPr>
          <w:rFonts w:eastAsiaTheme="majorEastAsia"/>
          <w:sz w:val="24"/>
        </w:rPr>
        <w:t xml:space="preserve"> </w:t>
      </w:r>
      <w:r w:rsidRPr="00F91BE4">
        <w:rPr>
          <w:rFonts w:eastAsiaTheme="majorEastAsia"/>
          <w:sz w:val="24"/>
        </w:rPr>
        <w:t>了解农药残留量的检查原理和方法。</w:t>
      </w:r>
    </w:p>
    <w:p w:rsidR="00C74664" w:rsidRPr="00F91BE4" w:rsidRDefault="00C74664" w:rsidP="00F91BE4">
      <w:pPr>
        <w:spacing w:line="360" w:lineRule="auto"/>
        <w:jc w:val="left"/>
        <w:rPr>
          <w:rFonts w:eastAsiaTheme="majorEastAsia"/>
          <w:sz w:val="24"/>
        </w:rPr>
      </w:pPr>
      <w:bookmarkStart w:id="0" w:name="OLE_LINK2"/>
      <w:r w:rsidRPr="00F91BE4">
        <w:rPr>
          <w:rFonts w:eastAsiaTheme="majorEastAsia"/>
          <w:sz w:val="24"/>
        </w:rPr>
        <w:t>【教学内容】</w:t>
      </w:r>
    </w:p>
    <w:bookmarkEnd w:id="0"/>
    <w:p w:rsidR="00C74664" w:rsidRPr="00F91BE4" w:rsidRDefault="00C74664" w:rsidP="001A7B95">
      <w:pPr>
        <w:spacing w:line="360" w:lineRule="auto"/>
        <w:ind w:firstLineChars="200" w:firstLine="480"/>
        <w:jc w:val="left"/>
        <w:rPr>
          <w:rFonts w:eastAsiaTheme="majorEastAsia"/>
          <w:sz w:val="24"/>
        </w:rPr>
      </w:pPr>
      <w:r w:rsidRPr="00F91BE4">
        <w:rPr>
          <w:rFonts w:eastAsiaTheme="majorEastAsia"/>
          <w:sz w:val="24"/>
        </w:rPr>
        <w:t>1.</w:t>
      </w:r>
      <w:r w:rsidR="004227E8" w:rsidRPr="00F91BE4">
        <w:rPr>
          <w:rFonts w:eastAsiaTheme="majorEastAsia"/>
          <w:sz w:val="24"/>
        </w:rPr>
        <w:t xml:space="preserve"> </w:t>
      </w:r>
      <w:r w:rsidRPr="00F91BE4">
        <w:rPr>
          <w:rFonts w:eastAsiaTheme="majorEastAsia"/>
          <w:sz w:val="24"/>
        </w:rPr>
        <w:t>中药制剂中杂质的来源和检查方法。</w:t>
      </w:r>
    </w:p>
    <w:p w:rsidR="00C74664" w:rsidRPr="00F91BE4" w:rsidRDefault="00C74664" w:rsidP="001A7B95">
      <w:pPr>
        <w:spacing w:line="360" w:lineRule="auto"/>
        <w:ind w:firstLineChars="200" w:firstLine="480"/>
        <w:jc w:val="left"/>
        <w:rPr>
          <w:rFonts w:eastAsiaTheme="majorEastAsia"/>
          <w:sz w:val="24"/>
        </w:rPr>
      </w:pPr>
      <w:r w:rsidRPr="00F91BE4">
        <w:rPr>
          <w:rFonts w:eastAsiaTheme="majorEastAsia"/>
          <w:sz w:val="24"/>
        </w:rPr>
        <w:t>2.</w:t>
      </w:r>
      <w:r w:rsidR="004227E8" w:rsidRPr="00F91BE4">
        <w:rPr>
          <w:rFonts w:eastAsiaTheme="majorEastAsia"/>
          <w:sz w:val="24"/>
        </w:rPr>
        <w:t xml:space="preserve"> </w:t>
      </w:r>
      <w:r w:rsidRPr="00F91BE4">
        <w:rPr>
          <w:rFonts w:eastAsiaTheme="majorEastAsia"/>
          <w:sz w:val="24"/>
        </w:rPr>
        <w:t>一般杂质的检查：重金属、砷盐，干燥失重测定法，水分测定法，炽灼残渣检查法，灰分测定法等。</w:t>
      </w:r>
    </w:p>
    <w:p w:rsidR="00C74664" w:rsidRPr="00F91BE4" w:rsidRDefault="00C74664" w:rsidP="001A7B95">
      <w:pPr>
        <w:spacing w:line="360" w:lineRule="auto"/>
        <w:ind w:firstLineChars="200" w:firstLine="480"/>
        <w:jc w:val="left"/>
        <w:rPr>
          <w:rFonts w:eastAsiaTheme="majorEastAsia"/>
          <w:sz w:val="24"/>
        </w:rPr>
      </w:pPr>
      <w:r w:rsidRPr="00F91BE4">
        <w:rPr>
          <w:rFonts w:eastAsiaTheme="majorEastAsia"/>
          <w:sz w:val="24"/>
        </w:rPr>
        <w:t>3.</w:t>
      </w:r>
      <w:r w:rsidR="004227E8" w:rsidRPr="00F91BE4">
        <w:rPr>
          <w:rFonts w:eastAsiaTheme="majorEastAsia"/>
          <w:sz w:val="24"/>
        </w:rPr>
        <w:t xml:space="preserve"> </w:t>
      </w:r>
      <w:r w:rsidRPr="00F91BE4">
        <w:rPr>
          <w:rFonts w:eastAsiaTheme="majorEastAsia"/>
          <w:sz w:val="24"/>
        </w:rPr>
        <w:t>特殊杂质的检查：土大黄苷、乌头酯型生物碱等。</w:t>
      </w:r>
    </w:p>
    <w:p w:rsidR="00C74664" w:rsidRPr="00F91BE4" w:rsidRDefault="00C74664" w:rsidP="001A7B95">
      <w:pPr>
        <w:spacing w:line="360" w:lineRule="auto"/>
        <w:ind w:firstLineChars="200" w:firstLine="480"/>
        <w:jc w:val="left"/>
        <w:rPr>
          <w:rFonts w:eastAsiaTheme="majorEastAsia"/>
          <w:sz w:val="24"/>
        </w:rPr>
      </w:pPr>
      <w:r w:rsidRPr="00F91BE4">
        <w:rPr>
          <w:rFonts w:eastAsiaTheme="majorEastAsia"/>
          <w:sz w:val="24"/>
        </w:rPr>
        <w:t>4.</w:t>
      </w:r>
      <w:r w:rsidR="004227E8" w:rsidRPr="00F91BE4">
        <w:rPr>
          <w:rFonts w:eastAsiaTheme="majorEastAsia"/>
          <w:sz w:val="24"/>
        </w:rPr>
        <w:t xml:space="preserve"> </w:t>
      </w:r>
      <w:r w:rsidRPr="00F91BE4">
        <w:rPr>
          <w:rFonts w:eastAsiaTheme="majorEastAsia"/>
          <w:sz w:val="24"/>
        </w:rPr>
        <w:t>农药残留量的检查。</w:t>
      </w:r>
    </w:p>
    <w:p w:rsidR="00C74664" w:rsidRPr="00F91BE4" w:rsidRDefault="00C74664" w:rsidP="00F91BE4">
      <w:pPr>
        <w:spacing w:line="360" w:lineRule="auto"/>
        <w:jc w:val="left"/>
        <w:rPr>
          <w:rFonts w:eastAsiaTheme="majorEastAsia"/>
          <w:sz w:val="24"/>
        </w:rPr>
      </w:pPr>
      <w:r w:rsidRPr="00F91BE4">
        <w:rPr>
          <w:rFonts w:eastAsiaTheme="majorEastAsia"/>
          <w:sz w:val="24"/>
        </w:rPr>
        <w:t>【教学方法】课堂讲授。</w:t>
      </w:r>
    </w:p>
    <w:p w:rsidR="00C74664" w:rsidRPr="00F91BE4" w:rsidRDefault="00C74664" w:rsidP="00F91BE4">
      <w:pPr>
        <w:spacing w:line="360" w:lineRule="auto"/>
        <w:jc w:val="left"/>
        <w:rPr>
          <w:rFonts w:eastAsiaTheme="majorEastAsia"/>
          <w:sz w:val="24"/>
        </w:rPr>
      </w:pPr>
      <w:r w:rsidRPr="00F91BE4">
        <w:rPr>
          <w:rFonts w:eastAsiaTheme="majorEastAsia"/>
          <w:sz w:val="24"/>
        </w:rPr>
        <w:t>【教学时数】</w:t>
      </w:r>
      <w:r w:rsidRPr="00F91BE4">
        <w:rPr>
          <w:rFonts w:eastAsiaTheme="majorEastAsia"/>
          <w:sz w:val="24"/>
        </w:rPr>
        <w:t>2</w:t>
      </w:r>
      <w:r w:rsidRPr="00F91BE4">
        <w:rPr>
          <w:rFonts w:eastAsiaTheme="majorEastAsia"/>
          <w:sz w:val="24"/>
        </w:rPr>
        <w:t>学时。</w:t>
      </w:r>
    </w:p>
    <w:p w:rsidR="00C74664" w:rsidRPr="00F91BE4" w:rsidRDefault="00C74664" w:rsidP="00F91BE4">
      <w:pPr>
        <w:spacing w:line="360" w:lineRule="auto"/>
        <w:jc w:val="center"/>
        <w:rPr>
          <w:rFonts w:eastAsiaTheme="majorEastAsia"/>
          <w:bCs/>
          <w:sz w:val="24"/>
        </w:rPr>
      </w:pPr>
      <w:r w:rsidRPr="00F91BE4">
        <w:rPr>
          <w:rFonts w:eastAsiaTheme="majorEastAsia"/>
          <w:bCs/>
          <w:sz w:val="24"/>
        </w:rPr>
        <w:t>第四章</w:t>
      </w:r>
      <w:r w:rsidRPr="00F91BE4">
        <w:rPr>
          <w:rFonts w:eastAsiaTheme="majorEastAsia"/>
          <w:bCs/>
          <w:sz w:val="24"/>
        </w:rPr>
        <w:t xml:space="preserve">   </w:t>
      </w:r>
      <w:r w:rsidRPr="00F91BE4">
        <w:rPr>
          <w:rFonts w:eastAsiaTheme="majorEastAsia"/>
          <w:bCs/>
          <w:sz w:val="24"/>
        </w:rPr>
        <w:t>中药及其制剂的含量测定</w:t>
      </w:r>
    </w:p>
    <w:p w:rsidR="00C74664" w:rsidRPr="00F91BE4" w:rsidRDefault="00C74664" w:rsidP="00F91BE4">
      <w:pPr>
        <w:spacing w:line="360" w:lineRule="auto"/>
        <w:jc w:val="left"/>
        <w:rPr>
          <w:rFonts w:eastAsiaTheme="majorEastAsia"/>
          <w:sz w:val="24"/>
        </w:rPr>
      </w:pPr>
      <w:r w:rsidRPr="00F91BE4">
        <w:rPr>
          <w:rFonts w:eastAsiaTheme="majorEastAsia"/>
          <w:sz w:val="24"/>
        </w:rPr>
        <w:t>【教学目标】</w:t>
      </w:r>
    </w:p>
    <w:p w:rsidR="00C74664" w:rsidRPr="00F91BE4" w:rsidRDefault="00C74664" w:rsidP="001A7B95">
      <w:pPr>
        <w:spacing w:line="360" w:lineRule="auto"/>
        <w:ind w:firstLineChars="200" w:firstLine="480"/>
        <w:jc w:val="left"/>
        <w:rPr>
          <w:rFonts w:eastAsiaTheme="majorEastAsia"/>
          <w:sz w:val="24"/>
        </w:rPr>
      </w:pPr>
      <w:r w:rsidRPr="00F91BE4">
        <w:rPr>
          <w:rFonts w:eastAsiaTheme="majorEastAsia"/>
          <w:sz w:val="24"/>
        </w:rPr>
        <w:t>1.</w:t>
      </w:r>
      <w:r w:rsidR="004227E8" w:rsidRPr="00F91BE4">
        <w:rPr>
          <w:rFonts w:eastAsiaTheme="majorEastAsia"/>
          <w:sz w:val="24"/>
        </w:rPr>
        <w:t xml:space="preserve"> </w:t>
      </w:r>
      <w:r w:rsidRPr="00F91BE4">
        <w:rPr>
          <w:rFonts w:eastAsiaTheme="majorEastAsia"/>
          <w:sz w:val="24"/>
        </w:rPr>
        <w:t>了解中药及其制剂含量测定的目的和意义。</w:t>
      </w:r>
    </w:p>
    <w:p w:rsidR="00C74664" w:rsidRPr="00F91BE4" w:rsidRDefault="00C74664" w:rsidP="001A7B95">
      <w:pPr>
        <w:spacing w:line="360" w:lineRule="auto"/>
        <w:ind w:firstLineChars="200" w:firstLine="480"/>
        <w:jc w:val="left"/>
        <w:rPr>
          <w:rFonts w:eastAsiaTheme="majorEastAsia"/>
          <w:sz w:val="24"/>
        </w:rPr>
      </w:pPr>
      <w:r w:rsidRPr="00F91BE4">
        <w:rPr>
          <w:rFonts w:eastAsiaTheme="majorEastAsia"/>
          <w:sz w:val="24"/>
        </w:rPr>
        <w:t>2.</w:t>
      </w:r>
      <w:r w:rsidR="004227E8" w:rsidRPr="00F91BE4">
        <w:rPr>
          <w:rFonts w:eastAsiaTheme="majorEastAsia"/>
          <w:sz w:val="24"/>
        </w:rPr>
        <w:t xml:space="preserve"> </w:t>
      </w:r>
      <w:r w:rsidRPr="00F91BE4">
        <w:rPr>
          <w:rFonts w:eastAsiaTheme="majorEastAsia"/>
          <w:sz w:val="24"/>
        </w:rPr>
        <w:t>熟悉含量测定样品的处理方法。</w:t>
      </w:r>
    </w:p>
    <w:p w:rsidR="00C74664" w:rsidRPr="00F91BE4" w:rsidRDefault="00C74664" w:rsidP="001A7B95">
      <w:pPr>
        <w:spacing w:line="360" w:lineRule="auto"/>
        <w:ind w:firstLineChars="200" w:firstLine="480"/>
        <w:rPr>
          <w:rFonts w:eastAsiaTheme="majorEastAsia"/>
          <w:b/>
          <w:sz w:val="24"/>
        </w:rPr>
      </w:pPr>
      <w:r w:rsidRPr="00F91BE4">
        <w:rPr>
          <w:rFonts w:eastAsiaTheme="majorEastAsia"/>
          <w:sz w:val="24"/>
        </w:rPr>
        <w:t>3.</w:t>
      </w:r>
      <w:r w:rsidR="004227E8" w:rsidRPr="00F91BE4">
        <w:rPr>
          <w:rFonts w:eastAsiaTheme="majorEastAsia"/>
          <w:sz w:val="24"/>
        </w:rPr>
        <w:t xml:space="preserve"> </w:t>
      </w:r>
      <w:r w:rsidRPr="00F91BE4">
        <w:rPr>
          <w:rFonts w:eastAsiaTheme="majorEastAsia"/>
          <w:sz w:val="24"/>
        </w:rPr>
        <w:t>熟悉可见－紫外分光光度法、薄层色谱定量方法和高效液相色谱法</w:t>
      </w:r>
    </w:p>
    <w:p w:rsidR="00C74664" w:rsidRPr="00F91BE4" w:rsidRDefault="00C74664" w:rsidP="00F91BE4">
      <w:pPr>
        <w:spacing w:line="360" w:lineRule="auto"/>
        <w:jc w:val="left"/>
        <w:rPr>
          <w:rFonts w:eastAsiaTheme="majorEastAsia"/>
          <w:sz w:val="24"/>
        </w:rPr>
      </w:pPr>
      <w:r w:rsidRPr="00F91BE4">
        <w:rPr>
          <w:rFonts w:eastAsiaTheme="majorEastAsia"/>
          <w:sz w:val="24"/>
        </w:rPr>
        <w:t>在中药及制剂分析中的应用。</w:t>
      </w:r>
    </w:p>
    <w:p w:rsidR="00C74664" w:rsidRPr="00F91BE4" w:rsidRDefault="00C74664" w:rsidP="00F91BE4">
      <w:pPr>
        <w:spacing w:line="360" w:lineRule="auto"/>
        <w:jc w:val="left"/>
        <w:rPr>
          <w:rFonts w:eastAsiaTheme="majorEastAsia"/>
          <w:sz w:val="24"/>
        </w:rPr>
      </w:pPr>
      <w:bookmarkStart w:id="1" w:name="OLE_LINK3"/>
      <w:bookmarkStart w:id="2" w:name="OLE_LINK4"/>
      <w:r w:rsidRPr="00F91BE4">
        <w:rPr>
          <w:rFonts w:eastAsiaTheme="majorEastAsia"/>
          <w:sz w:val="24"/>
        </w:rPr>
        <w:t>【教学内容】</w:t>
      </w:r>
    </w:p>
    <w:bookmarkEnd w:id="1"/>
    <w:bookmarkEnd w:id="2"/>
    <w:p w:rsidR="00C74664" w:rsidRPr="00F91BE4" w:rsidRDefault="00C74664" w:rsidP="001A7B95">
      <w:pPr>
        <w:spacing w:line="360" w:lineRule="auto"/>
        <w:ind w:firstLineChars="200" w:firstLine="480"/>
        <w:jc w:val="left"/>
        <w:rPr>
          <w:rFonts w:eastAsiaTheme="majorEastAsia"/>
          <w:sz w:val="24"/>
        </w:rPr>
      </w:pPr>
      <w:r w:rsidRPr="00F91BE4">
        <w:rPr>
          <w:rFonts w:eastAsiaTheme="majorEastAsia"/>
          <w:sz w:val="24"/>
        </w:rPr>
        <w:t>1.</w:t>
      </w:r>
      <w:r w:rsidR="004227E8" w:rsidRPr="00F91BE4">
        <w:rPr>
          <w:rFonts w:eastAsiaTheme="majorEastAsia"/>
          <w:sz w:val="24"/>
        </w:rPr>
        <w:t xml:space="preserve"> </w:t>
      </w:r>
      <w:r w:rsidRPr="00F91BE4">
        <w:rPr>
          <w:rFonts w:eastAsiaTheme="majorEastAsia"/>
          <w:sz w:val="24"/>
        </w:rPr>
        <w:t>含量测定的目的和意义。</w:t>
      </w:r>
    </w:p>
    <w:p w:rsidR="00C74664" w:rsidRPr="00F91BE4" w:rsidRDefault="00C74664" w:rsidP="001A7B95">
      <w:pPr>
        <w:spacing w:line="360" w:lineRule="auto"/>
        <w:ind w:firstLineChars="200" w:firstLine="480"/>
        <w:jc w:val="left"/>
        <w:rPr>
          <w:rFonts w:eastAsiaTheme="majorEastAsia"/>
          <w:sz w:val="24"/>
        </w:rPr>
      </w:pPr>
      <w:r w:rsidRPr="00F91BE4">
        <w:rPr>
          <w:rFonts w:eastAsiaTheme="majorEastAsia"/>
          <w:sz w:val="24"/>
        </w:rPr>
        <w:t>2.</w:t>
      </w:r>
      <w:r w:rsidR="004227E8" w:rsidRPr="00F91BE4">
        <w:rPr>
          <w:rFonts w:eastAsiaTheme="majorEastAsia"/>
          <w:sz w:val="24"/>
        </w:rPr>
        <w:t xml:space="preserve"> </w:t>
      </w:r>
      <w:r w:rsidRPr="00F91BE4">
        <w:rPr>
          <w:rFonts w:eastAsiaTheme="majorEastAsia"/>
          <w:sz w:val="24"/>
        </w:rPr>
        <w:t>含量测定样品的处理。</w:t>
      </w:r>
    </w:p>
    <w:p w:rsidR="00C74664" w:rsidRPr="00F91BE4" w:rsidRDefault="00C74664" w:rsidP="001A7B95">
      <w:pPr>
        <w:spacing w:line="360" w:lineRule="auto"/>
        <w:ind w:firstLineChars="200" w:firstLine="480"/>
        <w:jc w:val="left"/>
        <w:rPr>
          <w:rFonts w:eastAsiaTheme="majorEastAsia"/>
          <w:sz w:val="24"/>
        </w:rPr>
      </w:pPr>
      <w:r w:rsidRPr="00F91BE4">
        <w:rPr>
          <w:rFonts w:eastAsiaTheme="majorEastAsia"/>
          <w:sz w:val="24"/>
        </w:rPr>
        <w:t>3.</w:t>
      </w:r>
      <w:r w:rsidR="004227E8" w:rsidRPr="00F91BE4">
        <w:rPr>
          <w:rFonts w:eastAsiaTheme="majorEastAsia"/>
          <w:sz w:val="24"/>
        </w:rPr>
        <w:t xml:space="preserve"> </w:t>
      </w:r>
      <w:r w:rsidRPr="00F91BE4">
        <w:rPr>
          <w:rFonts w:eastAsiaTheme="majorEastAsia"/>
          <w:sz w:val="24"/>
        </w:rPr>
        <w:t>常用定量分析方法：可见</w:t>
      </w:r>
      <w:r w:rsidRPr="00F91BE4">
        <w:rPr>
          <w:rFonts w:eastAsiaTheme="majorEastAsia"/>
          <w:sz w:val="24"/>
        </w:rPr>
        <w:t>-</w:t>
      </w:r>
      <w:r w:rsidRPr="00F91BE4">
        <w:rPr>
          <w:rFonts w:eastAsiaTheme="majorEastAsia"/>
          <w:sz w:val="24"/>
        </w:rPr>
        <w:t>紫外分光光度法、薄层扫描法、气相色谱法、高效液相色谱法等。</w:t>
      </w:r>
    </w:p>
    <w:p w:rsidR="00C74664" w:rsidRPr="00F91BE4" w:rsidRDefault="00C74664" w:rsidP="001A7B95">
      <w:pPr>
        <w:spacing w:line="360" w:lineRule="auto"/>
        <w:ind w:firstLineChars="200" w:firstLine="480"/>
        <w:jc w:val="left"/>
        <w:rPr>
          <w:rFonts w:eastAsiaTheme="majorEastAsia"/>
          <w:sz w:val="24"/>
        </w:rPr>
      </w:pPr>
      <w:r w:rsidRPr="00F91BE4">
        <w:rPr>
          <w:rFonts w:eastAsiaTheme="majorEastAsia"/>
          <w:sz w:val="24"/>
        </w:rPr>
        <w:t>4.</w:t>
      </w:r>
      <w:r w:rsidR="004227E8" w:rsidRPr="00F91BE4">
        <w:rPr>
          <w:rFonts w:eastAsiaTheme="majorEastAsia"/>
          <w:sz w:val="24"/>
        </w:rPr>
        <w:t xml:space="preserve"> </w:t>
      </w:r>
      <w:r w:rsidRPr="00F91BE4">
        <w:rPr>
          <w:rFonts w:eastAsiaTheme="majorEastAsia"/>
          <w:sz w:val="24"/>
        </w:rPr>
        <w:t>含量测定方法的效能指标：精密度、重复性、线性范围、选择性、回收率等。</w:t>
      </w:r>
    </w:p>
    <w:p w:rsidR="00C74664" w:rsidRPr="00F91BE4" w:rsidRDefault="00C74664" w:rsidP="00F91BE4">
      <w:pPr>
        <w:spacing w:line="360" w:lineRule="auto"/>
        <w:jc w:val="left"/>
        <w:rPr>
          <w:rFonts w:eastAsiaTheme="majorEastAsia"/>
          <w:sz w:val="24"/>
        </w:rPr>
      </w:pPr>
      <w:r w:rsidRPr="00F91BE4">
        <w:rPr>
          <w:rFonts w:eastAsiaTheme="majorEastAsia"/>
          <w:sz w:val="24"/>
        </w:rPr>
        <w:t>【教学方法】课堂讲授。</w:t>
      </w:r>
    </w:p>
    <w:p w:rsidR="00C74664" w:rsidRPr="00F91BE4" w:rsidRDefault="00C74664" w:rsidP="00F91BE4">
      <w:pPr>
        <w:spacing w:line="360" w:lineRule="auto"/>
        <w:jc w:val="left"/>
        <w:rPr>
          <w:rFonts w:eastAsiaTheme="majorEastAsia"/>
          <w:sz w:val="24"/>
        </w:rPr>
      </w:pPr>
      <w:r w:rsidRPr="00F91BE4">
        <w:rPr>
          <w:rFonts w:eastAsiaTheme="majorEastAsia"/>
          <w:sz w:val="24"/>
        </w:rPr>
        <w:t>【教学时数】</w:t>
      </w:r>
      <w:r w:rsidRPr="00F91BE4">
        <w:rPr>
          <w:rFonts w:eastAsiaTheme="majorEastAsia"/>
          <w:sz w:val="24"/>
        </w:rPr>
        <w:t>2</w:t>
      </w:r>
      <w:r w:rsidRPr="00F91BE4">
        <w:rPr>
          <w:rFonts w:eastAsiaTheme="majorEastAsia"/>
          <w:sz w:val="24"/>
        </w:rPr>
        <w:t>学时。</w:t>
      </w:r>
    </w:p>
    <w:p w:rsidR="00C74664" w:rsidRPr="00F91BE4" w:rsidRDefault="00C74664" w:rsidP="00F91BE4">
      <w:pPr>
        <w:spacing w:line="360" w:lineRule="auto"/>
        <w:jc w:val="center"/>
        <w:rPr>
          <w:rFonts w:eastAsiaTheme="majorEastAsia"/>
          <w:bCs/>
          <w:sz w:val="24"/>
        </w:rPr>
      </w:pPr>
      <w:bookmarkStart w:id="3" w:name="OLE_LINK5"/>
      <w:bookmarkStart w:id="4" w:name="OLE_LINK6"/>
      <w:r w:rsidRPr="00F91BE4">
        <w:rPr>
          <w:rFonts w:eastAsiaTheme="majorEastAsia"/>
          <w:bCs/>
          <w:sz w:val="24"/>
        </w:rPr>
        <w:t>第五章</w:t>
      </w:r>
      <w:r w:rsidRPr="00F91BE4">
        <w:rPr>
          <w:rFonts w:eastAsiaTheme="majorEastAsia"/>
          <w:bCs/>
          <w:sz w:val="24"/>
        </w:rPr>
        <w:t xml:space="preserve">   </w:t>
      </w:r>
      <w:r w:rsidRPr="00F91BE4">
        <w:rPr>
          <w:rFonts w:eastAsiaTheme="majorEastAsia"/>
          <w:bCs/>
          <w:sz w:val="24"/>
        </w:rPr>
        <w:t>各类中药制剂分析</w:t>
      </w:r>
    </w:p>
    <w:p w:rsidR="00C74664" w:rsidRPr="00F91BE4" w:rsidRDefault="00C74664" w:rsidP="00F91BE4">
      <w:pPr>
        <w:spacing w:line="360" w:lineRule="auto"/>
        <w:jc w:val="left"/>
        <w:rPr>
          <w:rFonts w:eastAsiaTheme="majorEastAsia"/>
          <w:sz w:val="24"/>
        </w:rPr>
      </w:pPr>
      <w:r w:rsidRPr="00F91BE4">
        <w:rPr>
          <w:rFonts w:eastAsiaTheme="majorEastAsia"/>
          <w:sz w:val="24"/>
        </w:rPr>
        <w:lastRenderedPageBreak/>
        <w:t>【教学目标】</w:t>
      </w:r>
    </w:p>
    <w:bookmarkEnd w:id="3"/>
    <w:bookmarkEnd w:id="4"/>
    <w:p w:rsidR="00C74664" w:rsidRPr="00F91BE4" w:rsidRDefault="00C74664" w:rsidP="001A7B95">
      <w:pPr>
        <w:spacing w:line="360" w:lineRule="auto"/>
        <w:ind w:firstLineChars="200" w:firstLine="480"/>
        <w:jc w:val="left"/>
        <w:rPr>
          <w:rFonts w:eastAsiaTheme="majorEastAsia"/>
          <w:sz w:val="24"/>
        </w:rPr>
      </w:pPr>
      <w:r w:rsidRPr="00F91BE4">
        <w:rPr>
          <w:rFonts w:eastAsiaTheme="majorEastAsia"/>
          <w:sz w:val="24"/>
        </w:rPr>
        <w:t>1.</w:t>
      </w:r>
      <w:r w:rsidR="00E5139A" w:rsidRPr="00F91BE4">
        <w:rPr>
          <w:rFonts w:eastAsiaTheme="majorEastAsia"/>
          <w:sz w:val="24"/>
        </w:rPr>
        <w:t xml:space="preserve"> </w:t>
      </w:r>
      <w:r w:rsidRPr="00F91BE4">
        <w:rPr>
          <w:rFonts w:eastAsiaTheme="majorEastAsia"/>
          <w:sz w:val="24"/>
        </w:rPr>
        <w:t>熟悉如何确定拟测定成分；不同剂型的净化分离方法；制剂中各成分间的相互影响和不同剂型、不同辅料对分析方法选择的影响；能根据要求设计合理的分析方案。</w:t>
      </w:r>
    </w:p>
    <w:p w:rsidR="00C74664" w:rsidRPr="00F91BE4" w:rsidRDefault="00C74664" w:rsidP="001A7B95">
      <w:pPr>
        <w:spacing w:line="360" w:lineRule="auto"/>
        <w:ind w:firstLineChars="200" w:firstLine="480"/>
        <w:jc w:val="left"/>
        <w:rPr>
          <w:rFonts w:eastAsiaTheme="majorEastAsia"/>
          <w:sz w:val="24"/>
        </w:rPr>
      </w:pPr>
      <w:r w:rsidRPr="00F91BE4">
        <w:rPr>
          <w:rFonts w:eastAsiaTheme="majorEastAsia"/>
          <w:sz w:val="24"/>
        </w:rPr>
        <w:t>2.</w:t>
      </w:r>
      <w:r w:rsidR="00E5139A" w:rsidRPr="00F91BE4">
        <w:rPr>
          <w:rFonts w:eastAsiaTheme="majorEastAsia"/>
          <w:sz w:val="24"/>
        </w:rPr>
        <w:t xml:space="preserve"> </w:t>
      </w:r>
      <w:r w:rsidRPr="00F91BE4">
        <w:rPr>
          <w:rFonts w:eastAsiaTheme="majorEastAsia"/>
          <w:sz w:val="24"/>
        </w:rPr>
        <w:t>了解主要剂型质量控制指标。</w:t>
      </w:r>
    </w:p>
    <w:p w:rsidR="00C74664" w:rsidRPr="00F91BE4" w:rsidRDefault="00C74664" w:rsidP="00F91BE4">
      <w:pPr>
        <w:spacing w:line="360" w:lineRule="auto"/>
        <w:jc w:val="left"/>
        <w:rPr>
          <w:rFonts w:eastAsiaTheme="majorEastAsia"/>
          <w:sz w:val="24"/>
        </w:rPr>
      </w:pPr>
      <w:r w:rsidRPr="00F91BE4">
        <w:rPr>
          <w:rFonts w:eastAsiaTheme="majorEastAsia"/>
          <w:sz w:val="24"/>
        </w:rPr>
        <w:t>【教学内容】</w:t>
      </w:r>
    </w:p>
    <w:p w:rsidR="001A7B95" w:rsidRDefault="00C74664" w:rsidP="001A7B95">
      <w:pPr>
        <w:spacing w:line="360" w:lineRule="auto"/>
        <w:ind w:firstLineChars="200" w:firstLine="480"/>
        <w:jc w:val="left"/>
        <w:rPr>
          <w:rFonts w:eastAsiaTheme="majorEastAsia"/>
          <w:sz w:val="24"/>
        </w:rPr>
      </w:pPr>
      <w:r w:rsidRPr="00F91BE4">
        <w:rPr>
          <w:rFonts w:eastAsiaTheme="majorEastAsia"/>
          <w:sz w:val="24"/>
        </w:rPr>
        <w:t>1.</w:t>
      </w:r>
      <w:r w:rsidR="00E5139A" w:rsidRPr="00F91BE4">
        <w:rPr>
          <w:rFonts w:eastAsiaTheme="majorEastAsia"/>
          <w:sz w:val="24"/>
        </w:rPr>
        <w:t xml:space="preserve"> </w:t>
      </w:r>
      <w:r w:rsidRPr="00F91BE4">
        <w:rPr>
          <w:rFonts w:eastAsiaTheme="majorEastAsia"/>
          <w:sz w:val="24"/>
        </w:rPr>
        <w:t>液体中药制剂的分析：酒剂、酊剂、合剂和口服液的一般质量要求和质量分析特点。</w:t>
      </w:r>
    </w:p>
    <w:p w:rsidR="001A7B95" w:rsidRDefault="00C74664" w:rsidP="001A7B95">
      <w:pPr>
        <w:spacing w:line="360" w:lineRule="auto"/>
        <w:ind w:firstLineChars="200" w:firstLine="480"/>
        <w:jc w:val="left"/>
        <w:rPr>
          <w:rFonts w:eastAsiaTheme="majorEastAsia"/>
          <w:sz w:val="24"/>
        </w:rPr>
      </w:pPr>
      <w:r w:rsidRPr="00F91BE4">
        <w:rPr>
          <w:rFonts w:eastAsiaTheme="majorEastAsia"/>
          <w:sz w:val="24"/>
        </w:rPr>
        <w:t>2.</w:t>
      </w:r>
      <w:r w:rsidR="00E5139A" w:rsidRPr="00F91BE4">
        <w:rPr>
          <w:rFonts w:eastAsiaTheme="majorEastAsia"/>
          <w:sz w:val="24"/>
        </w:rPr>
        <w:t xml:space="preserve"> </w:t>
      </w:r>
      <w:r w:rsidRPr="00F91BE4">
        <w:rPr>
          <w:rFonts w:eastAsiaTheme="majorEastAsia"/>
          <w:sz w:val="24"/>
        </w:rPr>
        <w:t>半固体中药制剂的分析：浸膏剂、流浸膏剂、糖浆剂、煎膏剂的一般质量要求和质量分析特点。</w:t>
      </w:r>
    </w:p>
    <w:p w:rsidR="001A7B95" w:rsidRDefault="00C74664" w:rsidP="001A7B95">
      <w:pPr>
        <w:spacing w:line="360" w:lineRule="auto"/>
        <w:ind w:firstLineChars="200" w:firstLine="480"/>
        <w:jc w:val="left"/>
        <w:rPr>
          <w:rFonts w:eastAsiaTheme="majorEastAsia"/>
          <w:sz w:val="24"/>
        </w:rPr>
      </w:pPr>
      <w:r w:rsidRPr="00F91BE4">
        <w:rPr>
          <w:rFonts w:eastAsiaTheme="majorEastAsia"/>
          <w:sz w:val="24"/>
        </w:rPr>
        <w:t>3.</w:t>
      </w:r>
      <w:r w:rsidR="00E5139A" w:rsidRPr="00F91BE4">
        <w:rPr>
          <w:rFonts w:eastAsiaTheme="majorEastAsia"/>
          <w:sz w:val="24"/>
        </w:rPr>
        <w:t xml:space="preserve"> </w:t>
      </w:r>
      <w:r w:rsidRPr="00F91BE4">
        <w:rPr>
          <w:rFonts w:eastAsiaTheme="majorEastAsia"/>
          <w:sz w:val="24"/>
        </w:rPr>
        <w:t>固体中药制剂的分析：丸剂、片剂、颗粒剂、散剂、栓剂、滴丸的一般质量要求和质量分析特点。</w:t>
      </w:r>
    </w:p>
    <w:p w:rsidR="00C74664" w:rsidRPr="00F91BE4" w:rsidRDefault="00C74664" w:rsidP="001A7B95">
      <w:pPr>
        <w:spacing w:line="360" w:lineRule="auto"/>
        <w:ind w:firstLineChars="200" w:firstLine="480"/>
        <w:jc w:val="left"/>
        <w:rPr>
          <w:rFonts w:eastAsiaTheme="majorEastAsia"/>
          <w:sz w:val="24"/>
        </w:rPr>
      </w:pPr>
      <w:r w:rsidRPr="00F91BE4">
        <w:rPr>
          <w:rFonts w:eastAsiaTheme="majorEastAsia"/>
          <w:sz w:val="24"/>
        </w:rPr>
        <w:t>4.</w:t>
      </w:r>
      <w:r w:rsidR="00E5139A" w:rsidRPr="00F91BE4">
        <w:rPr>
          <w:rFonts w:eastAsiaTheme="majorEastAsia"/>
          <w:sz w:val="24"/>
        </w:rPr>
        <w:t xml:space="preserve"> </w:t>
      </w:r>
      <w:r w:rsidRPr="00F91BE4">
        <w:rPr>
          <w:rFonts w:eastAsiaTheme="majorEastAsia"/>
          <w:sz w:val="24"/>
        </w:rPr>
        <w:t>中药注射剂的质量分析：一般质量要求、检查和质量分析特点。</w:t>
      </w:r>
    </w:p>
    <w:p w:rsidR="00C74664" w:rsidRPr="00F91BE4" w:rsidRDefault="00C74664" w:rsidP="00F91BE4">
      <w:pPr>
        <w:spacing w:line="360" w:lineRule="auto"/>
        <w:jc w:val="left"/>
        <w:rPr>
          <w:rFonts w:eastAsiaTheme="majorEastAsia"/>
          <w:sz w:val="24"/>
        </w:rPr>
      </w:pPr>
      <w:r w:rsidRPr="00F91BE4">
        <w:rPr>
          <w:rFonts w:eastAsiaTheme="majorEastAsia"/>
          <w:sz w:val="24"/>
        </w:rPr>
        <w:t>【教学方法】课堂讲授。</w:t>
      </w:r>
    </w:p>
    <w:p w:rsidR="00C74664" w:rsidRPr="00F91BE4" w:rsidRDefault="00C74664" w:rsidP="00F91BE4">
      <w:pPr>
        <w:spacing w:line="360" w:lineRule="auto"/>
        <w:jc w:val="left"/>
        <w:rPr>
          <w:rFonts w:eastAsiaTheme="majorEastAsia"/>
          <w:sz w:val="24"/>
        </w:rPr>
      </w:pPr>
      <w:r w:rsidRPr="00F91BE4">
        <w:rPr>
          <w:rFonts w:eastAsiaTheme="majorEastAsia"/>
          <w:sz w:val="24"/>
        </w:rPr>
        <w:t>【教学时数】</w:t>
      </w:r>
      <w:r w:rsidRPr="00F91BE4">
        <w:rPr>
          <w:rFonts w:eastAsiaTheme="majorEastAsia"/>
          <w:sz w:val="24"/>
        </w:rPr>
        <w:t>2</w:t>
      </w:r>
      <w:r w:rsidRPr="00F91BE4">
        <w:rPr>
          <w:rFonts w:eastAsiaTheme="majorEastAsia"/>
          <w:sz w:val="24"/>
        </w:rPr>
        <w:t>学时。</w:t>
      </w:r>
    </w:p>
    <w:p w:rsidR="00C74664" w:rsidRPr="00F91BE4" w:rsidRDefault="00C74664" w:rsidP="00F91BE4">
      <w:pPr>
        <w:spacing w:line="360" w:lineRule="auto"/>
        <w:jc w:val="center"/>
        <w:rPr>
          <w:rFonts w:eastAsiaTheme="majorEastAsia"/>
          <w:bCs/>
          <w:sz w:val="24"/>
        </w:rPr>
      </w:pPr>
      <w:r w:rsidRPr="00F91BE4">
        <w:rPr>
          <w:rFonts w:eastAsiaTheme="majorEastAsia"/>
          <w:bCs/>
          <w:sz w:val="24"/>
        </w:rPr>
        <w:t>第六章</w:t>
      </w:r>
      <w:r w:rsidRPr="00F91BE4">
        <w:rPr>
          <w:rFonts w:eastAsiaTheme="majorEastAsia"/>
          <w:bCs/>
          <w:sz w:val="24"/>
        </w:rPr>
        <w:t xml:space="preserve">   </w:t>
      </w:r>
      <w:r w:rsidRPr="00F91BE4">
        <w:rPr>
          <w:rFonts w:eastAsiaTheme="majorEastAsia"/>
          <w:bCs/>
          <w:sz w:val="24"/>
        </w:rPr>
        <w:t>质谱在中药分析中的应用</w:t>
      </w:r>
    </w:p>
    <w:p w:rsidR="00C74664" w:rsidRPr="00F91BE4" w:rsidRDefault="00C74664" w:rsidP="00F91BE4">
      <w:pPr>
        <w:spacing w:line="360" w:lineRule="auto"/>
        <w:jc w:val="left"/>
        <w:rPr>
          <w:rFonts w:eastAsiaTheme="majorEastAsia"/>
          <w:b/>
          <w:bCs/>
          <w:sz w:val="24"/>
        </w:rPr>
      </w:pPr>
      <w:r w:rsidRPr="00F91BE4">
        <w:rPr>
          <w:rFonts w:eastAsiaTheme="majorEastAsia"/>
          <w:b/>
          <w:bCs/>
          <w:sz w:val="24"/>
        </w:rPr>
        <w:t>【</w:t>
      </w:r>
      <w:r w:rsidRPr="00F91BE4">
        <w:rPr>
          <w:rFonts w:eastAsiaTheme="majorEastAsia"/>
          <w:bCs/>
          <w:sz w:val="24"/>
        </w:rPr>
        <w:t>教学目标</w:t>
      </w:r>
      <w:r w:rsidRPr="00F91BE4">
        <w:rPr>
          <w:rFonts w:eastAsiaTheme="majorEastAsia"/>
          <w:b/>
          <w:bCs/>
          <w:sz w:val="24"/>
        </w:rPr>
        <w:t>】</w:t>
      </w:r>
    </w:p>
    <w:p w:rsidR="00C74664" w:rsidRPr="00F91BE4" w:rsidRDefault="00C74664" w:rsidP="001A7B95">
      <w:pPr>
        <w:spacing w:line="360" w:lineRule="auto"/>
        <w:ind w:firstLineChars="200" w:firstLine="480"/>
        <w:jc w:val="left"/>
        <w:rPr>
          <w:rFonts w:eastAsiaTheme="majorEastAsia"/>
          <w:bCs/>
          <w:sz w:val="24"/>
        </w:rPr>
      </w:pPr>
      <w:r w:rsidRPr="00F91BE4">
        <w:rPr>
          <w:rFonts w:eastAsiaTheme="majorEastAsia"/>
          <w:bCs/>
          <w:sz w:val="24"/>
        </w:rPr>
        <w:t>1.</w:t>
      </w:r>
      <w:r w:rsidR="004227E8" w:rsidRPr="00F91BE4">
        <w:rPr>
          <w:rFonts w:eastAsiaTheme="majorEastAsia"/>
          <w:bCs/>
          <w:sz w:val="24"/>
        </w:rPr>
        <w:t xml:space="preserve"> </w:t>
      </w:r>
      <w:r w:rsidRPr="00F91BE4">
        <w:rPr>
          <w:rFonts w:eastAsiaTheme="majorEastAsia"/>
          <w:bCs/>
          <w:sz w:val="24"/>
        </w:rPr>
        <w:t>了解质谱的构造和类型。</w:t>
      </w:r>
    </w:p>
    <w:p w:rsidR="00C74664" w:rsidRPr="00F91BE4" w:rsidRDefault="00C74664" w:rsidP="001A7B95">
      <w:pPr>
        <w:spacing w:line="360" w:lineRule="auto"/>
        <w:ind w:firstLineChars="200" w:firstLine="480"/>
        <w:jc w:val="left"/>
        <w:rPr>
          <w:rFonts w:eastAsiaTheme="majorEastAsia"/>
          <w:bCs/>
          <w:sz w:val="24"/>
        </w:rPr>
      </w:pPr>
      <w:r w:rsidRPr="00F91BE4">
        <w:rPr>
          <w:rFonts w:eastAsiaTheme="majorEastAsia"/>
          <w:bCs/>
          <w:sz w:val="24"/>
        </w:rPr>
        <w:t>2.</w:t>
      </w:r>
      <w:r w:rsidR="004227E8" w:rsidRPr="00F91BE4">
        <w:rPr>
          <w:rFonts w:eastAsiaTheme="majorEastAsia"/>
          <w:bCs/>
          <w:sz w:val="24"/>
        </w:rPr>
        <w:t xml:space="preserve"> </w:t>
      </w:r>
      <w:r w:rsidRPr="00F91BE4">
        <w:rPr>
          <w:rFonts w:eastAsiaTheme="majorEastAsia"/>
          <w:bCs/>
          <w:sz w:val="24"/>
        </w:rPr>
        <w:t>熟悉液质联用质谱在定量分析中的应用。</w:t>
      </w:r>
    </w:p>
    <w:p w:rsidR="00C74664" w:rsidRPr="00F91BE4" w:rsidRDefault="00C74664" w:rsidP="001A7B95">
      <w:pPr>
        <w:spacing w:line="360" w:lineRule="auto"/>
        <w:ind w:firstLineChars="200" w:firstLine="480"/>
        <w:jc w:val="left"/>
        <w:rPr>
          <w:rFonts w:eastAsiaTheme="majorEastAsia"/>
          <w:bCs/>
          <w:sz w:val="24"/>
        </w:rPr>
      </w:pPr>
      <w:r w:rsidRPr="00F91BE4">
        <w:rPr>
          <w:rFonts w:eastAsiaTheme="majorEastAsia"/>
          <w:bCs/>
          <w:sz w:val="24"/>
        </w:rPr>
        <w:t>3.</w:t>
      </w:r>
      <w:r w:rsidR="004227E8" w:rsidRPr="00F91BE4">
        <w:rPr>
          <w:rFonts w:eastAsiaTheme="majorEastAsia"/>
          <w:bCs/>
          <w:sz w:val="24"/>
        </w:rPr>
        <w:t xml:space="preserve"> </w:t>
      </w:r>
      <w:r w:rsidRPr="00F91BE4">
        <w:rPr>
          <w:rFonts w:eastAsiaTheme="majorEastAsia"/>
          <w:bCs/>
          <w:sz w:val="24"/>
        </w:rPr>
        <w:t>了解常用质谱软件的使用方法</w:t>
      </w:r>
    </w:p>
    <w:p w:rsidR="00C74664" w:rsidRPr="00F91BE4" w:rsidRDefault="00C74664" w:rsidP="00F91BE4">
      <w:pPr>
        <w:spacing w:line="360" w:lineRule="auto"/>
        <w:jc w:val="left"/>
        <w:rPr>
          <w:rFonts w:eastAsiaTheme="majorEastAsia"/>
          <w:b/>
          <w:bCs/>
          <w:sz w:val="24"/>
        </w:rPr>
      </w:pPr>
      <w:r w:rsidRPr="00F91BE4">
        <w:rPr>
          <w:rFonts w:eastAsiaTheme="majorEastAsia"/>
          <w:b/>
          <w:bCs/>
          <w:sz w:val="24"/>
        </w:rPr>
        <w:t>【</w:t>
      </w:r>
      <w:r w:rsidRPr="00F91BE4">
        <w:rPr>
          <w:rFonts w:eastAsiaTheme="majorEastAsia"/>
          <w:bCs/>
          <w:sz w:val="24"/>
        </w:rPr>
        <w:t>教学内容</w:t>
      </w:r>
      <w:r w:rsidRPr="00F91BE4">
        <w:rPr>
          <w:rFonts w:eastAsiaTheme="majorEastAsia"/>
          <w:b/>
          <w:bCs/>
          <w:sz w:val="24"/>
        </w:rPr>
        <w:t>】</w:t>
      </w:r>
    </w:p>
    <w:p w:rsidR="00C74664" w:rsidRPr="00F91BE4" w:rsidRDefault="00C74664" w:rsidP="001A7B95">
      <w:pPr>
        <w:spacing w:line="360" w:lineRule="auto"/>
        <w:ind w:firstLineChars="200" w:firstLine="480"/>
        <w:jc w:val="left"/>
        <w:rPr>
          <w:rFonts w:eastAsiaTheme="majorEastAsia"/>
          <w:sz w:val="24"/>
        </w:rPr>
      </w:pPr>
      <w:r w:rsidRPr="00F91BE4">
        <w:rPr>
          <w:rFonts w:eastAsiaTheme="majorEastAsia"/>
          <w:sz w:val="24"/>
        </w:rPr>
        <w:t>1.</w:t>
      </w:r>
      <w:r w:rsidR="004227E8" w:rsidRPr="00F91BE4">
        <w:rPr>
          <w:rFonts w:eastAsiaTheme="majorEastAsia"/>
          <w:sz w:val="24"/>
        </w:rPr>
        <w:t xml:space="preserve"> </w:t>
      </w:r>
      <w:r w:rsidRPr="00F91BE4">
        <w:rPr>
          <w:rFonts w:eastAsiaTheme="majorEastAsia"/>
          <w:sz w:val="24"/>
        </w:rPr>
        <w:t>质谱概述</w:t>
      </w:r>
    </w:p>
    <w:p w:rsidR="00C74664" w:rsidRPr="00F91BE4" w:rsidRDefault="00C74664" w:rsidP="001A7B95">
      <w:pPr>
        <w:spacing w:line="360" w:lineRule="auto"/>
        <w:ind w:firstLineChars="200" w:firstLine="480"/>
        <w:jc w:val="left"/>
        <w:rPr>
          <w:rFonts w:eastAsiaTheme="majorEastAsia"/>
          <w:sz w:val="24"/>
        </w:rPr>
      </w:pPr>
      <w:r w:rsidRPr="00F91BE4">
        <w:rPr>
          <w:rFonts w:eastAsiaTheme="majorEastAsia"/>
          <w:sz w:val="24"/>
        </w:rPr>
        <w:t>2.</w:t>
      </w:r>
      <w:r w:rsidR="004227E8" w:rsidRPr="00F91BE4">
        <w:rPr>
          <w:rFonts w:eastAsiaTheme="majorEastAsia"/>
          <w:sz w:val="24"/>
        </w:rPr>
        <w:t xml:space="preserve"> </w:t>
      </w:r>
      <w:r w:rsidRPr="00F91BE4">
        <w:rPr>
          <w:rFonts w:eastAsiaTheme="majorEastAsia"/>
          <w:sz w:val="24"/>
        </w:rPr>
        <w:t>质谱构造与分类</w:t>
      </w:r>
    </w:p>
    <w:p w:rsidR="00C74664" w:rsidRPr="00F91BE4" w:rsidRDefault="00C74664" w:rsidP="001A7B95">
      <w:pPr>
        <w:spacing w:line="360" w:lineRule="auto"/>
        <w:ind w:firstLineChars="200" w:firstLine="480"/>
        <w:jc w:val="left"/>
        <w:rPr>
          <w:rFonts w:eastAsiaTheme="majorEastAsia"/>
          <w:sz w:val="24"/>
        </w:rPr>
      </w:pPr>
      <w:r w:rsidRPr="00F91BE4">
        <w:rPr>
          <w:rFonts w:eastAsiaTheme="majorEastAsia"/>
          <w:sz w:val="24"/>
        </w:rPr>
        <w:t>3.</w:t>
      </w:r>
      <w:r w:rsidR="004227E8" w:rsidRPr="00F91BE4">
        <w:rPr>
          <w:rFonts w:eastAsiaTheme="majorEastAsia"/>
          <w:sz w:val="24"/>
        </w:rPr>
        <w:t xml:space="preserve"> </w:t>
      </w:r>
      <w:r w:rsidRPr="00F91BE4">
        <w:rPr>
          <w:rFonts w:eastAsiaTheme="majorEastAsia"/>
          <w:sz w:val="24"/>
        </w:rPr>
        <w:t>质谱在中药分析领域中的应用</w:t>
      </w:r>
    </w:p>
    <w:p w:rsidR="00C74664" w:rsidRPr="00F91BE4" w:rsidRDefault="00C74664" w:rsidP="00F91BE4">
      <w:pPr>
        <w:spacing w:line="360" w:lineRule="auto"/>
        <w:jc w:val="left"/>
        <w:rPr>
          <w:rFonts w:eastAsiaTheme="majorEastAsia"/>
          <w:b/>
          <w:bCs/>
          <w:sz w:val="24"/>
        </w:rPr>
      </w:pPr>
      <w:bookmarkStart w:id="5" w:name="OLE_LINK7"/>
      <w:bookmarkStart w:id="6" w:name="OLE_LINK8"/>
      <w:r w:rsidRPr="00F91BE4">
        <w:rPr>
          <w:rFonts w:eastAsiaTheme="majorEastAsia"/>
          <w:b/>
          <w:bCs/>
          <w:sz w:val="24"/>
        </w:rPr>
        <w:t>【</w:t>
      </w:r>
      <w:r w:rsidRPr="00F91BE4">
        <w:rPr>
          <w:rFonts w:eastAsiaTheme="majorEastAsia"/>
          <w:bCs/>
          <w:sz w:val="24"/>
        </w:rPr>
        <w:t>教学方法</w:t>
      </w:r>
      <w:r w:rsidRPr="00F91BE4">
        <w:rPr>
          <w:rFonts w:eastAsiaTheme="majorEastAsia"/>
          <w:b/>
          <w:bCs/>
          <w:sz w:val="24"/>
        </w:rPr>
        <w:t>】</w:t>
      </w:r>
      <w:r w:rsidRPr="00F91BE4">
        <w:rPr>
          <w:rFonts w:eastAsiaTheme="majorEastAsia"/>
          <w:bCs/>
          <w:sz w:val="24"/>
        </w:rPr>
        <w:t>课堂讲授。</w:t>
      </w:r>
    </w:p>
    <w:p w:rsidR="00C74664" w:rsidRPr="00F91BE4" w:rsidRDefault="00C74664" w:rsidP="00F91BE4">
      <w:pPr>
        <w:spacing w:line="360" w:lineRule="auto"/>
        <w:jc w:val="left"/>
        <w:rPr>
          <w:rFonts w:eastAsiaTheme="majorEastAsia"/>
          <w:b/>
          <w:bCs/>
          <w:sz w:val="24"/>
        </w:rPr>
      </w:pPr>
      <w:r w:rsidRPr="00F91BE4">
        <w:rPr>
          <w:rFonts w:eastAsiaTheme="majorEastAsia"/>
          <w:b/>
          <w:bCs/>
          <w:sz w:val="24"/>
        </w:rPr>
        <w:t>【</w:t>
      </w:r>
      <w:r w:rsidRPr="00F91BE4">
        <w:rPr>
          <w:rFonts w:eastAsiaTheme="majorEastAsia"/>
          <w:bCs/>
          <w:sz w:val="24"/>
        </w:rPr>
        <w:t>教学时数</w:t>
      </w:r>
      <w:r w:rsidRPr="00F91BE4">
        <w:rPr>
          <w:rFonts w:eastAsiaTheme="majorEastAsia"/>
          <w:b/>
          <w:bCs/>
          <w:sz w:val="24"/>
        </w:rPr>
        <w:t>】</w:t>
      </w:r>
      <w:r w:rsidRPr="00F91BE4">
        <w:rPr>
          <w:rFonts w:eastAsiaTheme="majorEastAsia"/>
          <w:bCs/>
          <w:sz w:val="24"/>
        </w:rPr>
        <w:t>2</w:t>
      </w:r>
      <w:r w:rsidRPr="00F91BE4">
        <w:rPr>
          <w:rFonts w:eastAsiaTheme="majorEastAsia"/>
          <w:bCs/>
          <w:sz w:val="24"/>
        </w:rPr>
        <w:t>学时。</w:t>
      </w:r>
    </w:p>
    <w:bookmarkEnd w:id="5"/>
    <w:bookmarkEnd w:id="6"/>
    <w:p w:rsidR="00C74664" w:rsidRPr="00F91BE4" w:rsidRDefault="00C74664" w:rsidP="00F91BE4">
      <w:pPr>
        <w:spacing w:line="360" w:lineRule="auto"/>
        <w:jc w:val="center"/>
        <w:rPr>
          <w:rFonts w:eastAsiaTheme="majorEastAsia"/>
          <w:bCs/>
          <w:sz w:val="24"/>
        </w:rPr>
      </w:pPr>
      <w:r w:rsidRPr="00F91BE4">
        <w:rPr>
          <w:rFonts w:eastAsiaTheme="majorEastAsia"/>
          <w:bCs/>
          <w:sz w:val="24"/>
        </w:rPr>
        <w:t>第七章</w:t>
      </w:r>
      <w:r w:rsidRPr="00F91BE4">
        <w:rPr>
          <w:rFonts w:eastAsiaTheme="majorEastAsia"/>
          <w:bCs/>
          <w:sz w:val="24"/>
        </w:rPr>
        <w:t xml:space="preserve">  </w:t>
      </w:r>
      <w:r w:rsidRPr="00F91BE4">
        <w:rPr>
          <w:rFonts w:eastAsiaTheme="majorEastAsia"/>
          <w:bCs/>
          <w:sz w:val="24"/>
        </w:rPr>
        <w:t>中药分析的新技术与新方法</w:t>
      </w:r>
    </w:p>
    <w:p w:rsidR="00C74664" w:rsidRPr="00F91BE4" w:rsidRDefault="00C74664" w:rsidP="00F91BE4">
      <w:pPr>
        <w:spacing w:line="360" w:lineRule="auto"/>
        <w:rPr>
          <w:rFonts w:eastAsiaTheme="majorEastAsia"/>
          <w:b/>
          <w:bCs/>
          <w:sz w:val="24"/>
        </w:rPr>
      </w:pPr>
      <w:r w:rsidRPr="00F91BE4">
        <w:rPr>
          <w:rFonts w:eastAsiaTheme="majorEastAsia"/>
          <w:b/>
          <w:bCs/>
          <w:sz w:val="24"/>
        </w:rPr>
        <w:t>【</w:t>
      </w:r>
      <w:r w:rsidRPr="00F91BE4">
        <w:rPr>
          <w:rFonts w:eastAsiaTheme="majorEastAsia"/>
          <w:bCs/>
          <w:sz w:val="24"/>
        </w:rPr>
        <w:t>教学目标</w:t>
      </w:r>
      <w:r w:rsidRPr="00F91BE4">
        <w:rPr>
          <w:rFonts w:eastAsiaTheme="majorEastAsia"/>
          <w:b/>
          <w:bCs/>
          <w:sz w:val="24"/>
        </w:rPr>
        <w:t>】</w:t>
      </w:r>
    </w:p>
    <w:p w:rsidR="00C74664" w:rsidRPr="00F91BE4" w:rsidRDefault="00C74664" w:rsidP="001A7B95">
      <w:pPr>
        <w:spacing w:line="360" w:lineRule="auto"/>
        <w:ind w:firstLineChars="200" w:firstLine="480"/>
        <w:jc w:val="left"/>
        <w:rPr>
          <w:rFonts w:eastAsiaTheme="majorEastAsia"/>
          <w:bCs/>
          <w:sz w:val="24"/>
        </w:rPr>
      </w:pPr>
      <w:r w:rsidRPr="00F91BE4">
        <w:rPr>
          <w:rFonts w:eastAsiaTheme="majorEastAsia"/>
          <w:bCs/>
          <w:sz w:val="24"/>
        </w:rPr>
        <w:t>1.</w:t>
      </w:r>
      <w:r w:rsidR="00563396">
        <w:rPr>
          <w:rFonts w:eastAsiaTheme="majorEastAsia" w:hint="eastAsia"/>
          <w:bCs/>
          <w:sz w:val="24"/>
        </w:rPr>
        <w:t xml:space="preserve"> </w:t>
      </w:r>
      <w:r w:rsidRPr="00F91BE4">
        <w:rPr>
          <w:rFonts w:eastAsiaTheme="majorEastAsia"/>
          <w:bCs/>
          <w:sz w:val="24"/>
        </w:rPr>
        <w:t>了解新技术、新方法在中药制剂分析中的应用。</w:t>
      </w:r>
    </w:p>
    <w:p w:rsidR="00C74664" w:rsidRPr="00F91BE4" w:rsidRDefault="00C74664" w:rsidP="001A7B95">
      <w:pPr>
        <w:spacing w:line="360" w:lineRule="auto"/>
        <w:ind w:firstLineChars="200" w:firstLine="480"/>
        <w:jc w:val="left"/>
        <w:rPr>
          <w:rFonts w:eastAsiaTheme="majorEastAsia"/>
          <w:bCs/>
          <w:sz w:val="24"/>
        </w:rPr>
      </w:pPr>
      <w:r w:rsidRPr="00F91BE4">
        <w:rPr>
          <w:rFonts w:eastAsiaTheme="majorEastAsia"/>
          <w:bCs/>
          <w:sz w:val="24"/>
        </w:rPr>
        <w:lastRenderedPageBreak/>
        <w:t>2.</w:t>
      </w:r>
      <w:r w:rsidR="00563396">
        <w:rPr>
          <w:rFonts w:eastAsiaTheme="majorEastAsia" w:hint="eastAsia"/>
          <w:bCs/>
          <w:sz w:val="24"/>
        </w:rPr>
        <w:t xml:space="preserve"> </w:t>
      </w:r>
      <w:r w:rsidRPr="00F91BE4">
        <w:rPr>
          <w:rFonts w:eastAsiaTheme="majorEastAsia"/>
          <w:bCs/>
          <w:sz w:val="24"/>
        </w:rPr>
        <w:t>了解中药指纹图谱和特征图谱的基本知识。</w:t>
      </w:r>
    </w:p>
    <w:p w:rsidR="00C74664" w:rsidRPr="00F91BE4" w:rsidRDefault="00C74664" w:rsidP="00F91BE4">
      <w:pPr>
        <w:spacing w:line="360" w:lineRule="auto"/>
        <w:jc w:val="left"/>
        <w:rPr>
          <w:rFonts w:eastAsiaTheme="majorEastAsia"/>
          <w:b/>
          <w:bCs/>
          <w:sz w:val="24"/>
        </w:rPr>
      </w:pPr>
      <w:r w:rsidRPr="00F91BE4">
        <w:rPr>
          <w:rFonts w:eastAsiaTheme="majorEastAsia"/>
          <w:b/>
          <w:bCs/>
          <w:sz w:val="24"/>
        </w:rPr>
        <w:t>【</w:t>
      </w:r>
      <w:r w:rsidRPr="00F91BE4">
        <w:rPr>
          <w:rFonts w:eastAsiaTheme="majorEastAsia"/>
          <w:bCs/>
          <w:sz w:val="24"/>
        </w:rPr>
        <w:t>教学内容</w:t>
      </w:r>
      <w:r w:rsidRPr="00F91BE4">
        <w:rPr>
          <w:rFonts w:eastAsiaTheme="majorEastAsia"/>
          <w:b/>
          <w:bCs/>
          <w:sz w:val="24"/>
        </w:rPr>
        <w:t>】</w:t>
      </w:r>
    </w:p>
    <w:p w:rsidR="00C74664" w:rsidRPr="00F91BE4" w:rsidRDefault="004227E8" w:rsidP="001A7B95">
      <w:pPr>
        <w:spacing w:line="360" w:lineRule="auto"/>
        <w:ind w:firstLineChars="200" w:firstLine="480"/>
        <w:jc w:val="left"/>
        <w:rPr>
          <w:rFonts w:eastAsiaTheme="majorEastAsia"/>
          <w:bCs/>
          <w:sz w:val="24"/>
        </w:rPr>
      </w:pPr>
      <w:r w:rsidRPr="00F91BE4">
        <w:rPr>
          <w:rFonts w:eastAsiaTheme="majorEastAsia"/>
          <w:bCs/>
          <w:sz w:val="24"/>
        </w:rPr>
        <w:t xml:space="preserve">1. </w:t>
      </w:r>
      <w:r w:rsidR="00C74664" w:rsidRPr="00F91BE4">
        <w:rPr>
          <w:rFonts w:eastAsiaTheme="majorEastAsia"/>
          <w:bCs/>
          <w:sz w:val="24"/>
        </w:rPr>
        <w:t>中药指纹图谱和特征图谱</w:t>
      </w:r>
    </w:p>
    <w:p w:rsidR="00C74664" w:rsidRPr="00F91BE4" w:rsidRDefault="004227E8" w:rsidP="001A7B95">
      <w:pPr>
        <w:spacing w:line="360" w:lineRule="auto"/>
        <w:ind w:firstLineChars="200" w:firstLine="480"/>
        <w:jc w:val="left"/>
        <w:rPr>
          <w:rFonts w:eastAsiaTheme="majorEastAsia"/>
          <w:bCs/>
          <w:sz w:val="24"/>
        </w:rPr>
      </w:pPr>
      <w:r w:rsidRPr="00F91BE4">
        <w:rPr>
          <w:rFonts w:eastAsiaTheme="majorEastAsia"/>
          <w:bCs/>
          <w:sz w:val="24"/>
        </w:rPr>
        <w:t xml:space="preserve">2. </w:t>
      </w:r>
      <w:r w:rsidR="00C74664" w:rsidRPr="00F91BE4">
        <w:rPr>
          <w:rFonts w:eastAsiaTheme="majorEastAsia"/>
          <w:bCs/>
          <w:sz w:val="24"/>
        </w:rPr>
        <w:t>中药多成分含量测定</w:t>
      </w:r>
    </w:p>
    <w:p w:rsidR="00C74664" w:rsidRPr="00F91BE4" w:rsidRDefault="004227E8" w:rsidP="001A7B95">
      <w:pPr>
        <w:spacing w:line="360" w:lineRule="auto"/>
        <w:ind w:firstLineChars="200" w:firstLine="480"/>
        <w:jc w:val="left"/>
        <w:rPr>
          <w:rFonts w:eastAsiaTheme="majorEastAsia"/>
          <w:bCs/>
          <w:sz w:val="24"/>
        </w:rPr>
      </w:pPr>
      <w:r w:rsidRPr="00F91BE4">
        <w:rPr>
          <w:rFonts w:eastAsiaTheme="majorEastAsia"/>
          <w:bCs/>
          <w:sz w:val="24"/>
        </w:rPr>
        <w:t xml:space="preserve">3. </w:t>
      </w:r>
      <w:r w:rsidR="00C74664" w:rsidRPr="00F91BE4">
        <w:rPr>
          <w:rFonts w:eastAsiaTheme="majorEastAsia"/>
          <w:bCs/>
          <w:sz w:val="24"/>
        </w:rPr>
        <w:t>中药一测多评</w:t>
      </w:r>
    </w:p>
    <w:p w:rsidR="00C74664" w:rsidRPr="00F91BE4" w:rsidRDefault="00C74664" w:rsidP="00F91BE4">
      <w:pPr>
        <w:spacing w:line="360" w:lineRule="auto"/>
        <w:jc w:val="left"/>
        <w:rPr>
          <w:rFonts w:eastAsiaTheme="majorEastAsia"/>
          <w:b/>
          <w:bCs/>
          <w:sz w:val="24"/>
        </w:rPr>
      </w:pPr>
      <w:r w:rsidRPr="00F91BE4">
        <w:rPr>
          <w:rFonts w:eastAsiaTheme="majorEastAsia"/>
          <w:b/>
          <w:bCs/>
          <w:sz w:val="24"/>
        </w:rPr>
        <w:t>【</w:t>
      </w:r>
      <w:r w:rsidRPr="00F91BE4">
        <w:rPr>
          <w:rFonts w:eastAsiaTheme="majorEastAsia"/>
          <w:bCs/>
          <w:sz w:val="24"/>
        </w:rPr>
        <w:t>教学方法</w:t>
      </w:r>
      <w:r w:rsidRPr="00F91BE4">
        <w:rPr>
          <w:rFonts w:eastAsiaTheme="majorEastAsia"/>
          <w:b/>
          <w:bCs/>
          <w:sz w:val="24"/>
        </w:rPr>
        <w:t>】</w:t>
      </w:r>
      <w:r w:rsidRPr="00F91BE4">
        <w:rPr>
          <w:rFonts w:eastAsiaTheme="majorEastAsia"/>
          <w:bCs/>
          <w:sz w:val="24"/>
        </w:rPr>
        <w:t>课堂讲授。</w:t>
      </w:r>
    </w:p>
    <w:p w:rsidR="00C74664" w:rsidRPr="00F91BE4" w:rsidRDefault="00C74664" w:rsidP="00F91BE4">
      <w:pPr>
        <w:spacing w:line="360" w:lineRule="auto"/>
        <w:jc w:val="left"/>
        <w:rPr>
          <w:rFonts w:eastAsiaTheme="majorEastAsia"/>
          <w:b/>
          <w:bCs/>
          <w:sz w:val="24"/>
        </w:rPr>
      </w:pPr>
      <w:r w:rsidRPr="00F91BE4">
        <w:rPr>
          <w:rFonts w:eastAsiaTheme="majorEastAsia"/>
          <w:b/>
          <w:bCs/>
          <w:sz w:val="24"/>
        </w:rPr>
        <w:t>【</w:t>
      </w:r>
      <w:r w:rsidRPr="00F91BE4">
        <w:rPr>
          <w:rFonts w:eastAsiaTheme="majorEastAsia"/>
          <w:bCs/>
          <w:sz w:val="24"/>
        </w:rPr>
        <w:t>教学时数</w:t>
      </w:r>
      <w:r w:rsidRPr="00F91BE4">
        <w:rPr>
          <w:rFonts w:eastAsiaTheme="majorEastAsia"/>
          <w:b/>
          <w:bCs/>
          <w:sz w:val="24"/>
        </w:rPr>
        <w:t>】</w:t>
      </w:r>
      <w:r w:rsidRPr="00F91BE4">
        <w:rPr>
          <w:rFonts w:eastAsiaTheme="majorEastAsia"/>
          <w:bCs/>
          <w:sz w:val="24"/>
        </w:rPr>
        <w:t>2</w:t>
      </w:r>
      <w:r w:rsidRPr="00F91BE4">
        <w:rPr>
          <w:rFonts w:eastAsiaTheme="majorEastAsia"/>
          <w:bCs/>
          <w:sz w:val="24"/>
        </w:rPr>
        <w:t>学时。</w:t>
      </w:r>
    </w:p>
    <w:p w:rsidR="00C74664" w:rsidRPr="00F91BE4" w:rsidRDefault="00C74664" w:rsidP="00F02C65">
      <w:pPr>
        <w:spacing w:line="360" w:lineRule="auto"/>
        <w:jc w:val="center"/>
        <w:rPr>
          <w:rFonts w:eastAsiaTheme="majorEastAsia"/>
          <w:sz w:val="24"/>
        </w:rPr>
      </w:pPr>
      <w:r w:rsidRPr="00F91BE4">
        <w:rPr>
          <w:rFonts w:eastAsiaTheme="majorEastAsia"/>
          <w:sz w:val="24"/>
        </w:rPr>
        <w:t>第八章</w:t>
      </w:r>
      <w:r w:rsidRPr="00F91BE4">
        <w:rPr>
          <w:rFonts w:eastAsiaTheme="majorEastAsia"/>
          <w:sz w:val="24"/>
        </w:rPr>
        <w:t xml:space="preserve">  </w:t>
      </w:r>
      <w:r w:rsidRPr="00F91BE4">
        <w:rPr>
          <w:rFonts w:eastAsiaTheme="majorEastAsia"/>
          <w:sz w:val="24"/>
        </w:rPr>
        <w:t>色谱法概述</w:t>
      </w:r>
    </w:p>
    <w:p w:rsidR="00C74664" w:rsidRPr="00F91BE4" w:rsidRDefault="00C74664" w:rsidP="00F91BE4">
      <w:pPr>
        <w:spacing w:line="360" w:lineRule="auto"/>
        <w:jc w:val="left"/>
        <w:rPr>
          <w:rFonts w:eastAsiaTheme="majorEastAsia"/>
          <w:sz w:val="24"/>
        </w:rPr>
      </w:pPr>
      <w:r w:rsidRPr="00F91BE4">
        <w:rPr>
          <w:rFonts w:eastAsiaTheme="majorEastAsia"/>
          <w:sz w:val="24"/>
        </w:rPr>
        <w:t>【教学目标】</w:t>
      </w:r>
    </w:p>
    <w:p w:rsidR="004227E8" w:rsidRPr="00F91BE4" w:rsidRDefault="004227E8" w:rsidP="001A7B95">
      <w:pPr>
        <w:spacing w:line="360" w:lineRule="auto"/>
        <w:ind w:firstLineChars="200" w:firstLine="480"/>
        <w:jc w:val="left"/>
        <w:rPr>
          <w:rFonts w:eastAsiaTheme="majorEastAsia"/>
          <w:sz w:val="24"/>
        </w:rPr>
      </w:pPr>
      <w:r w:rsidRPr="00F91BE4">
        <w:rPr>
          <w:rFonts w:eastAsiaTheme="majorEastAsia"/>
          <w:sz w:val="24"/>
        </w:rPr>
        <w:t>1.</w:t>
      </w:r>
      <w:r w:rsidR="00563396">
        <w:rPr>
          <w:rFonts w:eastAsiaTheme="majorEastAsia" w:hint="eastAsia"/>
          <w:sz w:val="24"/>
        </w:rPr>
        <w:t xml:space="preserve"> </w:t>
      </w:r>
      <w:r w:rsidR="00C74664" w:rsidRPr="00F91BE4">
        <w:rPr>
          <w:rFonts w:eastAsiaTheme="majorEastAsia"/>
          <w:sz w:val="24"/>
        </w:rPr>
        <w:t>识记：色谱法实质、色谱法分类及特点</w:t>
      </w:r>
    </w:p>
    <w:p w:rsidR="00C74664" w:rsidRPr="00F91BE4" w:rsidRDefault="004227E8" w:rsidP="001A7B95">
      <w:pPr>
        <w:spacing w:line="360" w:lineRule="auto"/>
        <w:ind w:firstLineChars="200" w:firstLine="480"/>
        <w:jc w:val="left"/>
        <w:rPr>
          <w:rFonts w:eastAsiaTheme="majorEastAsia"/>
          <w:sz w:val="24"/>
        </w:rPr>
      </w:pPr>
      <w:r w:rsidRPr="00F91BE4">
        <w:rPr>
          <w:rFonts w:eastAsiaTheme="majorEastAsia"/>
          <w:sz w:val="24"/>
        </w:rPr>
        <w:t>2.</w:t>
      </w:r>
      <w:r w:rsidR="00563396">
        <w:rPr>
          <w:rFonts w:eastAsiaTheme="majorEastAsia" w:hint="eastAsia"/>
          <w:sz w:val="24"/>
        </w:rPr>
        <w:t xml:space="preserve"> </w:t>
      </w:r>
      <w:r w:rsidR="00C74664" w:rsidRPr="00F91BE4">
        <w:rPr>
          <w:rFonts w:eastAsiaTheme="majorEastAsia"/>
          <w:sz w:val="24"/>
        </w:rPr>
        <w:t>领会：气相色谱法特点。</w:t>
      </w:r>
    </w:p>
    <w:p w:rsidR="00C74664" w:rsidRPr="00F91BE4" w:rsidRDefault="00C74664" w:rsidP="00F91BE4">
      <w:pPr>
        <w:spacing w:line="360" w:lineRule="auto"/>
        <w:jc w:val="left"/>
        <w:rPr>
          <w:rFonts w:eastAsiaTheme="majorEastAsia"/>
          <w:sz w:val="24"/>
        </w:rPr>
      </w:pPr>
      <w:r w:rsidRPr="00F91BE4">
        <w:rPr>
          <w:rFonts w:eastAsiaTheme="majorEastAsia"/>
          <w:sz w:val="24"/>
        </w:rPr>
        <w:t>【教学内容】</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1</w:t>
      </w:r>
      <w:r w:rsidR="004227E8" w:rsidRPr="00F91BE4">
        <w:rPr>
          <w:rFonts w:eastAsiaTheme="majorEastAsia"/>
          <w:sz w:val="24"/>
        </w:rPr>
        <w:t>．</w:t>
      </w:r>
      <w:r w:rsidRPr="00F91BE4">
        <w:rPr>
          <w:rFonts w:eastAsiaTheme="majorEastAsia"/>
          <w:sz w:val="24"/>
        </w:rPr>
        <w:t>色谱法发展概况</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2</w:t>
      </w:r>
      <w:r w:rsidR="004227E8" w:rsidRPr="00F91BE4">
        <w:rPr>
          <w:rFonts w:eastAsiaTheme="majorEastAsia"/>
          <w:sz w:val="24"/>
        </w:rPr>
        <w:t>．</w:t>
      </w:r>
      <w:r w:rsidRPr="00F91BE4">
        <w:rPr>
          <w:rFonts w:eastAsiaTheme="majorEastAsia"/>
          <w:sz w:val="24"/>
        </w:rPr>
        <w:t>色谱法实质</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3</w:t>
      </w:r>
      <w:r w:rsidR="004227E8" w:rsidRPr="00F91BE4">
        <w:rPr>
          <w:rFonts w:eastAsiaTheme="majorEastAsia"/>
          <w:sz w:val="24"/>
        </w:rPr>
        <w:t>．</w:t>
      </w:r>
      <w:r w:rsidRPr="00F91BE4">
        <w:rPr>
          <w:rFonts w:eastAsiaTheme="majorEastAsia"/>
          <w:sz w:val="24"/>
        </w:rPr>
        <w:t>色谱法分类及特点</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4</w:t>
      </w:r>
      <w:r w:rsidR="004227E8" w:rsidRPr="00F91BE4">
        <w:rPr>
          <w:rFonts w:eastAsiaTheme="majorEastAsia"/>
          <w:sz w:val="24"/>
        </w:rPr>
        <w:t>．</w:t>
      </w:r>
      <w:r w:rsidRPr="00F91BE4">
        <w:rPr>
          <w:rFonts w:eastAsiaTheme="majorEastAsia"/>
          <w:sz w:val="24"/>
        </w:rPr>
        <w:t>气相色谱法特点</w:t>
      </w:r>
    </w:p>
    <w:p w:rsidR="00C74664" w:rsidRPr="00F91BE4" w:rsidRDefault="00C74664" w:rsidP="00F91BE4">
      <w:pPr>
        <w:spacing w:line="360" w:lineRule="auto"/>
        <w:jc w:val="left"/>
        <w:rPr>
          <w:rFonts w:eastAsiaTheme="majorEastAsia"/>
          <w:sz w:val="24"/>
        </w:rPr>
      </w:pPr>
      <w:r w:rsidRPr="00F91BE4">
        <w:rPr>
          <w:rFonts w:eastAsiaTheme="majorEastAsia"/>
          <w:sz w:val="24"/>
        </w:rPr>
        <w:t>【教学方法】课堂讲授。</w:t>
      </w:r>
    </w:p>
    <w:p w:rsidR="00C74664" w:rsidRPr="00F91BE4" w:rsidRDefault="00C74664" w:rsidP="00F91BE4">
      <w:pPr>
        <w:spacing w:line="360" w:lineRule="auto"/>
        <w:jc w:val="left"/>
        <w:rPr>
          <w:rFonts w:eastAsiaTheme="majorEastAsia"/>
          <w:sz w:val="24"/>
        </w:rPr>
      </w:pPr>
      <w:r w:rsidRPr="00F91BE4">
        <w:rPr>
          <w:rFonts w:eastAsiaTheme="majorEastAsia"/>
          <w:sz w:val="24"/>
        </w:rPr>
        <w:t>【教学安排】</w:t>
      </w:r>
      <w:r w:rsidRPr="00F91BE4">
        <w:rPr>
          <w:rFonts w:eastAsiaTheme="majorEastAsia"/>
          <w:sz w:val="24"/>
        </w:rPr>
        <w:t>1</w:t>
      </w:r>
      <w:r w:rsidRPr="00F91BE4">
        <w:rPr>
          <w:rFonts w:eastAsiaTheme="majorEastAsia"/>
          <w:sz w:val="24"/>
        </w:rPr>
        <w:t>学时</w:t>
      </w:r>
    </w:p>
    <w:p w:rsidR="00C74664" w:rsidRPr="00F91BE4" w:rsidRDefault="00C74664" w:rsidP="00F91BE4">
      <w:pPr>
        <w:spacing w:line="360" w:lineRule="auto"/>
        <w:jc w:val="center"/>
        <w:rPr>
          <w:rFonts w:eastAsiaTheme="majorEastAsia"/>
          <w:sz w:val="24"/>
        </w:rPr>
      </w:pPr>
      <w:r w:rsidRPr="00F91BE4">
        <w:rPr>
          <w:rFonts w:eastAsiaTheme="majorEastAsia"/>
          <w:sz w:val="24"/>
        </w:rPr>
        <w:t>第九章</w:t>
      </w:r>
      <w:r w:rsidRPr="00F91BE4">
        <w:rPr>
          <w:rFonts w:eastAsiaTheme="majorEastAsia"/>
          <w:sz w:val="24"/>
        </w:rPr>
        <w:t xml:space="preserve">  </w:t>
      </w:r>
      <w:r w:rsidRPr="00F91BE4">
        <w:rPr>
          <w:rFonts w:eastAsiaTheme="majorEastAsia"/>
          <w:sz w:val="24"/>
        </w:rPr>
        <w:t>色谱法基本理论</w:t>
      </w:r>
    </w:p>
    <w:p w:rsidR="00C74664" w:rsidRPr="00F91BE4" w:rsidRDefault="00C74664" w:rsidP="00F91BE4">
      <w:pPr>
        <w:spacing w:line="360" w:lineRule="auto"/>
        <w:jc w:val="left"/>
        <w:rPr>
          <w:rFonts w:eastAsiaTheme="majorEastAsia"/>
          <w:sz w:val="24"/>
        </w:rPr>
      </w:pPr>
      <w:r w:rsidRPr="00F91BE4">
        <w:rPr>
          <w:rFonts w:eastAsiaTheme="majorEastAsia"/>
          <w:sz w:val="24"/>
        </w:rPr>
        <w:t>【教学目标】掌握塔板理论及速率理论</w:t>
      </w:r>
    </w:p>
    <w:p w:rsidR="00C74664" w:rsidRPr="00F91BE4" w:rsidRDefault="00C74664" w:rsidP="00F91BE4">
      <w:pPr>
        <w:spacing w:line="360" w:lineRule="auto"/>
        <w:jc w:val="left"/>
        <w:rPr>
          <w:rFonts w:eastAsiaTheme="majorEastAsia"/>
          <w:sz w:val="24"/>
        </w:rPr>
      </w:pPr>
      <w:r w:rsidRPr="00F91BE4">
        <w:rPr>
          <w:rFonts w:eastAsiaTheme="majorEastAsia"/>
          <w:sz w:val="24"/>
        </w:rPr>
        <w:t>【教学内容】</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1</w:t>
      </w:r>
      <w:r w:rsidR="004227E8" w:rsidRPr="00F91BE4">
        <w:rPr>
          <w:rFonts w:eastAsiaTheme="majorEastAsia"/>
          <w:sz w:val="24"/>
        </w:rPr>
        <w:t>．</w:t>
      </w:r>
      <w:r w:rsidRPr="00F91BE4">
        <w:rPr>
          <w:rFonts w:eastAsiaTheme="majorEastAsia"/>
          <w:sz w:val="24"/>
        </w:rPr>
        <w:t>色谱基本术语</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2</w:t>
      </w:r>
      <w:r w:rsidR="004227E8" w:rsidRPr="00F91BE4">
        <w:rPr>
          <w:rFonts w:eastAsiaTheme="majorEastAsia"/>
          <w:sz w:val="24"/>
        </w:rPr>
        <w:t>．</w:t>
      </w:r>
      <w:r w:rsidRPr="00F91BE4">
        <w:rPr>
          <w:rFonts w:eastAsiaTheme="majorEastAsia"/>
          <w:sz w:val="24"/>
        </w:rPr>
        <w:t>塔板理论</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3</w:t>
      </w:r>
      <w:r w:rsidR="00C166C2" w:rsidRPr="00F91BE4">
        <w:rPr>
          <w:rFonts w:eastAsiaTheme="majorEastAsia"/>
          <w:sz w:val="24"/>
        </w:rPr>
        <w:t>．</w:t>
      </w:r>
      <w:r w:rsidRPr="00F91BE4">
        <w:rPr>
          <w:rFonts w:eastAsiaTheme="majorEastAsia"/>
          <w:sz w:val="24"/>
        </w:rPr>
        <w:t>流出曲线方程</w:t>
      </w:r>
    </w:p>
    <w:p w:rsidR="00C74664" w:rsidRPr="00F91BE4" w:rsidRDefault="00C166C2" w:rsidP="001A7B95">
      <w:pPr>
        <w:spacing w:line="360" w:lineRule="auto"/>
        <w:ind w:firstLineChars="200" w:firstLine="480"/>
        <w:rPr>
          <w:rFonts w:eastAsiaTheme="majorEastAsia"/>
          <w:sz w:val="24"/>
        </w:rPr>
      </w:pPr>
      <w:r w:rsidRPr="00F91BE4">
        <w:rPr>
          <w:rFonts w:eastAsiaTheme="majorEastAsia"/>
          <w:sz w:val="24"/>
        </w:rPr>
        <w:t xml:space="preserve">4. </w:t>
      </w:r>
      <w:r w:rsidR="00C74664" w:rsidRPr="00F91BE4">
        <w:rPr>
          <w:rFonts w:eastAsiaTheme="majorEastAsia"/>
          <w:sz w:val="24"/>
        </w:rPr>
        <w:t>速率理论</w:t>
      </w:r>
    </w:p>
    <w:p w:rsidR="00C74664" w:rsidRPr="00F91BE4" w:rsidRDefault="00C74664" w:rsidP="00F91BE4">
      <w:pPr>
        <w:spacing w:line="360" w:lineRule="auto"/>
        <w:jc w:val="left"/>
        <w:rPr>
          <w:rFonts w:eastAsiaTheme="majorEastAsia"/>
          <w:sz w:val="24"/>
        </w:rPr>
      </w:pPr>
      <w:r w:rsidRPr="00F91BE4">
        <w:rPr>
          <w:rFonts w:eastAsiaTheme="majorEastAsia"/>
          <w:sz w:val="24"/>
        </w:rPr>
        <w:t>【教学方法】课堂讲授。</w:t>
      </w:r>
    </w:p>
    <w:p w:rsidR="00C74664" w:rsidRPr="00F91BE4" w:rsidRDefault="00C74664" w:rsidP="00F91BE4">
      <w:pPr>
        <w:spacing w:line="360" w:lineRule="auto"/>
        <w:jc w:val="left"/>
        <w:rPr>
          <w:rFonts w:eastAsiaTheme="majorEastAsia"/>
          <w:sz w:val="24"/>
        </w:rPr>
      </w:pPr>
      <w:r w:rsidRPr="00F91BE4">
        <w:rPr>
          <w:rFonts w:eastAsiaTheme="majorEastAsia"/>
          <w:sz w:val="24"/>
        </w:rPr>
        <w:t>【教学安排】</w:t>
      </w:r>
      <w:r w:rsidRPr="00F91BE4">
        <w:rPr>
          <w:rFonts w:eastAsiaTheme="majorEastAsia"/>
          <w:sz w:val="24"/>
        </w:rPr>
        <w:t>1</w:t>
      </w:r>
      <w:r w:rsidRPr="00F91BE4">
        <w:rPr>
          <w:rFonts w:eastAsiaTheme="majorEastAsia"/>
          <w:sz w:val="24"/>
        </w:rPr>
        <w:t>学时</w:t>
      </w:r>
    </w:p>
    <w:p w:rsidR="00C74664" w:rsidRPr="00F91BE4" w:rsidRDefault="00C74664" w:rsidP="00F91BE4">
      <w:pPr>
        <w:spacing w:line="360" w:lineRule="auto"/>
        <w:jc w:val="center"/>
        <w:rPr>
          <w:rFonts w:eastAsiaTheme="majorEastAsia"/>
          <w:sz w:val="24"/>
        </w:rPr>
      </w:pPr>
      <w:r w:rsidRPr="00F91BE4">
        <w:rPr>
          <w:rFonts w:eastAsiaTheme="majorEastAsia"/>
          <w:sz w:val="24"/>
        </w:rPr>
        <w:t>第十章</w:t>
      </w:r>
      <w:r w:rsidRPr="00F91BE4">
        <w:rPr>
          <w:rFonts w:eastAsiaTheme="majorEastAsia"/>
          <w:sz w:val="24"/>
        </w:rPr>
        <w:t xml:space="preserve">  </w:t>
      </w:r>
      <w:r w:rsidRPr="00F91BE4">
        <w:rPr>
          <w:rFonts w:eastAsiaTheme="majorEastAsia"/>
          <w:sz w:val="24"/>
        </w:rPr>
        <w:t>气相色谱仪分析方法</w:t>
      </w:r>
    </w:p>
    <w:p w:rsidR="00C74664" w:rsidRPr="00F91BE4" w:rsidRDefault="00C74664" w:rsidP="001A7B95">
      <w:pPr>
        <w:spacing w:line="360" w:lineRule="auto"/>
        <w:jc w:val="left"/>
        <w:rPr>
          <w:rFonts w:eastAsiaTheme="majorEastAsia"/>
          <w:sz w:val="24"/>
        </w:rPr>
      </w:pPr>
      <w:r w:rsidRPr="00F91BE4">
        <w:rPr>
          <w:rFonts w:eastAsiaTheme="majorEastAsia"/>
          <w:sz w:val="24"/>
        </w:rPr>
        <w:t>【教学目标】掌握色谱过程的基本关系式</w:t>
      </w:r>
    </w:p>
    <w:p w:rsidR="00C74664" w:rsidRPr="00F91BE4" w:rsidRDefault="00C74664" w:rsidP="00F91BE4">
      <w:pPr>
        <w:spacing w:line="360" w:lineRule="auto"/>
        <w:jc w:val="left"/>
        <w:rPr>
          <w:rFonts w:eastAsiaTheme="majorEastAsia"/>
          <w:sz w:val="24"/>
        </w:rPr>
      </w:pPr>
      <w:r w:rsidRPr="00F91BE4">
        <w:rPr>
          <w:rFonts w:eastAsiaTheme="majorEastAsia"/>
          <w:sz w:val="24"/>
        </w:rPr>
        <w:lastRenderedPageBreak/>
        <w:t>【教学内容】</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1</w:t>
      </w:r>
      <w:r w:rsidR="00C166C2" w:rsidRPr="00F91BE4">
        <w:rPr>
          <w:rFonts w:eastAsiaTheme="majorEastAsia"/>
          <w:sz w:val="24"/>
        </w:rPr>
        <w:t>．</w:t>
      </w:r>
      <w:r w:rsidRPr="00F91BE4">
        <w:rPr>
          <w:rFonts w:eastAsiaTheme="majorEastAsia"/>
          <w:sz w:val="24"/>
        </w:rPr>
        <w:t>色谱过程的基本关系式</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2</w:t>
      </w:r>
      <w:r w:rsidR="00C166C2" w:rsidRPr="00F91BE4">
        <w:rPr>
          <w:rFonts w:eastAsiaTheme="majorEastAsia"/>
          <w:sz w:val="24"/>
        </w:rPr>
        <w:t>．</w:t>
      </w:r>
      <w:r w:rsidRPr="00F91BE4">
        <w:rPr>
          <w:rFonts w:eastAsiaTheme="majorEastAsia"/>
          <w:sz w:val="24"/>
        </w:rPr>
        <w:t>最佳流速的选择</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3</w:t>
      </w:r>
      <w:r w:rsidR="00C166C2" w:rsidRPr="00F91BE4">
        <w:rPr>
          <w:rFonts w:eastAsiaTheme="majorEastAsia"/>
          <w:sz w:val="24"/>
        </w:rPr>
        <w:t>．</w:t>
      </w:r>
      <w:r w:rsidRPr="00F91BE4">
        <w:rPr>
          <w:rFonts w:eastAsiaTheme="majorEastAsia"/>
          <w:sz w:val="24"/>
        </w:rPr>
        <w:t>柱温的选择</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4</w:t>
      </w:r>
      <w:r w:rsidR="00C166C2" w:rsidRPr="00F91BE4">
        <w:rPr>
          <w:rFonts w:eastAsiaTheme="majorEastAsia"/>
          <w:sz w:val="24"/>
        </w:rPr>
        <w:t>．</w:t>
      </w:r>
      <w:r w:rsidRPr="00F91BE4">
        <w:rPr>
          <w:rFonts w:eastAsiaTheme="majorEastAsia"/>
          <w:sz w:val="24"/>
        </w:rPr>
        <w:t>其它操作条件的选择</w:t>
      </w:r>
    </w:p>
    <w:p w:rsidR="00C74664" w:rsidRPr="00F91BE4" w:rsidRDefault="00C74664" w:rsidP="00F91BE4">
      <w:pPr>
        <w:spacing w:line="360" w:lineRule="auto"/>
        <w:jc w:val="left"/>
        <w:rPr>
          <w:rFonts w:eastAsiaTheme="majorEastAsia"/>
          <w:sz w:val="24"/>
        </w:rPr>
      </w:pPr>
      <w:r w:rsidRPr="00F91BE4">
        <w:rPr>
          <w:rFonts w:eastAsiaTheme="majorEastAsia"/>
          <w:sz w:val="24"/>
        </w:rPr>
        <w:t>【教学方法】课堂讲授。</w:t>
      </w:r>
    </w:p>
    <w:p w:rsidR="00C74664" w:rsidRPr="00F91BE4" w:rsidRDefault="00C74664" w:rsidP="00F91BE4">
      <w:pPr>
        <w:spacing w:line="360" w:lineRule="auto"/>
        <w:jc w:val="left"/>
        <w:rPr>
          <w:rFonts w:eastAsiaTheme="majorEastAsia"/>
          <w:sz w:val="24"/>
        </w:rPr>
      </w:pPr>
      <w:r w:rsidRPr="00F91BE4">
        <w:rPr>
          <w:rFonts w:eastAsiaTheme="majorEastAsia"/>
          <w:sz w:val="24"/>
        </w:rPr>
        <w:t>【教学安排】</w:t>
      </w:r>
      <w:r w:rsidRPr="00F91BE4">
        <w:rPr>
          <w:rFonts w:eastAsiaTheme="majorEastAsia"/>
          <w:sz w:val="24"/>
        </w:rPr>
        <w:t>1</w:t>
      </w:r>
      <w:r w:rsidRPr="00F91BE4">
        <w:rPr>
          <w:rFonts w:eastAsiaTheme="majorEastAsia"/>
          <w:sz w:val="24"/>
        </w:rPr>
        <w:t>学时</w:t>
      </w:r>
    </w:p>
    <w:p w:rsidR="00C74664" w:rsidRPr="00F91BE4" w:rsidRDefault="00C74664" w:rsidP="00F91BE4">
      <w:pPr>
        <w:spacing w:line="360" w:lineRule="auto"/>
        <w:jc w:val="center"/>
        <w:rPr>
          <w:rFonts w:eastAsiaTheme="majorEastAsia"/>
          <w:sz w:val="24"/>
        </w:rPr>
      </w:pPr>
      <w:r w:rsidRPr="00F91BE4">
        <w:rPr>
          <w:rFonts w:eastAsiaTheme="majorEastAsia"/>
          <w:sz w:val="24"/>
        </w:rPr>
        <w:t>第十一章</w:t>
      </w:r>
      <w:r w:rsidRPr="00F91BE4">
        <w:rPr>
          <w:rFonts w:eastAsiaTheme="majorEastAsia"/>
          <w:sz w:val="24"/>
        </w:rPr>
        <w:t xml:space="preserve">  </w:t>
      </w:r>
      <w:r w:rsidRPr="00F91BE4">
        <w:rPr>
          <w:rFonts w:eastAsiaTheme="majorEastAsia"/>
          <w:sz w:val="24"/>
        </w:rPr>
        <w:t>气相色谱固定相及其选择</w:t>
      </w:r>
    </w:p>
    <w:p w:rsidR="00C74664" w:rsidRPr="00F91BE4" w:rsidRDefault="00C74664" w:rsidP="00F91BE4">
      <w:pPr>
        <w:spacing w:line="360" w:lineRule="auto"/>
        <w:jc w:val="left"/>
        <w:rPr>
          <w:rFonts w:eastAsiaTheme="majorEastAsia"/>
          <w:sz w:val="24"/>
        </w:rPr>
      </w:pPr>
      <w:r w:rsidRPr="00F91BE4">
        <w:rPr>
          <w:rFonts w:eastAsiaTheme="majorEastAsia"/>
          <w:sz w:val="24"/>
        </w:rPr>
        <w:t>【教学目标】</w:t>
      </w:r>
    </w:p>
    <w:p w:rsidR="00C74664" w:rsidRPr="00F91BE4" w:rsidRDefault="00C74664" w:rsidP="001A7B95">
      <w:pPr>
        <w:spacing w:line="360" w:lineRule="auto"/>
        <w:ind w:leftChars="200" w:left="420"/>
        <w:jc w:val="left"/>
        <w:rPr>
          <w:rFonts w:eastAsiaTheme="majorEastAsia"/>
          <w:sz w:val="24"/>
        </w:rPr>
      </w:pPr>
      <w:r w:rsidRPr="00F91BE4">
        <w:rPr>
          <w:rFonts w:eastAsiaTheme="majorEastAsia"/>
          <w:sz w:val="24"/>
        </w:rPr>
        <w:t>1</w:t>
      </w:r>
      <w:r w:rsidR="00C166C2" w:rsidRPr="00F91BE4">
        <w:rPr>
          <w:rFonts w:eastAsiaTheme="majorEastAsia"/>
          <w:sz w:val="24"/>
        </w:rPr>
        <w:t>．</w:t>
      </w:r>
      <w:r w:rsidRPr="00F91BE4">
        <w:rPr>
          <w:rFonts w:eastAsiaTheme="majorEastAsia"/>
          <w:sz w:val="24"/>
        </w:rPr>
        <w:t>掌握：固定相分类及不同固定相的性质</w:t>
      </w:r>
      <w:r w:rsidRPr="00F91BE4">
        <w:rPr>
          <w:rFonts w:eastAsiaTheme="majorEastAsia"/>
          <w:sz w:val="24"/>
        </w:rPr>
        <w:t>.</w:t>
      </w:r>
      <w:r w:rsidRPr="00F91BE4">
        <w:rPr>
          <w:rFonts w:eastAsiaTheme="majorEastAsia"/>
          <w:sz w:val="24"/>
        </w:rPr>
        <w:br/>
        <w:t>2</w:t>
      </w:r>
      <w:r w:rsidR="00C166C2" w:rsidRPr="00F91BE4">
        <w:rPr>
          <w:rFonts w:eastAsiaTheme="majorEastAsia"/>
          <w:sz w:val="24"/>
        </w:rPr>
        <w:t xml:space="preserve">. </w:t>
      </w:r>
      <w:r w:rsidRPr="00F91BE4">
        <w:rPr>
          <w:rFonts w:eastAsiaTheme="majorEastAsia"/>
          <w:sz w:val="24"/>
        </w:rPr>
        <w:t>领会：固定相的选择。</w:t>
      </w:r>
    </w:p>
    <w:p w:rsidR="00C74664" w:rsidRPr="00F91BE4" w:rsidRDefault="00C74664" w:rsidP="00F91BE4">
      <w:pPr>
        <w:spacing w:line="360" w:lineRule="auto"/>
        <w:jc w:val="left"/>
        <w:rPr>
          <w:rFonts w:eastAsiaTheme="majorEastAsia"/>
          <w:sz w:val="24"/>
        </w:rPr>
      </w:pPr>
      <w:r w:rsidRPr="00F91BE4">
        <w:rPr>
          <w:rFonts w:eastAsiaTheme="majorEastAsia"/>
          <w:sz w:val="24"/>
        </w:rPr>
        <w:t>【教学内容】</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1</w:t>
      </w:r>
      <w:r w:rsidR="00C166C2" w:rsidRPr="00F91BE4">
        <w:rPr>
          <w:rFonts w:eastAsiaTheme="majorEastAsia"/>
          <w:sz w:val="24"/>
        </w:rPr>
        <w:t xml:space="preserve">. </w:t>
      </w:r>
      <w:r w:rsidRPr="00F91BE4">
        <w:rPr>
          <w:rFonts w:eastAsiaTheme="majorEastAsia"/>
          <w:sz w:val="24"/>
        </w:rPr>
        <w:t>固体固定相</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2</w:t>
      </w:r>
      <w:r w:rsidR="00C166C2" w:rsidRPr="00F91BE4">
        <w:rPr>
          <w:rFonts w:eastAsiaTheme="majorEastAsia"/>
          <w:sz w:val="24"/>
        </w:rPr>
        <w:t xml:space="preserve">. </w:t>
      </w:r>
      <w:r w:rsidRPr="00F91BE4">
        <w:rPr>
          <w:rFonts w:eastAsiaTheme="majorEastAsia"/>
          <w:sz w:val="24"/>
        </w:rPr>
        <w:t>液体固定相</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3</w:t>
      </w:r>
      <w:r w:rsidR="00C166C2" w:rsidRPr="00F91BE4">
        <w:rPr>
          <w:rFonts w:eastAsiaTheme="majorEastAsia"/>
          <w:sz w:val="24"/>
        </w:rPr>
        <w:t xml:space="preserve">. </w:t>
      </w:r>
      <w:r w:rsidRPr="00F91BE4">
        <w:rPr>
          <w:rFonts w:eastAsiaTheme="majorEastAsia"/>
          <w:sz w:val="24"/>
        </w:rPr>
        <w:t>不同担体的分类</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4</w:t>
      </w:r>
      <w:r w:rsidR="00C166C2" w:rsidRPr="00F91BE4">
        <w:rPr>
          <w:rFonts w:eastAsiaTheme="majorEastAsia"/>
          <w:sz w:val="24"/>
        </w:rPr>
        <w:t xml:space="preserve">. </w:t>
      </w:r>
      <w:r w:rsidRPr="00F91BE4">
        <w:rPr>
          <w:rFonts w:eastAsiaTheme="majorEastAsia"/>
          <w:sz w:val="24"/>
        </w:rPr>
        <w:t>担体表面的处理、选择</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5</w:t>
      </w:r>
      <w:r w:rsidR="00C166C2" w:rsidRPr="00F91BE4">
        <w:rPr>
          <w:rFonts w:eastAsiaTheme="majorEastAsia"/>
          <w:sz w:val="24"/>
        </w:rPr>
        <w:t xml:space="preserve">. </w:t>
      </w:r>
      <w:r w:rsidRPr="00F91BE4">
        <w:rPr>
          <w:rFonts w:eastAsiaTheme="majorEastAsia"/>
          <w:sz w:val="24"/>
        </w:rPr>
        <w:t>固定液的分类</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6</w:t>
      </w:r>
      <w:r w:rsidR="00C166C2" w:rsidRPr="00F91BE4">
        <w:rPr>
          <w:rFonts w:eastAsiaTheme="majorEastAsia"/>
          <w:sz w:val="24"/>
        </w:rPr>
        <w:t xml:space="preserve">. </w:t>
      </w:r>
      <w:r w:rsidRPr="00F91BE4">
        <w:rPr>
          <w:rFonts w:eastAsiaTheme="majorEastAsia"/>
          <w:sz w:val="24"/>
        </w:rPr>
        <w:t>固定液的选择</w:t>
      </w:r>
    </w:p>
    <w:p w:rsidR="00C74664" w:rsidRPr="00F91BE4" w:rsidRDefault="00C74664" w:rsidP="00F91BE4">
      <w:pPr>
        <w:spacing w:line="360" w:lineRule="auto"/>
        <w:jc w:val="left"/>
        <w:rPr>
          <w:rFonts w:eastAsiaTheme="majorEastAsia"/>
          <w:sz w:val="24"/>
        </w:rPr>
      </w:pPr>
      <w:r w:rsidRPr="00F91BE4">
        <w:rPr>
          <w:rFonts w:eastAsiaTheme="majorEastAsia"/>
          <w:sz w:val="24"/>
        </w:rPr>
        <w:t>【教学方法】课堂讲授。</w:t>
      </w:r>
    </w:p>
    <w:p w:rsidR="00C74664" w:rsidRPr="00F91BE4" w:rsidRDefault="00C74664" w:rsidP="00F91BE4">
      <w:pPr>
        <w:spacing w:line="360" w:lineRule="auto"/>
        <w:jc w:val="left"/>
        <w:rPr>
          <w:rFonts w:eastAsiaTheme="majorEastAsia"/>
          <w:sz w:val="24"/>
        </w:rPr>
      </w:pPr>
      <w:r w:rsidRPr="00F91BE4">
        <w:rPr>
          <w:rFonts w:eastAsiaTheme="majorEastAsia"/>
          <w:sz w:val="24"/>
        </w:rPr>
        <w:t>【教学安排】</w:t>
      </w:r>
      <w:r w:rsidRPr="00F91BE4">
        <w:rPr>
          <w:rFonts w:eastAsiaTheme="majorEastAsia"/>
          <w:sz w:val="24"/>
        </w:rPr>
        <w:t>1</w:t>
      </w:r>
      <w:r w:rsidRPr="00F91BE4">
        <w:rPr>
          <w:rFonts w:eastAsiaTheme="majorEastAsia"/>
          <w:sz w:val="24"/>
        </w:rPr>
        <w:t>学时</w:t>
      </w:r>
    </w:p>
    <w:p w:rsidR="00C74664" w:rsidRPr="00F91BE4" w:rsidRDefault="00C74664" w:rsidP="00F91BE4">
      <w:pPr>
        <w:spacing w:line="360" w:lineRule="auto"/>
        <w:jc w:val="center"/>
        <w:rPr>
          <w:rFonts w:eastAsiaTheme="majorEastAsia"/>
          <w:sz w:val="24"/>
        </w:rPr>
      </w:pPr>
      <w:r w:rsidRPr="00F91BE4">
        <w:rPr>
          <w:rFonts w:eastAsiaTheme="majorEastAsia"/>
          <w:sz w:val="24"/>
        </w:rPr>
        <w:t>第十二章</w:t>
      </w:r>
      <w:r w:rsidRPr="00F91BE4">
        <w:rPr>
          <w:rFonts w:eastAsiaTheme="majorEastAsia"/>
          <w:sz w:val="24"/>
        </w:rPr>
        <w:t xml:space="preserve">  </w:t>
      </w:r>
      <w:r w:rsidRPr="00F91BE4">
        <w:rPr>
          <w:rFonts w:eastAsiaTheme="majorEastAsia"/>
          <w:sz w:val="24"/>
        </w:rPr>
        <w:t>定性与定量分析</w:t>
      </w:r>
    </w:p>
    <w:p w:rsidR="00C74664" w:rsidRPr="00F91BE4" w:rsidRDefault="00C74664" w:rsidP="00F91BE4">
      <w:pPr>
        <w:spacing w:line="360" w:lineRule="auto"/>
        <w:jc w:val="left"/>
        <w:rPr>
          <w:rFonts w:eastAsiaTheme="majorEastAsia"/>
          <w:sz w:val="24"/>
        </w:rPr>
      </w:pPr>
      <w:r w:rsidRPr="00F91BE4">
        <w:rPr>
          <w:rFonts w:eastAsiaTheme="majorEastAsia"/>
          <w:sz w:val="24"/>
        </w:rPr>
        <w:t>【教学目标】掌握定性分析及定量分析</w:t>
      </w:r>
    </w:p>
    <w:p w:rsidR="00C74664" w:rsidRPr="00F91BE4" w:rsidRDefault="00C74664" w:rsidP="00F91BE4">
      <w:pPr>
        <w:spacing w:line="360" w:lineRule="auto"/>
        <w:jc w:val="left"/>
        <w:rPr>
          <w:rFonts w:eastAsiaTheme="majorEastAsia"/>
          <w:sz w:val="24"/>
        </w:rPr>
      </w:pPr>
      <w:r w:rsidRPr="00F91BE4">
        <w:rPr>
          <w:rFonts w:eastAsiaTheme="majorEastAsia"/>
          <w:sz w:val="24"/>
        </w:rPr>
        <w:t>【教学内容】</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1</w:t>
      </w:r>
      <w:r w:rsidR="00905EC0">
        <w:rPr>
          <w:rFonts w:eastAsiaTheme="majorEastAsia" w:hint="eastAsia"/>
          <w:sz w:val="24"/>
        </w:rPr>
        <w:t xml:space="preserve">. </w:t>
      </w:r>
      <w:r w:rsidRPr="00F91BE4">
        <w:rPr>
          <w:rFonts w:eastAsiaTheme="majorEastAsia"/>
          <w:sz w:val="24"/>
        </w:rPr>
        <w:t>样品的前处理</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2</w:t>
      </w:r>
      <w:r w:rsidR="00905EC0">
        <w:rPr>
          <w:rFonts w:eastAsiaTheme="majorEastAsia" w:hint="eastAsia"/>
          <w:sz w:val="24"/>
        </w:rPr>
        <w:t xml:space="preserve">. </w:t>
      </w:r>
      <w:r w:rsidRPr="00F91BE4">
        <w:rPr>
          <w:rFonts w:eastAsiaTheme="majorEastAsia"/>
          <w:sz w:val="24"/>
        </w:rPr>
        <w:t>挥发性衍生物的制备</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3</w:t>
      </w:r>
      <w:r w:rsidR="00905EC0">
        <w:rPr>
          <w:rFonts w:eastAsiaTheme="majorEastAsia" w:hint="eastAsia"/>
          <w:sz w:val="24"/>
        </w:rPr>
        <w:t xml:space="preserve">. </w:t>
      </w:r>
      <w:r w:rsidRPr="00F91BE4">
        <w:rPr>
          <w:rFonts w:eastAsiaTheme="majorEastAsia"/>
          <w:sz w:val="24"/>
        </w:rPr>
        <w:t>定性分析</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4</w:t>
      </w:r>
      <w:r w:rsidR="00905EC0">
        <w:rPr>
          <w:rFonts w:eastAsiaTheme="majorEastAsia" w:hint="eastAsia"/>
          <w:sz w:val="24"/>
        </w:rPr>
        <w:t xml:space="preserve">. </w:t>
      </w:r>
      <w:r w:rsidRPr="00F91BE4">
        <w:rPr>
          <w:rFonts w:eastAsiaTheme="majorEastAsia"/>
          <w:sz w:val="24"/>
        </w:rPr>
        <w:t>定量分析</w:t>
      </w:r>
    </w:p>
    <w:p w:rsidR="00C74664" w:rsidRPr="00F91BE4" w:rsidRDefault="00C74664" w:rsidP="00F91BE4">
      <w:pPr>
        <w:spacing w:line="360" w:lineRule="auto"/>
        <w:jc w:val="left"/>
        <w:rPr>
          <w:rFonts w:eastAsiaTheme="majorEastAsia"/>
          <w:sz w:val="24"/>
        </w:rPr>
      </w:pPr>
      <w:r w:rsidRPr="00F91BE4">
        <w:rPr>
          <w:rFonts w:eastAsiaTheme="majorEastAsia"/>
          <w:sz w:val="24"/>
        </w:rPr>
        <w:t>【教学方法】课堂讲授。</w:t>
      </w:r>
    </w:p>
    <w:p w:rsidR="00C74664" w:rsidRPr="00F91BE4" w:rsidRDefault="00C74664" w:rsidP="00F91BE4">
      <w:pPr>
        <w:spacing w:line="360" w:lineRule="auto"/>
        <w:jc w:val="left"/>
        <w:rPr>
          <w:rFonts w:eastAsiaTheme="majorEastAsia"/>
          <w:sz w:val="24"/>
        </w:rPr>
      </w:pPr>
      <w:r w:rsidRPr="00F91BE4">
        <w:rPr>
          <w:rFonts w:eastAsiaTheme="majorEastAsia"/>
          <w:sz w:val="24"/>
        </w:rPr>
        <w:t>【教学安排】</w:t>
      </w:r>
      <w:r w:rsidRPr="00F91BE4">
        <w:rPr>
          <w:rFonts w:eastAsiaTheme="majorEastAsia"/>
          <w:sz w:val="24"/>
        </w:rPr>
        <w:t>1</w:t>
      </w:r>
      <w:r w:rsidRPr="00F91BE4">
        <w:rPr>
          <w:rFonts w:eastAsiaTheme="majorEastAsia"/>
          <w:sz w:val="24"/>
        </w:rPr>
        <w:t>学时</w:t>
      </w:r>
    </w:p>
    <w:p w:rsidR="00C74664" w:rsidRPr="00F91BE4" w:rsidRDefault="00C74664" w:rsidP="001A7B95">
      <w:pPr>
        <w:spacing w:line="360" w:lineRule="auto"/>
        <w:jc w:val="center"/>
        <w:rPr>
          <w:rFonts w:eastAsiaTheme="majorEastAsia"/>
          <w:sz w:val="24"/>
        </w:rPr>
      </w:pPr>
      <w:r w:rsidRPr="00F91BE4">
        <w:rPr>
          <w:rFonts w:eastAsiaTheme="majorEastAsia"/>
          <w:sz w:val="24"/>
        </w:rPr>
        <w:lastRenderedPageBreak/>
        <w:t>第十三章</w:t>
      </w:r>
      <w:r w:rsidRPr="00F91BE4">
        <w:rPr>
          <w:rFonts w:eastAsiaTheme="majorEastAsia"/>
          <w:sz w:val="24"/>
        </w:rPr>
        <w:t xml:space="preserve">  </w:t>
      </w:r>
      <w:r w:rsidRPr="00F91BE4">
        <w:rPr>
          <w:rFonts w:eastAsiaTheme="majorEastAsia"/>
          <w:sz w:val="24"/>
        </w:rPr>
        <w:t>电子轰击源（</w:t>
      </w:r>
      <w:r w:rsidRPr="00F91BE4">
        <w:rPr>
          <w:rFonts w:eastAsiaTheme="majorEastAsia"/>
          <w:sz w:val="24"/>
        </w:rPr>
        <w:t>EI</w:t>
      </w:r>
      <w:r w:rsidRPr="00F91BE4">
        <w:rPr>
          <w:rFonts w:eastAsiaTheme="majorEastAsia"/>
          <w:sz w:val="24"/>
        </w:rPr>
        <w:t>）质谱裂解规律导论</w:t>
      </w:r>
    </w:p>
    <w:p w:rsidR="00C74664" w:rsidRPr="00F91BE4" w:rsidRDefault="00C74664" w:rsidP="00F91BE4">
      <w:pPr>
        <w:spacing w:line="360" w:lineRule="auto"/>
        <w:jc w:val="left"/>
        <w:rPr>
          <w:rFonts w:eastAsiaTheme="majorEastAsia"/>
          <w:sz w:val="24"/>
        </w:rPr>
      </w:pPr>
      <w:r w:rsidRPr="00F91BE4">
        <w:rPr>
          <w:rFonts w:eastAsiaTheme="majorEastAsia"/>
          <w:sz w:val="24"/>
        </w:rPr>
        <w:t>【教学目标】标准的谱图解析步骤</w:t>
      </w:r>
    </w:p>
    <w:p w:rsidR="00C74664" w:rsidRPr="00F91BE4" w:rsidRDefault="00C74664" w:rsidP="00F91BE4">
      <w:pPr>
        <w:spacing w:line="360" w:lineRule="auto"/>
        <w:jc w:val="left"/>
        <w:rPr>
          <w:rFonts w:eastAsiaTheme="majorEastAsia"/>
          <w:sz w:val="24"/>
        </w:rPr>
      </w:pPr>
      <w:r w:rsidRPr="00F91BE4">
        <w:rPr>
          <w:rFonts w:eastAsiaTheme="majorEastAsia"/>
          <w:sz w:val="24"/>
        </w:rPr>
        <w:t>【教学内容】</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1</w:t>
      </w:r>
      <w:r w:rsidR="00905EC0">
        <w:rPr>
          <w:rFonts w:eastAsiaTheme="majorEastAsia" w:hint="eastAsia"/>
          <w:sz w:val="24"/>
        </w:rPr>
        <w:t xml:space="preserve">. </w:t>
      </w:r>
      <w:r w:rsidRPr="00F91BE4">
        <w:rPr>
          <w:rFonts w:eastAsiaTheme="majorEastAsia"/>
          <w:sz w:val="24"/>
        </w:rPr>
        <w:t>质谱图的外貌</w:t>
      </w:r>
      <w:r w:rsidRPr="00F91BE4">
        <w:rPr>
          <w:rFonts w:eastAsiaTheme="majorEastAsia"/>
          <w:sz w:val="24"/>
        </w:rPr>
        <w:t xml:space="preserve">  </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2</w:t>
      </w:r>
      <w:r w:rsidR="00905EC0">
        <w:rPr>
          <w:rFonts w:eastAsiaTheme="majorEastAsia" w:hint="eastAsia"/>
          <w:sz w:val="24"/>
        </w:rPr>
        <w:t xml:space="preserve">. </w:t>
      </w:r>
      <w:r w:rsidRPr="00F91BE4">
        <w:rPr>
          <w:rFonts w:eastAsiaTheme="majorEastAsia"/>
          <w:sz w:val="24"/>
        </w:rPr>
        <w:t>质谱图的获得</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3</w:t>
      </w:r>
      <w:r w:rsidR="00905EC0">
        <w:rPr>
          <w:rFonts w:eastAsiaTheme="majorEastAsia" w:hint="eastAsia"/>
          <w:sz w:val="24"/>
        </w:rPr>
        <w:t xml:space="preserve">. </w:t>
      </w:r>
      <w:r w:rsidRPr="00F91BE4">
        <w:rPr>
          <w:rFonts w:eastAsiaTheme="majorEastAsia"/>
          <w:sz w:val="24"/>
        </w:rPr>
        <w:t>离子的质量分析</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4</w:t>
      </w:r>
      <w:r w:rsidR="00905EC0">
        <w:rPr>
          <w:rFonts w:eastAsiaTheme="majorEastAsia" w:hint="eastAsia"/>
          <w:sz w:val="24"/>
        </w:rPr>
        <w:t xml:space="preserve">. </w:t>
      </w:r>
      <w:r w:rsidRPr="00F91BE4">
        <w:rPr>
          <w:rFonts w:eastAsiaTheme="majorEastAsia"/>
          <w:sz w:val="24"/>
        </w:rPr>
        <w:t>离子丰度的测量</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5</w:t>
      </w:r>
      <w:r w:rsidR="00905EC0">
        <w:rPr>
          <w:rFonts w:eastAsiaTheme="majorEastAsia" w:hint="eastAsia"/>
          <w:sz w:val="24"/>
        </w:rPr>
        <w:t xml:space="preserve">. </w:t>
      </w:r>
      <w:r w:rsidRPr="00F91BE4">
        <w:rPr>
          <w:rFonts w:eastAsiaTheme="majorEastAsia"/>
          <w:sz w:val="24"/>
        </w:rPr>
        <w:t>标准的谱图解析步骤</w:t>
      </w:r>
    </w:p>
    <w:p w:rsidR="00C74664" w:rsidRPr="00F91BE4" w:rsidRDefault="00C74664" w:rsidP="00F91BE4">
      <w:pPr>
        <w:spacing w:line="360" w:lineRule="auto"/>
        <w:jc w:val="left"/>
        <w:rPr>
          <w:rFonts w:eastAsiaTheme="majorEastAsia"/>
          <w:sz w:val="24"/>
        </w:rPr>
      </w:pPr>
      <w:r w:rsidRPr="00F91BE4">
        <w:rPr>
          <w:rFonts w:eastAsiaTheme="majorEastAsia"/>
          <w:sz w:val="24"/>
        </w:rPr>
        <w:t>【教学方法】课堂讲授。</w:t>
      </w:r>
    </w:p>
    <w:p w:rsidR="00C74664" w:rsidRPr="00F91BE4" w:rsidRDefault="00C74664" w:rsidP="00F91BE4">
      <w:pPr>
        <w:spacing w:line="360" w:lineRule="auto"/>
        <w:jc w:val="left"/>
        <w:rPr>
          <w:rFonts w:eastAsiaTheme="majorEastAsia"/>
          <w:sz w:val="24"/>
        </w:rPr>
      </w:pPr>
      <w:r w:rsidRPr="00F91BE4">
        <w:rPr>
          <w:rFonts w:eastAsiaTheme="majorEastAsia"/>
          <w:sz w:val="24"/>
        </w:rPr>
        <w:t>【教学安排】</w:t>
      </w:r>
      <w:r w:rsidRPr="00F91BE4">
        <w:rPr>
          <w:rFonts w:eastAsiaTheme="majorEastAsia"/>
          <w:sz w:val="24"/>
        </w:rPr>
        <w:t>1</w:t>
      </w:r>
      <w:r w:rsidRPr="00F91BE4">
        <w:rPr>
          <w:rFonts w:eastAsiaTheme="majorEastAsia"/>
          <w:sz w:val="24"/>
        </w:rPr>
        <w:t>学时</w:t>
      </w:r>
    </w:p>
    <w:p w:rsidR="00C74664" w:rsidRPr="00F91BE4" w:rsidRDefault="00C74664" w:rsidP="001A7B95">
      <w:pPr>
        <w:spacing w:line="360" w:lineRule="auto"/>
        <w:jc w:val="center"/>
        <w:rPr>
          <w:rFonts w:eastAsiaTheme="majorEastAsia"/>
          <w:sz w:val="24"/>
        </w:rPr>
      </w:pPr>
      <w:r w:rsidRPr="00F91BE4">
        <w:rPr>
          <w:rFonts w:eastAsiaTheme="majorEastAsia"/>
          <w:sz w:val="24"/>
        </w:rPr>
        <w:t>第十四章</w:t>
      </w:r>
      <w:r w:rsidRPr="00F91BE4">
        <w:rPr>
          <w:rFonts w:eastAsiaTheme="majorEastAsia"/>
          <w:sz w:val="24"/>
        </w:rPr>
        <w:t xml:space="preserve">  </w:t>
      </w:r>
      <w:r w:rsidRPr="00F91BE4">
        <w:rPr>
          <w:rFonts w:eastAsiaTheme="majorEastAsia"/>
          <w:sz w:val="24"/>
        </w:rPr>
        <w:t>天然同位素在质谱鉴定中的作用</w:t>
      </w:r>
    </w:p>
    <w:p w:rsidR="00C74664" w:rsidRPr="00F91BE4" w:rsidRDefault="00C74664" w:rsidP="001A7B95">
      <w:pPr>
        <w:spacing w:line="360" w:lineRule="auto"/>
        <w:rPr>
          <w:rFonts w:eastAsiaTheme="majorEastAsia"/>
          <w:sz w:val="24"/>
        </w:rPr>
      </w:pPr>
      <w:r w:rsidRPr="00F91BE4">
        <w:rPr>
          <w:rFonts w:eastAsiaTheme="majorEastAsia"/>
          <w:sz w:val="24"/>
        </w:rPr>
        <w:t>【教学目标】各种同位素丰度在质谱鉴定中的计算</w:t>
      </w:r>
    </w:p>
    <w:p w:rsidR="00C74664" w:rsidRPr="00F91BE4" w:rsidRDefault="00C74664" w:rsidP="00F91BE4">
      <w:pPr>
        <w:spacing w:line="360" w:lineRule="auto"/>
        <w:jc w:val="left"/>
        <w:rPr>
          <w:rFonts w:eastAsiaTheme="majorEastAsia"/>
          <w:sz w:val="24"/>
        </w:rPr>
      </w:pPr>
      <w:r w:rsidRPr="00F91BE4">
        <w:rPr>
          <w:rFonts w:eastAsiaTheme="majorEastAsia"/>
          <w:sz w:val="24"/>
        </w:rPr>
        <w:t>【教学内容】</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1</w:t>
      </w:r>
      <w:r w:rsidR="00F02C65">
        <w:rPr>
          <w:rFonts w:eastAsiaTheme="majorEastAsia" w:hint="eastAsia"/>
          <w:sz w:val="24"/>
        </w:rPr>
        <w:t>.</w:t>
      </w:r>
      <w:r w:rsidR="00905EC0">
        <w:rPr>
          <w:rFonts w:eastAsiaTheme="majorEastAsia" w:hint="eastAsia"/>
          <w:sz w:val="24"/>
        </w:rPr>
        <w:t xml:space="preserve"> </w:t>
      </w:r>
      <w:r w:rsidRPr="00F91BE4">
        <w:rPr>
          <w:rFonts w:eastAsiaTheme="majorEastAsia"/>
          <w:sz w:val="24"/>
        </w:rPr>
        <w:t>稳定同位素：根据天然丰度分类</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2</w:t>
      </w:r>
      <w:r w:rsidR="00905EC0">
        <w:rPr>
          <w:rFonts w:eastAsiaTheme="majorEastAsia" w:hint="eastAsia"/>
          <w:sz w:val="24"/>
        </w:rPr>
        <w:t xml:space="preserve">. </w:t>
      </w:r>
      <w:r w:rsidRPr="00F91BE4">
        <w:rPr>
          <w:rFonts w:eastAsiaTheme="majorEastAsia"/>
          <w:sz w:val="24"/>
        </w:rPr>
        <w:t>“A+2”</w:t>
      </w:r>
      <w:r w:rsidRPr="00F91BE4">
        <w:rPr>
          <w:rFonts w:eastAsiaTheme="majorEastAsia"/>
          <w:sz w:val="24"/>
        </w:rPr>
        <w:t>元素：氧、硅、硫、氯和溴</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3</w:t>
      </w:r>
      <w:r w:rsidR="00F02C65">
        <w:rPr>
          <w:rFonts w:eastAsiaTheme="majorEastAsia" w:hint="eastAsia"/>
          <w:sz w:val="24"/>
        </w:rPr>
        <w:t xml:space="preserve">. </w:t>
      </w:r>
      <w:r w:rsidRPr="00F91BE4">
        <w:rPr>
          <w:rFonts w:eastAsiaTheme="majorEastAsia"/>
          <w:sz w:val="24"/>
        </w:rPr>
        <w:t>“A+1”</w:t>
      </w:r>
      <w:r w:rsidRPr="00F91BE4">
        <w:rPr>
          <w:rFonts w:eastAsiaTheme="majorEastAsia"/>
          <w:sz w:val="24"/>
        </w:rPr>
        <w:t>元素：碳和氮</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4</w:t>
      </w:r>
      <w:r w:rsidR="00F02C65">
        <w:rPr>
          <w:rFonts w:eastAsiaTheme="majorEastAsia" w:hint="eastAsia"/>
          <w:sz w:val="24"/>
        </w:rPr>
        <w:t xml:space="preserve">. </w:t>
      </w:r>
      <w:r w:rsidRPr="00F91BE4">
        <w:rPr>
          <w:rFonts w:eastAsiaTheme="majorEastAsia"/>
          <w:sz w:val="24"/>
        </w:rPr>
        <w:t>“A”</w:t>
      </w:r>
      <w:r w:rsidRPr="00F91BE4">
        <w:rPr>
          <w:rFonts w:eastAsiaTheme="majorEastAsia"/>
          <w:sz w:val="24"/>
        </w:rPr>
        <w:t>元素：氢、氟、磷和碘</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5</w:t>
      </w:r>
      <w:r w:rsidR="00F02C65">
        <w:rPr>
          <w:rFonts w:eastAsiaTheme="majorEastAsia" w:hint="eastAsia"/>
          <w:sz w:val="24"/>
        </w:rPr>
        <w:t xml:space="preserve">. </w:t>
      </w:r>
      <w:r w:rsidRPr="00F91BE4">
        <w:rPr>
          <w:rFonts w:eastAsiaTheme="majorEastAsia"/>
          <w:sz w:val="24"/>
        </w:rPr>
        <w:t>环加双键值</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6</w:t>
      </w:r>
      <w:r w:rsidR="00F02C65">
        <w:rPr>
          <w:rFonts w:eastAsiaTheme="majorEastAsia" w:hint="eastAsia"/>
          <w:sz w:val="24"/>
        </w:rPr>
        <w:t xml:space="preserve">. </w:t>
      </w:r>
      <w:r w:rsidRPr="00F91BE4">
        <w:rPr>
          <w:rFonts w:eastAsiaTheme="majorEastAsia"/>
          <w:sz w:val="24"/>
        </w:rPr>
        <w:t>对丰度贡献的干扰</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7</w:t>
      </w:r>
      <w:r w:rsidR="00F02C65">
        <w:rPr>
          <w:rFonts w:eastAsiaTheme="majorEastAsia" w:hint="eastAsia"/>
          <w:sz w:val="24"/>
        </w:rPr>
        <w:t xml:space="preserve">. </w:t>
      </w:r>
      <w:r w:rsidRPr="00F91BE4">
        <w:rPr>
          <w:rFonts w:eastAsiaTheme="majorEastAsia"/>
          <w:sz w:val="24"/>
        </w:rPr>
        <w:t>元素组成的推导</w:t>
      </w:r>
    </w:p>
    <w:p w:rsidR="00C74664" w:rsidRPr="00F91BE4" w:rsidRDefault="00C74664" w:rsidP="00F91BE4">
      <w:pPr>
        <w:spacing w:line="360" w:lineRule="auto"/>
        <w:jc w:val="left"/>
        <w:rPr>
          <w:rFonts w:eastAsiaTheme="majorEastAsia"/>
          <w:sz w:val="24"/>
        </w:rPr>
      </w:pPr>
      <w:r w:rsidRPr="00F91BE4">
        <w:rPr>
          <w:rFonts w:eastAsiaTheme="majorEastAsia"/>
          <w:sz w:val="24"/>
        </w:rPr>
        <w:t>【教学方法】课堂讲授。</w:t>
      </w:r>
    </w:p>
    <w:p w:rsidR="00C74664" w:rsidRPr="00F91BE4" w:rsidRDefault="00C74664" w:rsidP="00F91BE4">
      <w:pPr>
        <w:spacing w:line="360" w:lineRule="auto"/>
        <w:jc w:val="left"/>
        <w:rPr>
          <w:rFonts w:eastAsiaTheme="majorEastAsia"/>
          <w:sz w:val="24"/>
        </w:rPr>
      </w:pPr>
      <w:r w:rsidRPr="00F91BE4">
        <w:rPr>
          <w:rFonts w:eastAsiaTheme="majorEastAsia"/>
          <w:sz w:val="24"/>
        </w:rPr>
        <w:t>【教学安排】</w:t>
      </w:r>
      <w:r w:rsidRPr="00F91BE4">
        <w:rPr>
          <w:rFonts w:eastAsiaTheme="majorEastAsia"/>
          <w:sz w:val="24"/>
        </w:rPr>
        <w:t>1</w:t>
      </w:r>
      <w:r w:rsidRPr="00F91BE4">
        <w:rPr>
          <w:rFonts w:eastAsiaTheme="majorEastAsia"/>
          <w:sz w:val="24"/>
        </w:rPr>
        <w:t>学时</w:t>
      </w:r>
    </w:p>
    <w:p w:rsidR="00C74664" w:rsidRPr="00F91BE4" w:rsidRDefault="00C74664" w:rsidP="001A7B95">
      <w:pPr>
        <w:spacing w:line="360" w:lineRule="auto"/>
        <w:jc w:val="center"/>
        <w:rPr>
          <w:rFonts w:eastAsiaTheme="majorEastAsia"/>
          <w:sz w:val="24"/>
        </w:rPr>
      </w:pPr>
      <w:r w:rsidRPr="00F91BE4">
        <w:rPr>
          <w:rFonts w:eastAsiaTheme="majorEastAsia"/>
          <w:sz w:val="24"/>
        </w:rPr>
        <w:t>第十五章</w:t>
      </w:r>
      <w:r w:rsidRPr="00F91BE4">
        <w:rPr>
          <w:rFonts w:eastAsiaTheme="majorEastAsia"/>
          <w:sz w:val="24"/>
        </w:rPr>
        <w:t xml:space="preserve">  </w:t>
      </w:r>
      <w:r w:rsidRPr="00F91BE4">
        <w:rPr>
          <w:rFonts w:eastAsiaTheme="majorEastAsia"/>
          <w:sz w:val="24"/>
        </w:rPr>
        <w:t>分子离子</w:t>
      </w:r>
    </w:p>
    <w:p w:rsidR="00C74664" w:rsidRPr="00F91BE4" w:rsidRDefault="00C74664" w:rsidP="00F91BE4">
      <w:pPr>
        <w:spacing w:line="360" w:lineRule="auto"/>
        <w:rPr>
          <w:rFonts w:eastAsiaTheme="majorEastAsia"/>
          <w:sz w:val="24"/>
        </w:rPr>
      </w:pPr>
      <w:r w:rsidRPr="00F91BE4">
        <w:rPr>
          <w:rFonts w:eastAsiaTheme="majorEastAsia"/>
          <w:sz w:val="24"/>
        </w:rPr>
        <w:t>【教学目标】奇电子离子、氮规则、分子离子丰度与结构的关系</w:t>
      </w:r>
    </w:p>
    <w:p w:rsidR="00C74664" w:rsidRPr="00F91BE4" w:rsidRDefault="00C74664" w:rsidP="00F91BE4">
      <w:pPr>
        <w:spacing w:line="360" w:lineRule="auto"/>
        <w:jc w:val="left"/>
        <w:rPr>
          <w:rFonts w:eastAsiaTheme="majorEastAsia"/>
          <w:sz w:val="24"/>
        </w:rPr>
      </w:pPr>
      <w:r w:rsidRPr="00F91BE4">
        <w:rPr>
          <w:rFonts w:eastAsiaTheme="majorEastAsia"/>
          <w:sz w:val="24"/>
        </w:rPr>
        <w:t>【教学内容】</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1</w:t>
      </w:r>
      <w:r w:rsidR="00F02C65">
        <w:rPr>
          <w:rFonts w:eastAsiaTheme="majorEastAsia" w:hint="eastAsia"/>
          <w:sz w:val="24"/>
        </w:rPr>
        <w:t xml:space="preserve">. </w:t>
      </w:r>
      <w:r w:rsidRPr="00F91BE4">
        <w:rPr>
          <w:rFonts w:eastAsiaTheme="majorEastAsia"/>
          <w:sz w:val="24"/>
        </w:rPr>
        <w:t>作为分子离子的必要条件</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2</w:t>
      </w:r>
      <w:r w:rsidR="00F02C65">
        <w:rPr>
          <w:rFonts w:eastAsiaTheme="majorEastAsia" w:hint="eastAsia"/>
          <w:sz w:val="24"/>
        </w:rPr>
        <w:t xml:space="preserve">. </w:t>
      </w:r>
      <w:r w:rsidRPr="00F91BE4">
        <w:rPr>
          <w:rFonts w:eastAsiaTheme="majorEastAsia"/>
          <w:sz w:val="24"/>
        </w:rPr>
        <w:t>奇电子离子</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3</w:t>
      </w:r>
      <w:r w:rsidR="00F02C65">
        <w:rPr>
          <w:rFonts w:eastAsiaTheme="majorEastAsia" w:hint="eastAsia"/>
          <w:sz w:val="24"/>
        </w:rPr>
        <w:t xml:space="preserve">. </w:t>
      </w:r>
      <w:r w:rsidRPr="00F91BE4">
        <w:rPr>
          <w:rFonts w:eastAsiaTheme="majorEastAsia"/>
          <w:sz w:val="24"/>
        </w:rPr>
        <w:t>氮规则</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4</w:t>
      </w:r>
      <w:r w:rsidR="00F02C65">
        <w:rPr>
          <w:rFonts w:eastAsiaTheme="majorEastAsia" w:hint="eastAsia"/>
          <w:sz w:val="24"/>
        </w:rPr>
        <w:t xml:space="preserve">. </w:t>
      </w:r>
      <w:r w:rsidRPr="00F91BE4">
        <w:rPr>
          <w:rFonts w:eastAsiaTheme="majorEastAsia"/>
          <w:sz w:val="24"/>
        </w:rPr>
        <w:t>峰的相对重要性</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lastRenderedPageBreak/>
        <w:t>5</w:t>
      </w:r>
      <w:r w:rsidR="00F02C65">
        <w:rPr>
          <w:rFonts w:eastAsiaTheme="majorEastAsia" w:hint="eastAsia"/>
          <w:sz w:val="24"/>
        </w:rPr>
        <w:t xml:space="preserve">. </w:t>
      </w:r>
      <w:r w:rsidRPr="00F91BE4">
        <w:rPr>
          <w:rFonts w:eastAsiaTheme="majorEastAsia"/>
          <w:sz w:val="24"/>
        </w:rPr>
        <w:t>合理的中性丢失</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6</w:t>
      </w:r>
      <w:r w:rsidR="00F02C65">
        <w:rPr>
          <w:rFonts w:eastAsiaTheme="majorEastAsia" w:hint="eastAsia"/>
          <w:sz w:val="24"/>
        </w:rPr>
        <w:t xml:space="preserve">. </w:t>
      </w:r>
      <w:r w:rsidRPr="00F91BE4">
        <w:rPr>
          <w:rFonts w:eastAsiaTheme="majorEastAsia"/>
          <w:sz w:val="24"/>
        </w:rPr>
        <w:t>分子离子丰度与结构的关系</w:t>
      </w:r>
    </w:p>
    <w:p w:rsidR="00C74664" w:rsidRPr="00F91BE4" w:rsidRDefault="00C74664" w:rsidP="00F91BE4">
      <w:pPr>
        <w:spacing w:line="360" w:lineRule="auto"/>
        <w:jc w:val="left"/>
        <w:rPr>
          <w:rFonts w:eastAsiaTheme="majorEastAsia"/>
          <w:sz w:val="24"/>
        </w:rPr>
      </w:pPr>
      <w:r w:rsidRPr="00F91BE4">
        <w:rPr>
          <w:rFonts w:eastAsiaTheme="majorEastAsia"/>
          <w:sz w:val="24"/>
        </w:rPr>
        <w:t>【教学方法】课堂讲授。</w:t>
      </w:r>
    </w:p>
    <w:p w:rsidR="00C74664" w:rsidRPr="00F91BE4" w:rsidRDefault="00C74664" w:rsidP="00F91BE4">
      <w:pPr>
        <w:spacing w:line="360" w:lineRule="auto"/>
        <w:jc w:val="left"/>
        <w:rPr>
          <w:rFonts w:eastAsiaTheme="majorEastAsia"/>
          <w:sz w:val="24"/>
        </w:rPr>
      </w:pPr>
      <w:r w:rsidRPr="00F91BE4">
        <w:rPr>
          <w:rFonts w:eastAsiaTheme="majorEastAsia"/>
          <w:sz w:val="24"/>
        </w:rPr>
        <w:t>【教学安排】</w:t>
      </w:r>
      <w:r w:rsidRPr="00F91BE4">
        <w:rPr>
          <w:rFonts w:eastAsiaTheme="majorEastAsia"/>
          <w:sz w:val="24"/>
        </w:rPr>
        <w:t>2</w:t>
      </w:r>
      <w:r w:rsidRPr="00F91BE4">
        <w:rPr>
          <w:rFonts w:eastAsiaTheme="majorEastAsia"/>
          <w:sz w:val="24"/>
        </w:rPr>
        <w:t>学时</w:t>
      </w:r>
    </w:p>
    <w:p w:rsidR="00C74664" w:rsidRPr="00F91BE4" w:rsidRDefault="00C74664" w:rsidP="001A7B95">
      <w:pPr>
        <w:spacing w:line="360" w:lineRule="auto"/>
        <w:jc w:val="center"/>
        <w:rPr>
          <w:rFonts w:eastAsiaTheme="majorEastAsia"/>
          <w:sz w:val="24"/>
        </w:rPr>
      </w:pPr>
      <w:r w:rsidRPr="00F91BE4">
        <w:rPr>
          <w:rFonts w:eastAsiaTheme="majorEastAsia"/>
          <w:sz w:val="24"/>
        </w:rPr>
        <w:t>第十六章</w:t>
      </w:r>
      <w:r w:rsidRPr="00F91BE4">
        <w:rPr>
          <w:rFonts w:eastAsiaTheme="majorEastAsia"/>
          <w:sz w:val="24"/>
        </w:rPr>
        <w:t xml:space="preserve">  </w:t>
      </w:r>
      <w:r w:rsidRPr="00F91BE4">
        <w:rPr>
          <w:rFonts w:eastAsiaTheme="majorEastAsia"/>
          <w:sz w:val="24"/>
        </w:rPr>
        <w:t>离子碎裂的基本机理</w:t>
      </w:r>
    </w:p>
    <w:p w:rsidR="00C74664" w:rsidRPr="00F91BE4" w:rsidRDefault="00C74664" w:rsidP="00F91BE4">
      <w:pPr>
        <w:spacing w:line="360" w:lineRule="auto"/>
        <w:rPr>
          <w:rFonts w:eastAsiaTheme="majorEastAsia"/>
          <w:sz w:val="24"/>
        </w:rPr>
      </w:pPr>
      <w:r w:rsidRPr="00F91BE4">
        <w:rPr>
          <w:rFonts w:eastAsiaTheme="majorEastAsia"/>
          <w:sz w:val="24"/>
        </w:rPr>
        <w:t>【教学目标】掌握反应的类型及各种断键及重排方式</w:t>
      </w:r>
    </w:p>
    <w:p w:rsidR="00C74664" w:rsidRPr="00F91BE4" w:rsidRDefault="00C74664" w:rsidP="00F91BE4">
      <w:pPr>
        <w:spacing w:line="360" w:lineRule="auto"/>
        <w:jc w:val="left"/>
        <w:rPr>
          <w:rFonts w:eastAsiaTheme="majorEastAsia"/>
          <w:sz w:val="24"/>
        </w:rPr>
      </w:pPr>
      <w:r w:rsidRPr="00F91BE4">
        <w:rPr>
          <w:rFonts w:eastAsiaTheme="majorEastAsia"/>
          <w:sz w:val="24"/>
        </w:rPr>
        <w:t>【教学内容】</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1</w:t>
      </w:r>
      <w:r w:rsidR="00F02C65">
        <w:rPr>
          <w:rFonts w:eastAsiaTheme="majorEastAsia" w:hint="eastAsia"/>
          <w:sz w:val="24"/>
        </w:rPr>
        <w:t xml:space="preserve">. </w:t>
      </w:r>
      <w:r w:rsidRPr="00F91BE4">
        <w:rPr>
          <w:rFonts w:eastAsiaTheme="majorEastAsia"/>
          <w:sz w:val="24"/>
        </w:rPr>
        <w:t>离子的单分子分解</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2</w:t>
      </w:r>
      <w:r w:rsidR="00F02C65">
        <w:rPr>
          <w:rFonts w:eastAsiaTheme="majorEastAsia" w:hint="eastAsia"/>
          <w:sz w:val="24"/>
        </w:rPr>
        <w:t xml:space="preserve">. </w:t>
      </w:r>
      <w:r w:rsidRPr="00F91BE4">
        <w:rPr>
          <w:rFonts w:eastAsiaTheme="majorEastAsia"/>
          <w:sz w:val="24"/>
        </w:rPr>
        <w:t>影响离子丰度的基本因素</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3</w:t>
      </w:r>
      <w:r w:rsidR="00F02C65">
        <w:rPr>
          <w:rFonts w:eastAsiaTheme="majorEastAsia" w:hint="eastAsia"/>
          <w:sz w:val="24"/>
        </w:rPr>
        <w:t xml:space="preserve">. </w:t>
      </w:r>
      <w:r w:rsidRPr="00F91BE4">
        <w:rPr>
          <w:rFonts w:eastAsiaTheme="majorEastAsia"/>
          <w:sz w:val="24"/>
        </w:rPr>
        <w:t>游离基或电荷中心引发的反应</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4</w:t>
      </w:r>
      <w:r w:rsidR="00F02C65">
        <w:rPr>
          <w:rFonts w:eastAsiaTheme="majorEastAsia" w:hint="eastAsia"/>
          <w:sz w:val="24"/>
        </w:rPr>
        <w:t xml:space="preserve">. </w:t>
      </w:r>
      <w:r w:rsidRPr="00F91BE4">
        <w:rPr>
          <w:rFonts w:eastAsiaTheme="majorEastAsia"/>
          <w:sz w:val="24"/>
        </w:rPr>
        <w:t>反应的分类</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5</w:t>
      </w:r>
      <w:r w:rsidR="00F02C65">
        <w:rPr>
          <w:rFonts w:eastAsiaTheme="majorEastAsia" w:hint="eastAsia"/>
          <w:sz w:val="24"/>
        </w:rPr>
        <w:t xml:space="preserve">. </w:t>
      </w:r>
      <w:r w:rsidRPr="00F91BE4">
        <w:rPr>
          <w:rFonts w:eastAsiaTheme="majorEastAsia"/>
          <w:sz w:val="24"/>
        </w:rPr>
        <w:t>σ</w:t>
      </w:r>
      <w:r w:rsidRPr="00F91BE4">
        <w:rPr>
          <w:rFonts w:eastAsiaTheme="majorEastAsia"/>
          <w:sz w:val="24"/>
        </w:rPr>
        <w:t>键的断裂</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6</w:t>
      </w:r>
      <w:r w:rsidR="00F02C65">
        <w:rPr>
          <w:rFonts w:eastAsiaTheme="majorEastAsia" w:hint="eastAsia"/>
          <w:sz w:val="24"/>
        </w:rPr>
        <w:t xml:space="preserve">. </w:t>
      </w:r>
      <w:r w:rsidRPr="00F91BE4">
        <w:rPr>
          <w:rFonts w:eastAsiaTheme="majorEastAsia"/>
          <w:sz w:val="24"/>
        </w:rPr>
        <w:t>游离基中心引发的反应（</w:t>
      </w:r>
      <w:r w:rsidRPr="00F91BE4">
        <w:rPr>
          <w:rFonts w:eastAsiaTheme="majorEastAsia"/>
          <w:sz w:val="24"/>
        </w:rPr>
        <w:t>α</w:t>
      </w:r>
      <w:r w:rsidRPr="00F91BE4">
        <w:rPr>
          <w:rFonts w:eastAsiaTheme="majorEastAsia"/>
          <w:sz w:val="24"/>
        </w:rPr>
        <w:t>断裂）</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7</w:t>
      </w:r>
      <w:r w:rsidR="00F02C65">
        <w:rPr>
          <w:rFonts w:eastAsiaTheme="majorEastAsia" w:hint="eastAsia"/>
          <w:sz w:val="24"/>
        </w:rPr>
        <w:t xml:space="preserve">. </w:t>
      </w:r>
      <w:r w:rsidRPr="00F91BE4">
        <w:rPr>
          <w:rFonts w:eastAsiaTheme="majorEastAsia"/>
          <w:sz w:val="24"/>
        </w:rPr>
        <w:t>电荷中心引发的反应（诱导断裂，</w:t>
      </w:r>
      <w:r w:rsidRPr="00F91BE4">
        <w:rPr>
          <w:rFonts w:eastAsiaTheme="majorEastAsia"/>
          <w:sz w:val="24"/>
        </w:rPr>
        <w:t>i</w:t>
      </w:r>
      <w:r w:rsidRPr="00F91BE4">
        <w:rPr>
          <w:rFonts w:eastAsiaTheme="majorEastAsia"/>
          <w:sz w:val="24"/>
        </w:rPr>
        <w:t>）</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8</w:t>
      </w:r>
      <w:r w:rsidR="00F02C65">
        <w:rPr>
          <w:rFonts w:eastAsiaTheme="majorEastAsia" w:hint="eastAsia"/>
          <w:sz w:val="24"/>
        </w:rPr>
        <w:t xml:space="preserve">. </w:t>
      </w:r>
      <w:r w:rsidRPr="00F91BE4">
        <w:rPr>
          <w:rFonts w:eastAsiaTheme="majorEastAsia"/>
          <w:sz w:val="24"/>
        </w:rPr>
        <w:t>环状结构的分解</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9</w:t>
      </w:r>
      <w:r w:rsidR="00F02C65">
        <w:rPr>
          <w:rFonts w:eastAsiaTheme="majorEastAsia" w:hint="eastAsia"/>
          <w:sz w:val="24"/>
        </w:rPr>
        <w:t xml:space="preserve">. </w:t>
      </w:r>
      <w:r w:rsidRPr="00F91BE4">
        <w:rPr>
          <w:rFonts w:eastAsiaTheme="majorEastAsia"/>
          <w:sz w:val="24"/>
        </w:rPr>
        <w:t>游离基中心引发的重排</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10</w:t>
      </w:r>
      <w:r w:rsidR="00F02C65">
        <w:rPr>
          <w:rFonts w:eastAsiaTheme="majorEastAsia" w:hint="eastAsia"/>
          <w:sz w:val="24"/>
        </w:rPr>
        <w:t xml:space="preserve">. </w:t>
      </w:r>
      <w:r w:rsidRPr="00F91BE4">
        <w:rPr>
          <w:rFonts w:eastAsiaTheme="majorEastAsia"/>
          <w:sz w:val="24"/>
        </w:rPr>
        <w:t>电荷中心引发的重排</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11</w:t>
      </w:r>
      <w:r w:rsidR="00F02C65">
        <w:rPr>
          <w:rFonts w:eastAsiaTheme="majorEastAsia" w:hint="eastAsia"/>
          <w:sz w:val="24"/>
        </w:rPr>
        <w:t xml:space="preserve">. </w:t>
      </w:r>
      <w:r w:rsidRPr="00F91BE4">
        <w:rPr>
          <w:rFonts w:eastAsiaTheme="majorEastAsia"/>
          <w:sz w:val="24"/>
        </w:rPr>
        <w:t>反应机理类型的总结</w:t>
      </w:r>
    </w:p>
    <w:p w:rsidR="00C74664" w:rsidRPr="00F91BE4" w:rsidRDefault="00C74664" w:rsidP="00F91BE4">
      <w:pPr>
        <w:spacing w:line="360" w:lineRule="auto"/>
        <w:jc w:val="left"/>
        <w:rPr>
          <w:rFonts w:eastAsiaTheme="majorEastAsia"/>
          <w:sz w:val="24"/>
        </w:rPr>
      </w:pPr>
      <w:r w:rsidRPr="00F91BE4">
        <w:rPr>
          <w:rFonts w:eastAsiaTheme="majorEastAsia"/>
          <w:sz w:val="24"/>
        </w:rPr>
        <w:t>【教学方法】课堂讲授。</w:t>
      </w:r>
    </w:p>
    <w:p w:rsidR="00C74664" w:rsidRPr="00F91BE4" w:rsidRDefault="00C74664" w:rsidP="00F91BE4">
      <w:pPr>
        <w:spacing w:line="360" w:lineRule="auto"/>
        <w:jc w:val="left"/>
        <w:rPr>
          <w:rFonts w:eastAsiaTheme="majorEastAsia"/>
          <w:sz w:val="24"/>
        </w:rPr>
      </w:pPr>
      <w:r w:rsidRPr="00F91BE4">
        <w:rPr>
          <w:rFonts w:eastAsiaTheme="majorEastAsia"/>
          <w:sz w:val="24"/>
        </w:rPr>
        <w:t>【教学安排】</w:t>
      </w:r>
      <w:r w:rsidRPr="00F91BE4">
        <w:rPr>
          <w:rFonts w:eastAsiaTheme="majorEastAsia"/>
          <w:sz w:val="24"/>
        </w:rPr>
        <w:t>2</w:t>
      </w:r>
      <w:r w:rsidRPr="00F91BE4">
        <w:rPr>
          <w:rFonts w:eastAsiaTheme="majorEastAsia"/>
          <w:sz w:val="24"/>
        </w:rPr>
        <w:t>学时</w:t>
      </w:r>
    </w:p>
    <w:p w:rsidR="00C74664" w:rsidRPr="00F91BE4" w:rsidRDefault="00C74664" w:rsidP="001A7B95">
      <w:pPr>
        <w:spacing w:line="360" w:lineRule="auto"/>
        <w:jc w:val="center"/>
        <w:rPr>
          <w:rFonts w:eastAsiaTheme="majorEastAsia"/>
          <w:sz w:val="24"/>
        </w:rPr>
      </w:pPr>
      <w:r w:rsidRPr="00F91BE4">
        <w:rPr>
          <w:rFonts w:eastAsiaTheme="majorEastAsia"/>
          <w:sz w:val="24"/>
        </w:rPr>
        <w:t>第十七章</w:t>
      </w:r>
      <w:r w:rsidRPr="00F91BE4">
        <w:rPr>
          <w:rFonts w:eastAsiaTheme="majorEastAsia"/>
          <w:sz w:val="24"/>
        </w:rPr>
        <w:t xml:space="preserve">  </w:t>
      </w:r>
      <w:r w:rsidRPr="00F91BE4">
        <w:rPr>
          <w:rFonts w:eastAsiaTheme="majorEastAsia"/>
          <w:sz w:val="24"/>
        </w:rPr>
        <w:t>常见各类化合物的质谱</w:t>
      </w:r>
    </w:p>
    <w:p w:rsidR="00C74664" w:rsidRPr="00F91BE4" w:rsidRDefault="00C74664" w:rsidP="001A7B95">
      <w:pPr>
        <w:spacing w:line="360" w:lineRule="auto"/>
        <w:rPr>
          <w:rFonts w:eastAsiaTheme="majorEastAsia"/>
          <w:sz w:val="24"/>
        </w:rPr>
      </w:pPr>
      <w:r w:rsidRPr="00F91BE4">
        <w:rPr>
          <w:rFonts w:eastAsiaTheme="majorEastAsia"/>
          <w:sz w:val="24"/>
        </w:rPr>
        <w:t>【教学目标】熟练掌握各化合物裂解图谱</w:t>
      </w:r>
    </w:p>
    <w:p w:rsidR="00C74664" w:rsidRPr="00F91BE4" w:rsidRDefault="00C74664" w:rsidP="00F91BE4">
      <w:pPr>
        <w:spacing w:line="360" w:lineRule="auto"/>
        <w:jc w:val="left"/>
        <w:rPr>
          <w:rFonts w:eastAsiaTheme="majorEastAsia"/>
          <w:sz w:val="24"/>
        </w:rPr>
      </w:pPr>
      <w:r w:rsidRPr="00F91BE4">
        <w:rPr>
          <w:rFonts w:eastAsiaTheme="majorEastAsia"/>
          <w:sz w:val="24"/>
        </w:rPr>
        <w:t>【教学内容】</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1</w:t>
      </w:r>
      <w:r w:rsidR="00F02C65">
        <w:rPr>
          <w:rFonts w:eastAsiaTheme="majorEastAsia" w:hint="eastAsia"/>
          <w:sz w:val="24"/>
        </w:rPr>
        <w:t xml:space="preserve">. </w:t>
      </w:r>
      <w:r w:rsidRPr="00F91BE4">
        <w:rPr>
          <w:rFonts w:eastAsiaTheme="majorEastAsia"/>
          <w:sz w:val="24"/>
        </w:rPr>
        <w:t>烃类</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2</w:t>
      </w:r>
      <w:r w:rsidR="00F02C65">
        <w:rPr>
          <w:rFonts w:eastAsiaTheme="majorEastAsia" w:hint="eastAsia"/>
          <w:sz w:val="24"/>
        </w:rPr>
        <w:t xml:space="preserve">. </w:t>
      </w:r>
      <w:r w:rsidRPr="00F91BE4">
        <w:rPr>
          <w:rFonts w:eastAsiaTheme="majorEastAsia"/>
          <w:sz w:val="24"/>
        </w:rPr>
        <w:t>醇类</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3</w:t>
      </w:r>
      <w:r w:rsidR="00F02C65">
        <w:rPr>
          <w:rFonts w:eastAsiaTheme="majorEastAsia" w:hint="eastAsia"/>
          <w:sz w:val="24"/>
        </w:rPr>
        <w:t xml:space="preserve">. </w:t>
      </w:r>
      <w:r w:rsidRPr="00F91BE4">
        <w:rPr>
          <w:rFonts w:eastAsiaTheme="majorEastAsia"/>
          <w:sz w:val="24"/>
        </w:rPr>
        <w:t>醛类和酮类</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4</w:t>
      </w:r>
      <w:r w:rsidR="00F02C65">
        <w:rPr>
          <w:rFonts w:eastAsiaTheme="majorEastAsia" w:hint="eastAsia"/>
          <w:sz w:val="24"/>
        </w:rPr>
        <w:t xml:space="preserve">. </w:t>
      </w:r>
      <w:r w:rsidRPr="00F91BE4">
        <w:rPr>
          <w:rFonts w:eastAsiaTheme="majorEastAsia"/>
          <w:sz w:val="24"/>
        </w:rPr>
        <w:t>酯类</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5</w:t>
      </w:r>
      <w:r w:rsidR="00F02C65">
        <w:rPr>
          <w:rFonts w:eastAsiaTheme="majorEastAsia" w:hint="eastAsia"/>
          <w:sz w:val="24"/>
        </w:rPr>
        <w:t xml:space="preserve">. </w:t>
      </w:r>
      <w:r w:rsidRPr="00F91BE4">
        <w:rPr>
          <w:rFonts w:eastAsiaTheme="majorEastAsia"/>
          <w:sz w:val="24"/>
        </w:rPr>
        <w:t>酸和酐类</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6</w:t>
      </w:r>
      <w:r w:rsidR="00F02C65">
        <w:rPr>
          <w:rFonts w:eastAsiaTheme="majorEastAsia" w:hint="eastAsia"/>
          <w:sz w:val="24"/>
        </w:rPr>
        <w:t xml:space="preserve">. </w:t>
      </w:r>
      <w:r w:rsidRPr="00F91BE4">
        <w:rPr>
          <w:rFonts w:eastAsiaTheme="majorEastAsia"/>
          <w:sz w:val="24"/>
        </w:rPr>
        <w:t>醚类</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lastRenderedPageBreak/>
        <w:t>7</w:t>
      </w:r>
      <w:r w:rsidR="00F02C65">
        <w:rPr>
          <w:rFonts w:eastAsiaTheme="majorEastAsia" w:hint="eastAsia"/>
          <w:sz w:val="24"/>
        </w:rPr>
        <w:t xml:space="preserve">. </w:t>
      </w:r>
      <w:r w:rsidRPr="00F91BE4">
        <w:rPr>
          <w:rFonts w:eastAsiaTheme="majorEastAsia"/>
          <w:sz w:val="24"/>
        </w:rPr>
        <w:t>硫醇和硫醚类</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8</w:t>
      </w:r>
      <w:r w:rsidR="00F02C65">
        <w:rPr>
          <w:rFonts w:eastAsiaTheme="majorEastAsia" w:hint="eastAsia"/>
          <w:sz w:val="24"/>
        </w:rPr>
        <w:t xml:space="preserve">. </w:t>
      </w:r>
      <w:r w:rsidRPr="00F91BE4">
        <w:rPr>
          <w:rFonts w:eastAsiaTheme="majorEastAsia"/>
          <w:sz w:val="24"/>
        </w:rPr>
        <w:t>胺类</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9</w:t>
      </w:r>
      <w:r w:rsidR="00F02C65">
        <w:rPr>
          <w:rFonts w:eastAsiaTheme="majorEastAsia" w:hint="eastAsia"/>
          <w:sz w:val="24"/>
        </w:rPr>
        <w:t xml:space="preserve">. </w:t>
      </w:r>
      <w:r w:rsidRPr="00F91BE4">
        <w:rPr>
          <w:rFonts w:eastAsiaTheme="majorEastAsia"/>
          <w:sz w:val="24"/>
        </w:rPr>
        <w:t>酰胺类</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10</w:t>
      </w:r>
      <w:r w:rsidR="00F02C65">
        <w:rPr>
          <w:rFonts w:eastAsiaTheme="majorEastAsia" w:hint="eastAsia"/>
          <w:sz w:val="24"/>
        </w:rPr>
        <w:t xml:space="preserve">. </w:t>
      </w:r>
      <w:r w:rsidRPr="00F91BE4">
        <w:rPr>
          <w:rFonts w:eastAsiaTheme="majorEastAsia"/>
          <w:sz w:val="24"/>
        </w:rPr>
        <w:t>氰类</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11</w:t>
      </w:r>
      <w:r w:rsidR="00F02C65">
        <w:rPr>
          <w:rFonts w:eastAsiaTheme="majorEastAsia" w:hint="eastAsia"/>
          <w:sz w:val="24"/>
        </w:rPr>
        <w:t xml:space="preserve">. </w:t>
      </w:r>
      <w:r w:rsidRPr="00F91BE4">
        <w:rPr>
          <w:rFonts w:eastAsiaTheme="majorEastAsia"/>
          <w:sz w:val="24"/>
        </w:rPr>
        <w:t>脂肪卤化物</w:t>
      </w:r>
    </w:p>
    <w:p w:rsidR="00C74664" w:rsidRPr="00F91BE4" w:rsidRDefault="00C74664" w:rsidP="001A7B95">
      <w:pPr>
        <w:spacing w:line="360" w:lineRule="auto"/>
        <w:ind w:firstLineChars="200" w:firstLine="480"/>
        <w:rPr>
          <w:rFonts w:eastAsiaTheme="majorEastAsia"/>
          <w:sz w:val="24"/>
        </w:rPr>
      </w:pPr>
      <w:r w:rsidRPr="00F91BE4">
        <w:rPr>
          <w:rFonts w:eastAsiaTheme="majorEastAsia"/>
          <w:sz w:val="24"/>
        </w:rPr>
        <w:t>12</w:t>
      </w:r>
      <w:r w:rsidR="00F02C65">
        <w:rPr>
          <w:rFonts w:eastAsiaTheme="majorEastAsia" w:hint="eastAsia"/>
          <w:sz w:val="24"/>
        </w:rPr>
        <w:t xml:space="preserve">. </w:t>
      </w:r>
      <w:r w:rsidRPr="00F91BE4">
        <w:rPr>
          <w:rFonts w:eastAsiaTheme="majorEastAsia"/>
          <w:sz w:val="24"/>
        </w:rPr>
        <w:t>其它类型化合物</w:t>
      </w:r>
    </w:p>
    <w:p w:rsidR="00C74664" w:rsidRPr="00F91BE4" w:rsidRDefault="00C74664" w:rsidP="00F91BE4">
      <w:pPr>
        <w:spacing w:line="360" w:lineRule="auto"/>
        <w:jc w:val="left"/>
        <w:rPr>
          <w:rFonts w:eastAsiaTheme="majorEastAsia"/>
          <w:sz w:val="24"/>
        </w:rPr>
      </w:pPr>
      <w:r w:rsidRPr="00F91BE4">
        <w:rPr>
          <w:rFonts w:eastAsiaTheme="majorEastAsia"/>
          <w:sz w:val="24"/>
        </w:rPr>
        <w:t>【教学方法】课堂讲授。</w:t>
      </w:r>
    </w:p>
    <w:p w:rsidR="00C74664" w:rsidRPr="00F91BE4" w:rsidRDefault="00C74664" w:rsidP="00F91BE4">
      <w:pPr>
        <w:spacing w:line="360" w:lineRule="auto"/>
        <w:jc w:val="left"/>
        <w:rPr>
          <w:rFonts w:eastAsiaTheme="majorEastAsia"/>
          <w:sz w:val="24"/>
        </w:rPr>
      </w:pPr>
      <w:r w:rsidRPr="00F91BE4">
        <w:rPr>
          <w:rFonts w:eastAsiaTheme="majorEastAsia"/>
          <w:sz w:val="24"/>
        </w:rPr>
        <w:t>【教学安排】</w:t>
      </w:r>
      <w:r w:rsidRPr="00F91BE4">
        <w:rPr>
          <w:rFonts w:eastAsiaTheme="majorEastAsia"/>
          <w:sz w:val="24"/>
        </w:rPr>
        <w:t>3</w:t>
      </w:r>
      <w:r w:rsidRPr="00F91BE4">
        <w:rPr>
          <w:rFonts w:eastAsiaTheme="majorEastAsia"/>
          <w:sz w:val="24"/>
        </w:rPr>
        <w:t>学时</w:t>
      </w:r>
    </w:p>
    <w:p w:rsidR="00C74664" w:rsidRPr="00F91BE4" w:rsidRDefault="00C74664" w:rsidP="00F91BE4">
      <w:pPr>
        <w:spacing w:line="360" w:lineRule="auto"/>
        <w:jc w:val="center"/>
        <w:rPr>
          <w:rFonts w:eastAsiaTheme="majorEastAsia"/>
          <w:bCs/>
          <w:sz w:val="24"/>
        </w:rPr>
      </w:pPr>
      <w:r w:rsidRPr="00F91BE4">
        <w:rPr>
          <w:rFonts w:eastAsiaTheme="majorEastAsia"/>
          <w:bCs/>
          <w:sz w:val="24"/>
        </w:rPr>
        <w:t>实验一</w:t>
      </w:r>
      <w:r w:rsidRPr="00F91BE4">
        <w:rPr>
          <w:rFonts w:eastAsiaTheme="majorEastAsia"/>
          <w:bCs/>
          <w:sz w:val="24"/>
        </w:rPr>
        <w:t xml:space="preserve">  </w:t>
      </w:r>
      <w:r w:rsidRPr="00F91BE4">
        <w:rPr>
          <w:rFonts w:eastAsiaTheme="majorEastAsia"/>
          <w:bCs/>
          <w:sz w:val="24"/>
        </w:rPr>
        <w:t>黄芪中可溶性单糖、脂肪酸的质谱检测</w:t>
      </w:r>
    </w:p>
    <w:p w:rsidR="000E18D2" w:rsidRDefault="00C74664" w:rsidP="000B0BEB">
      <w:pPr>
        <w:spacing w:line="360" w:lineRule="auto"/>
        <w:rPr>
          <w:rFonts w:eastAsiaTheme="majorEastAsia"/>
          <w:bCs/>
          <w:sz w:val="24"/>
        </w:rPr>
      </w:pPr>
      <w:r w:rsidRPr="00F91BE4">
        <w:rPr>
          <w:rFonts w:eastAsiaTheme="majorEastAsia"/>
          <w:bCs/>
          <w:sz w:val="24"/>
        </w:rPr>
        <w:t>【教学目标】</w:t>
      </w:r>
    </w:p>
    <w:p w:rsidR="00C74664" w:rsidRPr="00F91BE4" w:rsidRDefault="00C74664" w:rsidP="000E18D2">
      <w:pPr>
        <w:spacing w:line="360" w:lineRule="auto"/>
        <w:ind w:firstLineChars="200" w:firstLine="480"/>
        <w:rPr>
          <w:rFonts w:eastAsiaTheme="majorEastAsia"/>
          <w:bCs/>
          <w:sz w:val="24"/>
        </w:rPr>
      </w:pPr>
      <w:r w:rsidRPr="00F91BE4">
        <w:rPr>
          <w:rFonts w:eastAsiaTheme="majorEastAsia"/>
          <w:bCs/>
          <w:sz w:val="24"/>
        </w:rPr>
        <w:t>对黄芪中可溶性单糖、脂肪酸进行提取，并衍生化，进行气相色谱质谱分析检测。根据质谱裂解规律，结合质谱库，对单糖、脂肪酸进行结构推测，并进行定量分析。</w:t>
      </w:r>
    </w:p>
    <w:p w:rsidR="00C74664" w:rsidRPr="000B0BEB" w:rsidRDefault="00C74664" w:rsidP="000B0BEB">
      <w:pPr>
        <w:spacing w:line="360" w:lineRule="auto"/>
        <w:rPr>
          <w:rFonts w:eastAsiaTheme="majorEastAsia"/>
          <w:sz w:val="24"/>
        </w:rPr>
      </w:pPr>
      <w:r w:rsidRPr="00F91BE4">
        <w:rPr>
          <w:rFonts w:eastAsiaTheme="majorEastAsia"/>
          <w:b/>
          <w:bCs/>
          <w:sz w:val="24"/>
        </w:rPr>
        <w:t>【</w:t>
      </w:r>
      <w:r w:rsidRPr="00F91BE4">
        <w:rPr>
          <w:rFonts w:eastAsiaTheme="majorEastAsia"/>
          <w:sz w:val="24"/>
        </w:rPr>
        <w:t>教学方法</w:t>
      </w:r>
      <w:r w:rsidRPr="00F91BE4">
        <w:rPr>
          <w:rFonts w:eastAsiaTheme="majorEastAsia"/>
          <w:b/>
          <w:bCs/>
          <w:sz w:val="24"/>
        </w:rPr>
        <w:t>】</w:t>
      </w:r>
      <w:r w:rsidRPr="00F91BE4">
        <w:rPr>
          <w:rFonts w:eastAsiaTheme="majorEastAsia"/>
          <w:bCs/>
          <w:sz w:val="24"/>
        </w:rPr>
        <w:t>讲授及实验课</w:t>
      </w:r>
    </w:p>
    <w:p w:rsidR="00C74664" w:rsidRPr="00F91BE4" w:rsidRDefault="00C74664" w:rsidP="00F91BE4">
      <w:pPr>
        <w:spacing w:line="360" w:lineRule="auto"/>
        <w:jc w:val="left"/>
        <w:rPr>
          <w:rFonts w:eastAsiaTheme="majorEastAsia"/>
          <w:bCs/>
          <w:sz w:val="24"/>
        </w:rPr>
      </w:pPr>
      <w:r w:rsidRPr="00F91BE4">
        <w:rPr>
          <w:rFonts w:eastAsiaTheme="majorEastAsia"/>
          <w:b/>
          <w:bCs/>
          <w:sz w:val="24"/>
        </w:rPr>
        <w:t>【</w:t>
      </w:r>
      <w:r w:rsidRPr="00F91BE4">
        <w:rPr>
          <w:rFonts w:eastAsiaTheme="majorEastAsia"/>
          <w:bCs/>
          <w:sz w:val="24"/>
        </w:rPr>
        <w:t>教学时数</w:t>
      </w:r>
      <w:r w:rsidRPr="00F91BE4">
        <w:rPr>
          <w:rFonts w:eastAsiaTheme="majorEastAsia"/>
          <w:b/>
          <w:bCs/>
          <w:sz w:val="24"/>
        </w:rPr>
        <w:t>】</w:t>
      </w:r>
      <w:r w:rsidRPr="00F91BE4">
        <w:rPr>
          <w:rFonts w:eastAsiaTheme="majorEastAsia"/>
          <w:bCs/>
          <w:sz w:val="24"/>
        </w:rPr>
        <w:t>2</w:t>
      </w:r>
      <w:r w:rsidRPr="00F91BE4">
        <w:rPr>
          <w:rFonts w:eastAsiaTheme="majorEastAsia"/>
          <w:bCs/>
          <w:sz w:val="24"/>
        </w:rPr>
        <w:t>学时</w:t>
      </w:r>
    </w:p>
    <w:p w:rsidR="00C74664" w:rsidRPr="00F91BE4" w:rsidRDefault="00C74664" w:rsidP="00F91BE4">
      <w:pPr>
        <w:spacing w:line="360" w:lineRule="auto"/>
        <w:jc w:val="center"/>
        <w:rPr>
          <w:rFonts w:eastAsiaTheme="majorEastAsia"/>
          <w:bCs/>
          <w:sz w:val="24"/>
        </w:rPr>
      </w:pPr>
      <w:r w:rsidRPr="00F91BE4">
        <w:rPr>
          <w:rFonts w:eastAsiaTheme="majorEastAsia"/>
          <w:bCs/>
          <w:sz w:val="24"/>
        </w:rPr>
        <w:t>实验二</w:t>
      </w:r>
      <w:r w:rsidRPr="00F91BE4">
        <w:rPr>
          <w:rFonts w:eastAsiaTheme="majorEastAsia"/>
          <w:bCs/>
          <w:sz w:val="24"/>
        </w:rPr>
        <w:t xml:space="preserve">  </w:t>
      </w:r>
      <w:r w:rsidRPr="00F91BE4">
        <w:rPr>
          <w:rFonts w:eastAsiaTheme="majorEastAsia"/>
          <w:bCs/>
          <w:sz w:val="24"/>
        </w:rPr>
        <w:t>逍遥丸的质量分析</w:t>
      </w:r>
    </w:p>
    <w:p w:rsidR="000E18D2" w:rsidRDefault="00C74664" w:rsidP="000B0BEB">
      <w:pPr>
        <w:spacing w:line="360" w:lineRule="auto"/>
        <w:rPr>
          <w:rFonts w:eastAsiaTheme="majorEastAsia"/>
          <w:b/>
          <w:bCs/>
          <w:sz w:val="24"/>
        </w:rPr>
      </w:pPr>
      <w:r w:rsidRPr="00F91BE4">
        <w:rPr>
          <w:rFonts w:eastAsiaTheme="majorEastAsia"/>
          <w:b/>
          <w:bCs/>
          <w:sz w:val="24"/>
        </w:rPr>
        <w:t>【</w:t>
      </w:r>
      <w:r w:rsidRPr="00F91BE4">
        <w:rPr>
          <w:rFonts w:eastAsiaTheme="majorEastAsia"/>
          <w:bCs/>
          <w:sz w:val="24"/>
        </w:rPr>
        <w:t>教学目标</w:t>
      </w:r>
      <w:r w:rsidRPr="00F91BE4">
        <w:rPr>
          <w:rFonts w:eastAsiaTheme="majorEastAsia"/>
          <w:b/>
          <w:bCs/>
          <w:sz w:val="24"/>
        </w:rPr>
        <w:t>】</w:t>
      </w:r>
    </w:p>
    <w:p w:rsidR="00C74664" w:rsidRPr="000B0BEB" w:rsidRDefault="00C74664" w:rsidP="000E18D2">
      <w:pPr>
        <w:spacing w:line="360" w:lineRule="auto"/>
        <w:ind w:firstLineChars="200" w:firstLine="480"/>
        <w:rPr>
          <w:rFonts w:eastAsiaTheme="majorEastAsia"/>
          <w:b/>
          <w:bCs/>
          <w:sz w:val="24"/>
        </w:rPr>
      </w:pPr>
      <w:r w:rsidRPr="00F91BE4">
        <w:rPr>
          <w:rFonts w:eastAsiaTheme="majorEastAsia"/>
          <w:bCs/>
          <w:sz w:val="24"/>
        </w:rPr>
        <w:t>依据所给逍遥丸的处方、制法及剂型特点，综合利用所学中药学特别是中药制剂分析知识，设计逍遥丸的质量分析方案。要求：定性鉴别要写出所用对照品或对照药材、鉴别方法，本品至少要有</w:t>
      </w:r>
      <w:r w:rsidRPr="00F91BE4">
        <w:rPr>
          <w:rFonts w:eastAsiaTheme="majorEastAsia"/>
          <w:bCs/>
          <w:sz w:val="24"/>
        </w:rPr>
        <w:t>3</w:t>
      </w:r>
      <w:r w:rsidRPr="00F91BE4">
        <w:rPr>
          <w:rFonts w:eastAsiaTheme="majorEastAsia"/>
          <w:bCs/>
          <w:sz w:val="24"/>
        </w:rPr>
        <w:t>个鉴别项目；检查要求写明检查内容；含量测定要写明所测成分、测定方法、提取净化方法及含量测定考察内容等。</w:t>
      </w:r>
      <w:r w:rsidRPr="00F91BE4">
        <w:rPr>
          <w:rFonts w:eastAsiaTheme="majorEastAsia"/>
          <w:bCs/>
          <w:sz w:val="24"/>
        </w:rPr>
        <w:t xml:space="preserve"> </w:t>
      </w:r>
    </w:p>
    <w:p w:rsidR="00C74664" w:rsidRPr="00F91BE4" w:rsidRDefault="00C74664" w:rsidP="00F91BE4">
      <w:pPr>
        <w:spacing w:line="360" w:lineRule="auto"/>
        <w:jc w:val="left"/>
        <w:rPr>
          <w:rFonts w:eastAsiaTheme="majorEastAsia"/>
          <w:b/>
          <w:bCs/>
          <w:sz w:val="24"/>
        </w:rPr>
      </w:pPr>
      <w:r w:rsidRPr="00F91BE4">
        <w:rPr>
          <w:rFonts w:eastAsiaTheme="majorEastAsia"/>
          <w:b/>
          <w:bCs/>
          <w:sz w:val="24"/>
        </w:rPr>
        <w:t>【</w:t>
      </w:r>
      <w:r w:rsidRPr="00F91BE4">
        <w:rPr>
          <w:rFonts w:eastAsiaTheme="majorEastAsia"/>
          <w:bCs/>
          <w:sz w:val="24"/>
        </w:rPr>
        <w:t>教学内容</w:t>
      </w:r>
      <w:r w:rsidRPr="00F91BE4">
        <w:rPr>
          <w:rFonts w:eastAsiaTheme="majorEastAsia"/>
          <w:b/>
          <w:bCs/>
          <w:sz w:val="24"/>
        </w:rPr>
        <w:t>】</w:t>
      </w:r>
    </w:p>
    <w:p w:rsidR="00C74664" w:rsidRPr="00F91BE4" w:rsidRDefault="00C166C2" w:rsidP="000B0BEB">
      <w:pPr>
        <w:spacing w:line="360" w:lineRule="auto"/>
        <w:ind w:firstLineChars="200" w:firstLine="480"/>
        <w:jc w:val="left"/>
        <w:rPr>
          <w:rFonts w:eastAsiaTheme="majorEastAsia"/>
          <w:bCs/>
          <w:sz w:val="24"/>
        </w:rPr>
      </w:pPr>
      <w:r w:rsidRPr="00F91BE4">
        <w:rPr>
          <w:rFonts w:eastAsiaTheme="majorEastAsia"/>
          <w:bCs/>
          <w:sz w:val="24"/>
        </w:rPr>
        <w:t>1.</w:t>
      </w:r>
      <w:r w:rsidR="00F02C65">
        <w:rPr>
          <w:rFonts w:eastAsiaTheme="majorEastAsia" w:hint="eastAsia"/>
          <w:bCs/>
          <w:sz w:val="24"/>
        </w:rPr>
        <w:t xml:space="preserve"> </w:t>
      </w:r>
      <w:r w:rsidR="00C74664" w:rsidRPr="00F91BE4">
        <w:rPr>
          <w:rFonts w:eastAsiaTheme="majorEastAsia"/>
          <w:bCs/>
          <w:sz w:val="24"/>
        </w:rPr>
        <w:t>质量分析方案设计（学生在规定时间完成）。</w:t>
      </w:r>
    </w:p>
    <w:p w:rsidR="00C74664" w:rsidRPr="00F91BE4" w:rsidRDefault="00C74664" w:rsidP="000B0BEB">
      <w:pPr>
        <w:spacing w:line="360" w:lineRule="auto"/>
        <w:ind w:firstLineChars="200" w:firstLine="480"/>
        <w:jc w:val="left"/>
        <w:rPr>
          <w:rFonts w:eastAsiaTheme="majorEastAsia"/>
          <w:bCs/>
          <w:sz w:val="24"/>
        </w:rPr>
      </w:pPr>
      <w:r w:rsidRPr="00F91BE4">
        <w:rPr>
          <w:rFonts w:eastAsiaTheme="majorEastAsia"/>
          <w:bCs/>
          <w:sz w:val="24"/>
        </w:rPr>
        <w:t>2</w:t>
      </w:r>
      <w:r w:rsidRPr="00F91BE4">
        <w:rPr>
          <w:rFonts w:eastAsiaTheme="majorEastAsia"/>
          <w:bCs/>
          <w:sz w:val="24"/>
        </w:rPr>
        <w:t>．质量分析方案审定、意见反聩（教师在规定时间完成）。</w:t>
      </w:r>
    </w:p>
    <w:p w:rsidR="00C74664" w:rsidRPr="00F91BE4" w:rsidRDefault="00C74664" w:rsidP="000B0BEB">
      <w:pPr>
        <w:spacing w:line="360" w:lineRule="auto"/>
        <w:ind w:firstLineChars="200" w:firstLine="480"/>
        <w:jc w:val="left"/>
        <w:rPr>
          <w:rFonts w:eastAsiaTheme="majorEastAsia"/>
          <w:bCs/>
          <w:sz w:val="24"/>
        </w:rPr>
      </w:pPr>
      <w:r w:rsidRPr="00F91BE4">
        <w:rPr>
          <w:rFonts w:eastAsiaTheme="majorEastAsia"/>
          <w:bCs/>
          <w:sz w:val="24"/>
        </w:rPr>
        <w:t>3</w:t>
      </w:r>
      <w:r w:rsidRPr="00F91BE4">
        <w:rPr>
          <w:rFonts w:eastAsiaTheme="majorEastAsia"/>
          <w:bCs/>
          <w:sz w:val="24"/>
        </w:rPr>
        <w:t>．质量分析方案修改（学生在试验进行前完成）。</w:t>
      </w:r>
      <w:r w:rsidRPr="00F91BE4">
        <w:rPr>
          <w:rFonts w:eastAsiaTheme="majorEastAsia"/>
          <w:bCs/>
          <w:sz w:val="24"/>
        </w:rPr>
        <w:t xml:space="preserve">  </w:t>
      </w:r>
    </w:p>
    <w:p w:rsidR="00C74664" w:rsidRPr="00F91BE4" w:rsidRDefault="00C74664" w:rsidP="000B0BEB">
      <w:pPr>
        <w:spacing w:line="360" w:lineRule="auto"/>
        <w:ind w:firstLineChars="200" w:firstLine="480"/>
        <w:jc w:val="left"/>
        <w:rPr>
          <w:rFonts w:eastAsiaTheme="majorEastAsia"/>
          <w:bCs/>
          <w:sz w:val="24"/>
        </w:rPr>
      </w:pPr>
      <w:r w:rsidRPr="00F91BE4">
        <w:rPr>
          <w:rFonts w:eastAsiaTheme="majorEastAsia"/>
          <w:bCs/>
          <w:sz w:val="24"/>
        </w:rPr>
        <w:t>4</w:t>
      </w:r>
      <w:r w:rsidRPr="00F91BE4">
        <w:rPr>
          <w:rFonts w:eastAsiaTheme="majorEastAsia"/>
          <w:bCs/>
          <w:sz w:val="24"/>
        </w:rPr>
        <w:t>．依据质量分析方案分组实施</w:t>
      </w:r>
    </w:p>
    <w:p w:rsidR="000B0BEB" w:rsidRDefault="00C74664" w:rsidP="000B0BEB">
      <w:pPr>
        <w:spacing w:line="360" w:lineRule="auto"/>
        <w:ind w:firstLineChars="300" w:firstLine="720"/>
        <w:jc w:val="left"/>
        <w:rPr>
          <w:rFonts w:eastAsiaTheme="majorEastAsia"/>
          <w:bCs/>
          <w:sz w:val="24"/>
        </w:rPr>
      </w:pPr>
      <w:r w:rsidRPr="00F91BE4">
        <w:rPr>
          <w:rFonts w:eastAsiaTheme="majorEastAsia"/>
          <w:bCs/>
          <w:sz w:val="24"/>
        </w:rPr>
        <w:t>（</w:t>
      </w:r>
      <w:r w:rsidRPr="00F91BE4">
        <w:rPr>
          <w:rFonts w:eastAsiaTheme="majorEastAsia"/>
          <w:bCs/>
          <w:sz w:val="24"/>
        </w:rPr>
        <w:t>1</w:t>
      </w:r>
      <w:r w:rsidRPr="00F91BE4">
        <w:rPr>
          <w:rFonts w:eastAsiaTheme="majorEastAsia"/>
          <w:bCs/>
          <w:sz w:val="24"/>
        </w:rPr>
        <w:t>）理化鉴别</w:t>
      </w:r>
    </w:p>
    <w:p w:rsidR="000B0BEB" w:rsidRDefault="00C74664" w:rsidP="000B0BEB">
      <w:pPr>
        <w:spacing w:line="360" w:lineRule="auto"/>
        <w:ind w:firstLineChars="300" w:firstLine="720"/>
        <w:jc w:val="left"/>
        <w:rPr>
          <w:rFonts w:eastAsiaTheme="majorEastAsia"/>
          <w:bCs/>
          <w:sz w:val="24"/>
        </w:rPr>
      </w:pPr>
      <w:r w:rsidRPr="00F91BE4">
        <w:rPr>
          <w:rFonts w:eastAsiaTheme="majorEastAsia"/>
          <w:bCs/>
          <w:sz w:val="24"/>
        </w:rPr>
        <w:t>（</w:t>
      </w:r>
      <w:r w:rsidRPr="00F91BE4">
        <w:rPr>
          <w:rFonts w:eastAsiaTheme="majorEastAsia"/>
          <w:bCs/>
          <w:sz w:val="24"/>
        </w:rPr>
        <w:t>2</w:t>
      </w:r>
      <w:r w:rsidRPr="00F91BE4">
        <w:rPr>
          <w:rFonts w:eastAsiaTheme="majorEastAsia"/>
          <w:bCs/>
          <w:sz w:val="24"/>
        </w:rPr>
        <w:t>）检查</w:t>
      </w:r>
    </w:p>
    <w:p w:rsidR="00C74664" w:rsidRPr="00F91BE4" w:rsidRDefault="00C74664" w:rsidP="000B0BEB">
      <w:pPr>
        <w:spacing w:line="360" w:lineRule="auto"/>
        <w:ind w:firstLineChars="300" w:firstLine="720"/>
        <w:jc w:val="left"/>
        <w:rPr>
          <w:rFonts w:eastAsiaTheme="majorEastAsia"/>
          <w:bCs/>
          <w:sz w:val="24"/>
        </w:rPr>
      </w:pPr>
      <w:r w:rsidRPr="00F91BE4">
        <w:rPr>
          <w:rFonts w:eastAsiaTheme="majorEastAsia"/>
          <w:bCs/>
          <w:sz w:val="24"/>
        </w:rPr>
        <w:lastRenderedPageBreak/>
        <w:t>（</w:t>
      </w:r>
      <w:r w:rsidRPr="00F91BE4">
        <w:rPr>
          <w:rFonts w:eastAsiaTheme="majorEastAsia"/>
          <w:bCs/>
          <w:sz w:val="24"/>
        </w:rPr>
        <w:t>3</w:t>
      </w:r>
      <w:r w:rsidRPr="00F91BE4">
        <w:rPr>
          <w:rFonts w:eastAsiaTheme="majorEastAsia"/>
          <w:bCs/>
          <w:sz w:val="24"/>
        </w:rPr>
        <w:t>）含量测定</w:t>
      </w:r>
    </w:p>
    <w:p w:rsidR="00C74664" w:rsidRPr="00F91BE4" w:rsidRDefault="00C74664" w:rsidP="00F91BE4">
      <w:pPr>
        <w:spacing w:line="360" w:lineRule="auto"/>
        <w:jc w:val="left"/>
        <w:rPr>
          <w:rFonts w:eastAsiaTheme="majorEastAsia"/>
          <w:bCs/>
          <w:sz w:val="24"/>
        </w:rPr>
      </w:pPr>
      <w:r w:rsidRPr="00F91BE4">
        <w:rPr>
          <w:rFonts w:eastAsiaTheme="majorEastAsia"/>
          <w:bCs/>
          <w:sz w:val="24"/>
        </w:rPr>
        <w:t>【教学方法】实验</w:t>
      </w:r>
    </w:p>
    <w:p w:rsidR="00C74664" w:rsidRPr="00F91BE4" w:rsidRDefault="00C74664" w:rsidP="00F91BE4">
      <w:pPr>
        <w:spacing w:line="360" w:lineRule="auto"/>
        <w:jc w:val="left"/>
        <w:rPr>
          <w:rFonts w:eastAsiaTheme="majorEastAsia"/>
          <w:bCs/>
          <w:sz w:val="24"/>
        </w:rPr>
      </w:pPr>
      <w:r w:rsidRPr="00F91BE4">
        <w:rPr>
          <w:rFonts w:eastAsiaTheme="majorEastAsia"/>
          <w:b/>
          <w:bCs/>
          <w:sz w:val="24"/>
        </w:rPr>
        <w:t>【</w:t>
      </w:r>
      <w:r w:rsidRPr="00F91BE4">
        <w:rPr>
          <w:rFonts w:eastAsiaTheme="majorEastAsia"/>
          <w:bCs/>
          <w:sz w:val="24"/>
        </w:rPr>
        <w:t>教学时数</w:t>
      </w:r>
      <w:r w:rsidRPr="00F91BE4">
        <w:rPr>
          <w:rFonts w:eastAsiaTheme="majorEastAsia"/>
          <w:b/>
          <w:bCs/>
          <w:sz w:val="24"/>
        </w:rPr>
        <w:t>】</w:t>
      </w:r>
      <w:r w:rsidRPr="00F91BE4">
        <w:rPr>
          <w:rFonts w:eastAsiaTheme="majorEastAsia"/>
          <w:bCs/>
          <w:sz w:val="24"/>
        </w:rPr>
        <w:t>6</w:t>
      </w:r>
      <w:r w:rsidRPr="00F91BE4">
        <w:rPr>
          <w:rFonts w:eastAsiaTheme="majorEastAsia"/>
          <w:bCs/>
          <w:sz w:val="24"/>
        </w:rPr>
        <w:t>学时</w:t>
      </w:r>
    </w:p>
    <w:p w:rsidR="00C74664" w:rsidRPr="00F91BE4" w:rsidRDefault="00C74664" w:rsidP="00F91BE4">
      <w:pPr>
        <w:spacing w:line="360" w:lineRule="auto"/>
        <w:rPr>
          <w:rFonts w:eastAsiaTheme="majorEastAsia"/>
          <w:b/>
          <w:sz w:val="24"/>
        </w:rPr>
      </w:pPr>
    </w:p>
    <w:p w:rsidR="00C166C2" w:rsidRPr="00F91BE4" w:rsidRDefault="00C166C2" w:rsidP="00F91BE4">
      <w:pPr>
        <w:widowControl/>
        <w:spacing w:line="360" w:lineRule="auto"/>
        <w:jc w:val="left"/>
        <w:rPr>
          <w:rFonts w:eastAsiaTheme="majorEastAsia"/>
          <w:b/>
          <w:sz w:val="24"/>
        </w:rPr>
      </w:pPr>
    </w:p>
    <w:p w:rsidR="00C166C2" w:rsidRPr="00F91BE4" w:rsidRDefault="00C166C2" w:rsidP="00F91BE4">
      <w:pPr>
        <w:widowControl/>
        <w:spacing w:line="360" w:lineRule="auto"/>
        <w:jc w:val="left"/>
        <w:rPr>
          <w:rFonts w:eastAsiaTheme="majorEastAsia"/>
          <w:b/>
          <w:sz w:val="24"/>
        </w:rPr>
      </w:pPr>
    </w:p>
    <w:p w:rsidR="00C166C2" w:rsidRPr="00F91BE4" w:rsidRDefault="00C166C2" w:rsidP="00F91BE4">
      <w:pPr>
        <w:widowControl/>
        <w:spacing w:line="360" w:lineRule="auto"/>
        <w:jc w:val="left"/>
        <w:rPr>
          <w:rFonts w:eastAsiaTheme="majorEastAsia"/>
          <w:b/>
          <w:sz w:val="24"/>
        </w:rPr>
      </w:pPr>
    </w:p>
    <w:p w:rsidR="00C166C2" w:rsidRPr="00F91BE4" w:rsidRDefault="00C166C2" w:rsidP="00F91BE4">
      <w:pPr>
        <w:widowControl/>
        <w:spacing w:line="360" w:lineRule="auto"/>
        <w:jc w:val="left"/>
        <w:rPr>
          <w:rFonts w:eastAsiaTheme="majorEastAsia"/>
          <w:b/>
          <w:sz w:val="24"/>
        </w:rPr>
      </w:pPr>
    </w:p>
    <w:p w:rsidR="00C166C2" w:rsidRPr="00F91BE4" w:rsidRDefault="00C166C2" w:rsidP="00F91BE4">
      <w:pPr>
        <w:widowControl/>
        <w:spacing w:line="360" w:lineRule="auto"/>
        <w:jc w:val="left"/>
        <w:rPr>
          <w:rFonts w:eastAsiaTheme="majorEastAsia"/>
          <w:b/>
          <w:sz w:val="24"/>
        </w:rPr>
      </w:pPr>
    </w:p>
    <w:p w:rsidR="00C166C2" w:rsidRPr="00F91BE4" w:rsidRDefault="00C166C2" w:rsidP="00F91BE4">
      <w:pPr>
        <w:widowControl/>
        <w:spacing w:line="360" w:lineRule="auto"/>
        <w:jc w:val="left"/>
        <w:rPr>
          <w:rFonts w:eastAsiaTheme="majorEastAsia"/>
          <w:b/>
          <w:sz w:val="24"/>
        </w:rPr>
      </w:pPr>
    </w:p>
    <w:p w:rsidR="00C166C2" w:rsidRPr="00F91BE4" w:rsidRDefault="00C166C2" w:rsidP="00F91BE4">
      <w:pPr>
        <w:widowControl/>
        <w:spacing w:line="360" w:lineRule="auto"/>
        <w:jc w:val="left"/>
        <w:rPr>
          <w:rFonts w:eastAsiaTheme="majorEastAsia"/>
          <w:b/>
          <w:sz w:val="24"/>
        </w:rPr>
      </w:pPr>
    </w:p>
    <w:p w:rsidR="00E5139A" w:rsidRPr="00F91BE4" w:rsidRDefault="00E5139A" w:rsidP="00F91BE4">
      <w:pPr>
        <w:widowControl/>
        <w:spacing w:line="360" w:lineRule="auto"/>
        <w:jc w:val="left"/>
        <w:rPr>
          <w:rFonts w:eastAsiaTheme="majorEastAsia"/>
          <w:b/>
          <w:sz w:val="24"/>
        </w:rPr>
      </w:pPr>
    </w:p>
    <w:p w:rsidR="00E5139A" w:rsidRPr="00F91BE4" w:rsidRDefault="00E5139A" w:rsidP="00F91BE4">
      <w:pPr>
        <w:widowControl/>
        <w:spacing w:line="360" w:lineRule="auto"/>
        <w:jc w:val="left"/>
        <w:rPr>
          <w:rFonts w:eastAsiaTheme="majorEastAsia"/>
          <w:b/>
          <w:sz w:val="24"/>
        </w:rPr>
      </w:pPr>
    </w:p>
    <w:p w:rsidR="00E5139A" w:rsidRPr="00F91BE4" w:rsidRDefault="00E5139A" w:rsidP="00F91BE4">
      <w:pPr>
        <w:widowControl/>
        <w:spacing w:line="360" w:lineRule="auto"/>
        <w:jc w:val="left"/>
        <w:rPr>
          <w:rFonts w:eastAsiaTheme="majorEastAsia"/>
          <w:b/>
          <w:sz w:val="24"/>
        </w:rPr>
      </w:pPr>
    </w:p>
    <w:p w:rsidR="00E5139A" w:rsidRPr="00F91BE4" w:rsidRDefault="00E5139A" w:rsidP="00F91BE4">
      <w:pPr>
        <w:widowControl/>
        <w:spacing w:line="360" w:lineRule="auto"/>
        <w:jc w:val="left"/>
        <w:rPr>
          <w:rFonts w:eastAsiaTheme="majorEastAsia"/>
          <w:b/>
          <w:sz w:val="24"/>
        </w:rPr>
      </w:pPr>
    </w:p>
    <w:p w:rsidR="00F02C65" w:rsidRDefault="00F02C65" w:rsidP="00F91BE4">
      <w:pPr>
        <w:widowControl/>
        <w:spacing w:line="360" w:lineRule="auto"/>
        <w:jc w:val="left"/>
        <w:rPr>
          <w:rFonts w:eastAsiaTheme="majorEastAsia"/>
          <w:b/>
          <w:sz w:val="24"/>
        </w:rPr>
      </w:pPr>
    </w:p>
    <w:p w:rsidR="00F02C65" w:rsidRDefault="00F02C65" w:rsidP="00F91BE4">
      <w:pPr>
        <w:widowControl/>
        <w:spacing w:line="360" w:lineRule="auto"/>
        <w:jc w:val="left"/>
        <w:rPr>
          <w:rFonts w:eastAsiaTheme="majorEastAsia"/>
          <w:b/>
          <w:sz w:val="24"/>
        </w:rPr>
      </w:pPr>
    </w:p>
    <w:p w:rsidR="00F02C65" w:rsidRDefault="00F02C65" w:rsidP="00F91BE4">
      <w:pPr>
        <w:widowControl/>
        <w:spacing w:line="360" w:lineRule="auto"/>
        <w:jc w:val="left"/>
        <w:rPr>
          <w:rFonts w:eastAsiaTheme="majorEastAsia"/>
          <w:b/>
          <w:sz w:val="24"/>
        </w:rPr>
      </w:pPr>
    </w:p>
    <w:p w:rsidR="00F02C65" w:rsidRDefault="00F02C65" w:rsidP="00F91BE4">
      <w:pPr>
        <w:widowControl/>
        <w:spacing w:line="360" w:lineRule="auto"/>
        <w:jc w:val="left"/>
        <w:rPr>
          <w:rFonts w:eastAsiaTheme="majorEastAsia"/>
          <w:b/>
          <w:sz w:val="24"/>
        </w:rPr>
      </w:pPr>
    </w:p>
    <w:p w:rsidR="00F02C65" w:rsidRDefault="00F02C65" w:rsidP="00F91BE4">
      <w:pPr>
        <w:widowControl/>
        <w:spacing w:line="360" w:lineRule="auto"/>
        <w:jc w:val="left"/>
        <w:rPr>
          <w:rFonts w:eastAsiaTheme="majorEastAsia"/>
          <w:b/>
          <w:sz w:val="24"/>
        </w:rPr>
      </w:pPr>
    </w:p>
    <w:p w:rsidR="00F02C65" w:rsidRDefault="00F02C65" w:rsidP="00F91BE4">
      <w:pPr>
        <w:widowControl/>
        <w:spacing w:line="360" w:lineRule="auto"/>
        <w:jc w:val="left"/>
        <w:rPr>
          <w:rFonts w:eastAsiaTheme="majorEastAsia"/>
          <w:b/>
          <w:sz w:val="24"/>
        </w:rPr>
      </w:pPr>
    </w:p>
    <w:p w:rsidR="00F02C65" w:rsidRDefault="00F02C65" w:rsidP="00F91BE4">
      <w:pPr>
        <w:widowControl/>
        <w:spacing w:line="360" w:lineRule="auto"/>
        <w:jc w:val="left"/>
        <w:rPr>
          <w:rFonts w:eastAsiaTheme="majorEastAsia"/>
          <w:b/>
          <w:sz w:val="24"/>
        </w:rPr>
      </w:pPr>
    </w:p>
    <w:p w:rsidR="00F02C65" w:rsidRDefault="00F02C65" w:rsidP="00F91BE4">
      <w:pPr>
        <w:widowControl/>
        <w:spacing w:line="360" w:lineRule="auto"/>
        <w:jc w:val="left"/>
        <w:rPr>
          <w:rFonts w:eastAsiaTheme="majorEastAsia"/>
          <w:b/>
          <w:sz w:val="24"/>
        </w:rPr>
      </w:pPr>
    </w:p>
    <w:p w:rsidR="00F02C65" w:rsidRDefault="00F02C65" w:rsidP="00F91BE4">
      <w:pPr>
        <w:widowControl/>
        <w:spacing w:line="360" w:lineRule="auto"/>
        <w:jc w:val="left"/>
        <w:rPr>
          <w:rFonts w:eastAsiaTheme="majorEastAsia"/>
          <w:b/>
          <w:sz w:val="24"/>
        </w:rPr>
      </w:pPr>
    </w:p>
    <w:p w:rsidR="00F02C65" w:rsidRDefault="00F02C65" w:rsidP="00F91BE4">
      <w:pPr>
        <w:widowControl/>
        <w:spacing w:line="360" w:lineRule="auto"/>
        <w:jc w:val="left"/>
        <w:rPr>
          <w:rFonts w:eastAsiaTheme="majorEastAsia"/>
          <w:b/>
          <w:sz w:val="24"/>
        </w:rPr>
      </w:pPr>
    </w:p>
    <w:p w:rsidR="00F02C65" w:rsidRDefault="00F02C65" w:rsidP="00F91BE4">
      <w:pPr>
        <w:widowControl/>
        <w:spacing w:line="360" w:lineRule="auto"/>
        <w:jc w:val="left"/>
        <w:rPr>
          <w:rFonts w:eastAsiaTheme="majorEastAsia"/>
          <w:b/>
          <w:sz w:val="24"/>
        </w:rPr>
      </w:pPr>
    </w:p>
    <w:p w:rsidR="00F02C65" w:rsidRDefault="00F02C65" w:rsidP="00F91BE4">
      <w:pPr>
        <w:widowControl/>
        <w:spacing w:line="360" w:lineRule="auto"/>
        <w:jc w:val="left"/>
        <w:rPr>
          <w:rFonts w:eastAsiaTheme="majorEastAsia"/>
          <w:b/>
          <w:sz w:val="24"/>
        </w:rPr>
      </w:pPr>
    </w:p>
    <w:p w:rsidR="00F02C65" w:rsidRDefault="00F02C65" w:rsidP="00F91BE4">
      <w:pPr>
        <w:widowControl/>
        <w:spacing w:line="360" w:lineRule="auto"/>
        <w:jc w:val="left"/>
        <w:rPr>
          <w:rFonts w:eastAsiaTheme="majorEastAsia"/>
          <w:b/>
          <w:sz w:val="24"/>
        </w:rPr>
      </w:pPr>
    </w:p>
    <w:p w:rsidR="000E18D2" w:rsidRDefault="000E18D2" w:rsidP="00F02C65">
      <w:pPr>
        <w:widowControl/>
        <w:spacing w:line="360" w:lineRule="auto"/>
        <w:jc w:val="center"/>
        <w:rPr>
          <w:rFonts w:eastAsiaTheme="majorEastAsia"/>
          <w:b/>
          <w:sz w:val="24"/>
        </w:rPr>
      </w:pPr>
    </w:p>
    <w:p w:rsidR="00C74664" w:rsidRPr="00F91BE4" w:rsidRDefault="00DE3AA0" w:rsidP="00F02C65">
      <w:pPr>
        <w:widowControl/>
        <w:spacing w:line="360" w:lineRule="auto"/>
        <w:jc w:val="center"/>
        <w:rPr>
          <w:rFonts w:eastAsiaTheme="majorEastAsia"/>
          <w:b/>
          <w:sz w:val="24"/>
        </w:rPr>
      </w:pPr>
      <w:r>
        <w:rPr>
          <w:rFonts w:asciiTheme="majorEastAsia" w:eastAsiaTheme="majorEastAsia" w:hAnsiTheme="majorEastAsia" w:hint="eastAsia"/>
          <w:b/>
          <w:sz w:val="24"/>
        </w:rPr>
        <w:lastRenderedPageBreak/>
        <w:t>《</w:t>
      </w:r>
      <w:r w:rsidR="00C74664" w:rsidRPr="00F91BE4">
        <w:rPr>
          <w:rFonts w:eastAsiaTheme="majorEastAsia"/>
          <w:b/>
          <w:sz w:val="24"/>
        </w:rPr>
        <w:t>天然药物</w:t>
      </w:r>
      <w:r w:rsidR="00C86FEF" w:rsidRPr="00F91BE4">
        <w:rPr>
          <w:rFonts w:eastAsiaTheme="majorEastAsia"/>
          <w:b/>
          <w:sz w:val="24"/>
        </w:rPr>
        <w:t>制备</w:t>
      </w:r>
      <w:r w:rsidR="00C74664" w:rsidRPr="00F91BE4">
        <w:rPr>
          <w:rFonts w:eastAsiaTheme="majorEastAsia"/>
          <w:b/>
          <w:sz w:val="24"/>
        </w:rPr>
        <w:t>与</w:t>
      </w:r>
      <w:r w:rsidR="00C86FEF" w:rsidRPr="00F91BE4">
        <w:rPr>
          <w:rFonts w:eastAsiaTheme="majorEastAsia"/>
          <w:b/>
          <w:sz w:val="24"/>
        </w:rPr>
        <w:t>鉴定</w:t>
      </w:r>
      <w:r w:rsidR="00C74664" w:rsidRPr="00F91BE4">
        <w:rPr>
          <w:rFonts w:eastAsiaTheme="majorEastAsia"/>
          <w:b/>
          <w:sz w:val="24"/>
        </w:rPr>
        <w:t>实验</w:t>
      </w:r>
      <w:r w:rsidR="00C86FEF" w:rsidRPr="00F91BE4">
        <w:rPr>
          <w:rFonts w:eastAsiaTheme="majorEastAsia"/>
          <w:b/>
          <w:sz w:val="24"/>
        </w:rPr>
        <w:t>技术</w:t>
      </w:r>
      <w:r>
        <w:rPr>
          <w:rFonts w:asciiTheme="majorEastAsia" w:eastAsiaTheme="majorEastAsia" w:hAnsiTheme="majorEastAsia" w:hint="eastAsia"/>
          <w:b/>
          <w:sz w:val="24"/>
        </w:rPr>
        <w:t>》</w:t>
      </w:r>
    </w:p>
    <w:p w:rsidR="00C74664" w:rsidRPr="000E18D2" w:rsidRDefault="00C74664" w:rsidP="000E18D2">
      <w:pPr>
        <w:pStyle w:val="a3"/>
        <w:numPr>
          <w:ilvl w:val="0"/>
          <w:numId w:val="43"/>
        </w:numPr>
        <w:spacing w:line="360" w:lineRule="auto"/>
        <w:ind w:firstLineChars="0"/>
        <w:jc w:val="center"/>
        <w:rPr>
          <w:rFonts w:eastAsiaTheme="majorEastAsia"/>
          <w:kern w:val="10"/>
          <w:sz w:val="24"/>
        </w:rPr>
      </w:pPr>
      <w:r w:rsidRPr="000E18D2">
        <w:rPr>
          <w:rFonts w:eastAsiaTheme="majorEastAsia"/>
          <w:kern w:val="10"/>
          <w:sz w:val="24"/>
        </w:rPr>
        <w:t>有效成分的提取及溶剂回收</w:t>
      </w:r>
    </w:p>
    <w:p w:rsidR="000E18D2" w:rsidRPr="000E18D2" w:rsidRDefault="000E18D2" w:rsidP="000E18D2">
      <w:pPr>
        <w:spacing w:line="360" w:lineRule="auto"/>
        <w:jc w:val="left"/>
        <w:rPr>
          <w:rFonts w:eastAsiaTheme="majorEastAsia"/>
          <w:b/>
          <w:bCs/>
          <w:sz w:val="24"/>
        </w:rPr>
      </w:pPr>
      <w:r w:rsidRPr="000E18D2">
        <w:rPr>
          <w:rFonts w:eastAsiaTheme="majorEastAsia"/>
          <w:b/>
          <w:bCs/>
          <w:sz w:val="24"/>
        </w:rPr>
        <w:t>【</w:t>
      </w:r>
      <w:r w:rsidRPr="000E18D2">
        <w:rPr>
          <w:rFonts w:eastAsiaTheme="majorEastAsia"/>
          <w:bCs/>
          <w:sz w:val="24"/>
        </w:rPr>
        <w:t>教学内容</w:t>
      </w:r>
      <w:r w:rsidRPr="000E18D2">
        <w:rPr>
          <w:rFonts w:eastAsiaTheme="majorEastAsia"/>
          <w:b/>
          <w:bCs/>
          <w:sz w:val="24"/>
        </w:rPr>
        <w:t>】</w:t>
      </w:r>
    </w:p>
    <w:p w:rsidR="00C74664" w:rsidRPr="00F91BE4" w:rsidRDefault="00C74664" w:rsidP="00F91BE4">
      <w:pPr>
        <w:spacing w:line="360" w:lineRule="auto"/>
        <w:rPr>
          <w:rFonts w:eastAsiaTheme="majorEastAsia"/>
          <w:bCs/>
          <w:sz w:val="24"/>
        </w:rPr>
      </w:pPr>
      <w:r w:rsidRPr="00F91BE4">
        <w:rPr>
          <w:rFonts w:eastAsiaTheme="majorEastAsia"/>
          <w:bCs/>
          <w:sz w:val="24"/>
        </w:rPr>
        <w:t>一、天然产物研究概述</w:t>
      </w:r>
    </w:p>
    <w:p w:rsidR="00C74664" w:rsidRPr="00F91BE4" w:rsidRDefault="00C74664" w:rsidP="00F91BE4">
      <w:pPr>
        <w:spacing w:line="360" w:lineRule="auto"/>
        <w:rPr>
          <w:rFonts w:eastAsiaTheme="majorEastAsia"/>
          <w:sz w:val="24"/>
        </w:rPr>
      </w:pPr>
      <w:r w:rsidRPr="00F91BE4">
        <w:rPr>
          <w:rFonts w:eastAsiaTheme="majorEastAsia"/>
          <w:sz w:val="24"/>
        </w:rPr>
        <w:t>二、有效成分的提取方法</w:t>
      </w:r>
    </w:p>
    <w:p w:rsidR="00C74664" w:rsidRPr="00F91BE4" w:rsidRDefault="00C74664" w:rsidP="000B0BEB">
      <w:pPr>
        <w:spacing w:line="360" w:lineRule="auto"/>
        <w:ind w:firstLineChars="200" w:firstLine="480"/>
        <w:rPr>
          <w:rFonts w:eastAsiaTheme="majorEastAsia"/>
          <w:kern w:val="10"/>
          <w:sz w:val="24"/>
        </w:rPr>
      </w:pPr>
      <w:r w:rsidRPr="00F91BE4">
        <w:rPr>
          <w:rFonts w:eastAsiaTheme="majorEastAsia"/>
          <w:sz w:val="24"/>
        </w:rPr>
        <w:t>1</w:t>
      </w:r>
      <w:r w:rsidR="000B0BEB">
        <w:rPr>
          <w:rFonts w:eastAsiaTheme="majorEastAsia" w:hint="eastAsia"/>
          <w:sz w:val="24"/>
        </w:rPr>
        <w:t xml:space="preserve">. </w:t>
      </w:r>
      <w:r w:rsidRPr="00F91BE4">
        <w:rPr>
          <w:rFonts w:eastAsiaTheme="majorEastAsia"/>
          <w:kern w:val="10"/>
          <w:sz w:val="24"/>
        </w:rPr>
        <w:t>溶剂提取法</w:t>
      </w:r>
    </w:p>
    <w:p w:rsidR="00C74664" w:rsidRPr="00F91BE4" w:rsidRDefault="00C74664" w:rsidP="00F91BE4">
      <w:pPr>
        <w:spacing w:line="360" w:lineRule="auto"/>
        <w:rPr>
          <w:rFonts w:eastAsiaTheme="majorEastAsia"/>
          <w:kern w:val="10"/>
          <w:sz w:val="24"/>
        </w:rPr>
      </w:pPr>
      <w:r w:rsidRPr="00F91BE4">
        <w:rPr>
          <w:rFonts w:eastAsiaTheme="majorEastAsia"/>
          <w:kern w:val="10"/>
          <w:sz w:val="24"/>
        </w:rPr>
        <w:t>（</w:t>
      </w:r>
      <w:r w:rsidRPr="00F91BE4">
        <w:rPr>
          <w:rFonts w:eastAsiaTheme="majorEastAsia"/>
          <w:kern w:val="10"/>
          <w:sz w:val="24"/>
        </w:rPr>
        <w:t>1</w:t>
      </w:r>
      <w:r w:rsidRPr="00F91BE4">
        <w:rPr>
          <w:rFonts w:eastAsiaTheme="majorEastAsia"/>
          <w:kern w:val="10"/>
          <w:sz w:val="24"/>
        </w:rPr>
        <w:t>）浸渍法</w:t>
      </w:r>
    </w:p>
    <w:p w:rsidR="00C74664" w:rsidRPr="00F91BE4" w:rsidRDefault="00C74664" w:rsidP="00F91BE4">
      <w:pPr>
        <w:spacing w:line="360" w:lineRule="auto"/>
        <w:rPr>
          <w:rFonts w:eastAsiaTheme="majorEastAsia"/>
          <w:kern w:val="10"/>
          <w:sz w:val="24"/>
        </w:rPr>
      </w:pPr>
      <w:r w:rsidRPr="00F91BE4">
        <w:rPr>
          <w:rFonts w:eastAsiaTheme="majorEastAsia"/>
          <w:kern w:val="10"/>
          <w:sz w:val="24"/>
        </w:rPr>
        <w:t>（</w:t>
      </w:r>
      <w:r w:rsidRPr="00F91BE4">
        <w:rPr>
          <w:rFonts w:eastAsiaTheme="majorEastAsia"/>
          <w:kern w:val="10"/>
          <w:sz w:val="24"/>
        </w:rPr>
        <w:t>2</w:t>
      </w:r>
      <w:r w:rsidRPr="00F91BE4">
        <w:rPr>
          <w:rFonts w:eastAsiaTheme="majorEastAsia"/>
          <w:kern w:val="10"/>
          <w:sz w:val="24"/>
        </w:rPr>
        <w:t>）渗漉法</w:t>
      </w:r>
    </w:p>
    <w:p w:rsidR="00C74664" w:rsidRPr="00F91BE4" w:rsidRDefault="00C74664" w:rsidP="00F91BE4">
      <w:pPr>
        <w:spacing w:line="360" w:lineRule="auto"/>
        <w:rPr>
          <w:rFonts w:eastAsiaTheme="majorEastAsia"/>
          <w:kern w:val="10"/>
          <w:sz w:val="24"/>
        </w:rPr>
      </w:pPr>
      <w:r w:rsidRPr="00F91BE4">
        <w:rPr>
          <w:rFonts w:eastAsiaTheme="majorEastAsia"/>
          <w:kern w:val="10"/>
          <w:sz w:val="24"/>
        </w:rPr>
        <w:t>（</w:t>
      </w:r>
      <w:r w:rsidRPr="00F91BE4">
        <w:rPr>
          <w:rFonts w:eastAsiaTheme="majorEastAsia"/>
          <w:kern w:val="10"/>
          <w:sz w:val="24"/>
        </w:rPr>
        <w:t>3</w:t>
      </w:r>
      <w:r w:rsidRPr="00F91BE4">
        <w:rPr>
          <w:rFonts w:eastAsiaTheme="majorEastAsia"/>
          <w:kern w:val="10"/>
          <w:sz w:val="24"/>
        </w:rPr>
        <w:t>）煎煮法</w:t>
      </w:r>
    </w:p>
    <w:p w:rsidR="00C74664" w:rsidRPr="00F91BE4" w:rsidRDefault="00C74664" w:rsidP="00F91BE4">
      <w:pPr>
        <w:spacing w:line="360" w:lineRule="auto"/>
        <w:rPr>
          <w:rFonts w:eastAsiaTheme="majorEastAsia"/>
          <w:kern w:val="10"/>
          <w:sz w:val="24"/>
        </w:rPr>
      </w:pPr>
      <w:r w:rsidRPr="00F91BE4">
        <w:rPr>
          <w:rFonts w:eastAsiaTheme="majorEastAsia"/>
          <w:kern w:val="10"/>
          <w:sz w:val="24"/>
        </w:rPr>
        <w:t>（</w:t>
      </w:r>
      <w:r w:rsidRPr="00F91BE4">
        <w:rPr>
          <w:rFonts w:eastAsiaTheme="majorEastAsia"/>
          <w:kern w:val="10"/>
          <w:sz w:val="24"/>
        </w:rPr>
        <w:t>4</w:t>
      </w:r>
      <w:r w:rsidRPr="00F91BE4">
        <w:rPr>
          <w:rFonts w:eastAsiaTheme="majorEastAsia"/>
          <w:kern w:val="10"/>
          <w:sz w:val="24"/>
        </w:rPr>
        <w:t>）回流提取法</w:t>
      </w:r>
    </w:p>
    <w:p w:rsidR="00C74664" w:rsidRPr="00F91BE4" w:rsidRDefault="00C74664" w:rsidP="00F91BE4">
      <w:pPr>
        <w:spacing w:line="360" w:lineRule="auto"/>
        <w:rPr>
          <w:rFonts w:eastAsiaTheme="majorEastAsia"/>
          <w:kern w:val="10"/>
          <w:sz w:val="24"/>
        </w:rPr>
      </w:pPr>
      <w:r w:rsidRPr="00F91BE4">
        <w:rPr>
          <w:rFonts w:eastAsiaTheme="majorEastAsia"/>
          <w:kern w:val="10"/>
          <w:sz w:val="24"/>
        </w:rPr>
        <w:t>（</w:t>
      </w:r>
      <w:r w:rsidRPr="00F91BE4">
        <w:rPr>
          <w:rFonts w:eastAsiaTheme="majorEastAsia"/>
          <w:kern w:val="10"/>
          <w:sz w:val="24"/>
        </w:rPr>
        <w:t>5</w:t>
      </w:r>
      <w:r w:rsidRPr="00F91BE4">
        <w:rPr>
          <w:rFonts w:eastAsiaTheme="majorEastAsia"/>
          <w:kern w:val="10"/>
          <w:sz w:val="24"/>
        </w:rPr>
        <w:t>）连续提取法</w:t>
      </w:r>
    </w:p>
    <w:p w:rsidR="00C74664" w:rsidRPr="000B0BEB" w:rsidRDefault="00C74664" w:rsidP="000B0BEB">
      <w:pPr>
        <w:spacing w:line="360" w:lineRule="auto"/>
        <w:ind w:firstLineChars="200" w:firstLine="480"/>
        <w:rPr>
          <w:rFonts w:eastAsiaTheme="majorEastAsia"/>
          <w:sz w:val="24"/>
        </w:rPr>
      </w:pPr>
      <w:r w:rsidRPr="00F91BE4">
        <w:rPr>
          <w:rFonts w:eastAsiaTheme="majorEastAsia"/>
          <w:sz w:val="24"/>
        </w:rPr>
        <w:t>2</w:t>
      </w:r>
      <w:r w:rsidR="000B0BEB">
        <w:rPr>
          <w:rFonts w:eastAsiaTheme="majorEastAsia" w:hint="eastAsia"/>
          <w:sz w:val="24"/>
        </w:rPr>
        <w:t xml:space="preserve">. </w:t>
      </w:r>
      <w:r w:rsidRPr="00F91BE4">
        <w:rPr>
          <w:rFonts w:eastAsiaTheme="majorEastAsia"/>
          <w:sz w:val="24"/>
        </w:rPr>
        <w:t>水蒸气蒸馏法</w:t>
      </w:r>
      <w:r w:rsidR="000B0BEB">
        <w:rPr>
          <w:rFonts w:eastAsiaTheme="majorEastAsia" w:hint="eastAsia"/>
          <w:sz w:val="24"/>
        </w:rPr>
        <w:t>:</w:t>
      </w:r>
      <w:r w:rsidRPr="00F91BE4">
        <w:rPr>
          <w:rFonts w:eastAsiaTheme="majorEastAsia"/>
          <w:sz w:val="24"/>
        </w:rPr>
        <w:t>挥发油提取器（甲法、乙法）</w:t>
      </w:r>
    </w:p>
    <w:p w:rsidR="00C74664" w:rsidRPr="00F91BE4" w:rsidRDefault="00C74664" w:rsidP="000B0BEB">
      <w:pPr>
        <w:spacing w:line="360" w:lineRule="auto"/>
        <w:ind w:firstLineChars="200" w:firstLine="480"/>
        <w:rPr>
          <w:rFonts w:eastAsiaTheme="majorEastAsia"/>
          <w:kern w:val="10"/>
          <w:sz w:val="24"/>
        </w:rPr>
      </w:pPr>
      <w:r w:rsidRPr="00F91BE4">
        <w:rPr>
          <w:rFonts w:eastAsiaTheme="majorEastAsia"/>
          <w:sz w:val="24"/>
        </w:rPr>
        <w:t>3</w:t>
      </w:r>
      <w:r w:rsidRPr="00F91BE4">
        <w:rPr>
          <w:rFonts w:eastAsiaTheme="majorEastAsia"/>
          <w:sz w:val="24"/>
        </w:rPr>
        <w:t>、</w:t>
      </w:r>
      <w:r w:rsidRPr="00F91BE4">
        <w:rPr>
          <w:rFonts w:eastAsiaTheme="majorEastAsia"/>
          <w:kern w:val="10"/>
          <w:sz w:val="24"/>
        </w:rPr>
        <w:t>升华法</w:t>
      </w:r>
    </w:p>
    <w:p w:rsidR="00C74664" w:rsidRPr="00F91BE4" w:rsidRDefault="00C74664" w:rsidP="00F91BE4">
      <w:pPr>
        <w:spacing w:line="360" w:lineRule="auto"/>
        <w:rPr>
          <w:rFonts w:eastAsiaTheme="majorEastAsia"/>
          <w:kern w:val="10"/>
          <w:sz w:val="24"/>
        </w:rPr>
      </w:pPr>
      <w:r w:rsidRPr="00F91BE4">
        <w:rPr>
          <w:rFonts w:eastAsiaTheme="majorEastAsia"/>
          <w:kern w:val="10"/>
          <w:sz w:val="24"/>
        </w:rPr>
        <w:t>三、溶剂回收方法</w:t>
      </w:r>
    </w:p>
    <w:p w:rsidR="00C74664" w:rsidRPr="00F91BE4" w:rsidRDefault="00C74664" w:rsidP="000B0BEB">
      <w:pPr>
        <w:spacing w:line="360" w:lineRule="auto"/>
        <w:ind w:firstLineChars="200" w:firstLine="480"/>
        <w:rPr>
          <w:rFonts w:eastAsiaTheme="majorEastAsia"/>
          <w:kern w:val="10"/>
          <w:sz w:val="24"/>
        </w:rPr>
      </w:pPr>
      <w:r w:rsidRPr="00F91BE4">
        <w:rPr>
          <w:rFonts w:eastAsiaTheme="majorEastAsia"/>
          <w:kern w:val="10"/>
          <w:sz w:val="24"/>
        </w:rPr>
        <w:t>1</w:t>
      </w:r>
      <w:r w:rsidR="000B0BEB">
        <w:rPr>
          <w:rFonts w:eastAsiaTheme="majorEastAsia" w:hint="eastAsia"/>
          <w:kern w:val="10"/>
          <w:sz w:val="24"/>
        </w:rPr>
        <w:t xml:space="preserve">. </w:t>
      </w:r>
      <w:r w:rsidRPr="00F91BE4">
        <w:rPr>
          <w:rFonts w:eastAsiaTheme="majorEastAsia"/>
          <w:kern w:val="10"/>
          <w:sz w:val="24"/>
        </w:rPr>
        <w:t>常压回收</w:t>
      </w:r>
    </w:p>
    <w:p w:rsidR="00C74664" w:rsidRPr="00F91BE4" w:rsidRDefault="00C74664" w:rsidP="000B0BEB">
      <w:pPr>
        <w:spacing w:line="360" w:lineRule="auto"/>
        <w:ind w:firstLineChars="200" w:firstLine="480"/>
        <w:rPr>
          <w:rFonts w:eastAsiaTheme="majorEastAsia"/>
          <w:sz w:val="24"/>
        </w:rPr>
      </w:pPr>
      <w:r w:rsidRPr="00F91BE4">
        <w:rPr>
          <w:rFonts w:eastAsiaTheme="majorEastAsia"/>
          <w:kern w:val="10"/>
          <w:sz w:val="24"/>
        </w:rPr>
        <w:t>2</w:t>
      </w:r>
      <w:r w:rsidR="000B0BEB">
        <w:rPr>
          <w:rFonts w:eastAsiaTheme="majorEastAsia" w:hint="eastAsia"/>
          <w:kern w:val="10"/>
          <w:sz w:val="24"/>
        </w:rPr>
        <w:t xml:space="preserve">. </w:t>
      </w:r>
      <w:r w:rsidRPr="00F91BE4">
        <w:rPr>
          <w:rFonts w:eastAsiaTheme="majorEastAsia"/>
          <w:kern w:val="10"/>
          <w:sz w:val="24"/>
        </w:rPr>
        <w:t>减压回收</w:t>
      </w:r>
    </w:p>
    <w:p w:rsidR="00C74664" w:rsidRPr="00F91BE4" w:rsidRDefault="000E18D2" w:rsidP="00F91BE4">
      <w:pPr>
        <w:spacing w:line="360" w:lineRule="auto"/>
        <w:rPr>
          <w:rFonts w:eastAsiaTheme="majorEastAsia"/>
          <w:bCs/>
          <w:sz w:val="24"/>
        </w:rPr>
      </w:pPr>
      <w:r w:rsidRPr="000E18D2">
        <w:rPr>
          <w:rFonts w:eastAsiaTheme="majorEastAsia"/>
          <w:b/>
          <w:bCs/>
          <w:sz w:val="24"/>
        </w:rPr>
        <w:t>【</w:t>
      </w:r>
      <w:r w:rsidR="00C74664" w:rsidRPr="00F91BE4">
        <w:rPr>
          <w:rFonts w:eastAsiaTheme="majorEastAsia"/>
          <w:bCs/>
          <w:sz w:val="24"/>
        </w:rPr>
        <w:t>教学方法</w:t>
      </w:r>
      <w:r w:rsidRPr="000E18D2">
        <w:rPr>
          <w:rFonts w:eastAsiaTheme="majorEastAsia"/>
          <w:b/>
          <w:bCs/>
          <w:sz w:val="24"/>
        </w:rPr>
        <w:t>】</w:t>
      </w:r>
      <w:r w:rsidR="00C74664" w:rsidRPr="00F91BE4">
        <w:rPr>
          <w:rFonts w:eastAsiaTheme="majorEastAsia"/>
          <w:bCs/>
          <w:sz w:val="24"/>
        </w:rPr>
        <w:t>教师讲授</w:t>
      </w:r>
      <w:r w:rsidR="00C74664" w:rsidRPr="00F91BE4">
        <w:rPr>
          <w:rFonts w:eastAsiaTheme="majorEastAsia"/>
          <w:bCs/>
          <w:sz w:val="24"/>
        </w:rPr>
        <w:t>+</w:t>
      </w:r>
      <w:r w:rsidR="00C74664" w:rsidRPr="00F91BE4">
        <w:rPr>
          <w:rFonts w:eastAsiaTheme="majorEastAsia"/>
          <w:bCs/>
          <w:sz w:val="24"/>
        </w:rPr>
        <w:t>演示</w:t>
      </w:r>
    </w:p>
    <w:p w:rsidR="00C74664" w:rsidRPr="00F91BE4" w:rsidRDefault="00C74664" w:rsidP="00F91BE4">
      <w:pPr>
        <w:spacing w:line="360" w:lineRule="auto"/>
        <w:jc w:val="center"/>
        <w:rPr>
          <w:rFonts w:eastAsiaTheme="majorEastAsia"/>
          <w:sz w:val="24"/>
        </w:rPr>
      </w:pPr>
      <w:r w:rsidRPr="00F91BE4">
        <w:rPr>
          <w:rFonts w:eastAsiaTheme="majorEastAsia"/>
          <w:sz w:val="24"/>
        </w:rPr>
        <w:t>第二章</w:t>
      </w:r>
      <w:r w:rsidRPr="00F91BE4">
        <w:rPr>
          <w:rFonts w:eastAsiaTheme="majorEastAsia"/>
          <w:sz w:val="24"/>
        </w:rPr>
        <w:t xml:space="preserve"> </w:t>
      </w:r>
      <w:r w:rsidRPr="00F91BE4">
        <w:rPr>
          <w:rFonts w:eastAsiaTheme="majorEastAsia"/>
          <w:sz w:val="24"/>
        </w:rPr>
        <w:t>各种常用色谱分离材料及方法</w:t>
      </w:r>
    </w:p>
    <w:p w:rsidR="00C74664" w:rsidRPr="00F91BE4" w:rsidRDefault="000B0BEB" w:rsidP="000B0BEB">
      <w:pPr>
        <w:spacing w:line="360" w:lineRule="auto"/>
        <w:rPr>
          <w:rFonts w:eastAsiaTheme="majorEastAsia"/>
          <w:kern w:val="10"/>
          <w:sz w:val="24"/>
        </w:rPr>
      </w:pPr>
      <w:r>
        <w:rPr>
          <w:rFonts w:eastAsiaTheme="majorEastAsia" w:hint="eastAsia"/>
          <w:kern w:val="10"/>
          <w:sz w:val="24"/>
        </w:rPr>
        <w:t>一、</w:t>
      </w:r>
      <w:r w:rsidR="00C74664" w:rsidRPr="00F91BE4">
        <w:rPr>
          <w:rFonts w:eastAsiaTheme="majorEastAsia"/>
          <w:kern w:val="10"/>
          <w:sz w:val="24"/>
        </w:rPr>
        <w:t>硅胶色谱</w:t>
      </w:r>
    </w:p>
    <w:p w:rsidR="00C74664" w:rsidRPr="00F91BE4" w:rsidRDefault="00C74664" w:rsidP="00F91BE4">
      <w:pPr>
        <w:spacing w:line="360" w:lineRule="auto"/>
        <w:rPr>
          <w:rFonts w:eastAsiaTheme="majorEastAsia"/>
          <w:kern w:val="10"/>
          <w:sz w:val="24"/>
        </w:rPr>
      </w:pPr>
      <w:r w:rsidRPr="00F91BE4">
        <w:rPr>
          <w:rFonts w:eastAsiaTheme="majorEastAsia"/>
          <w:kern w:val="10"/>
          <w:sz w:val="24"/>
        </w:rPr>
        <w:t>（一）硅胶柱色谱</w:t>
      </w:r>
    </w:p>
    <w:p w:rsidR="00C74664" w:rsidRPr="00F91BE4" w:rsidRDefault="00C74664" w:rsidP="000B0BEB">
      <w:pPr>
        <w:spacing w:line="360" w:lineRule="auto"/>
        <w:ind w:firstLineChars="200" w:firstLine="480"/>
        <w:rPr>
          <w:rFonts w:eastAsiaTheme="majorEastAsia"/>
          <w:kern w:val="10"/>
          <w:sz w:val="24"/>
        </w:rPr>
      </w:pPr>
      <w:r w:rsidRPr="00F91BE4">
        <w:rPr>
          <w:rFonts w:eastAsiaTheme="majorEastAsia"/>
          <w:kern w:val="10"/>
          <w:sz w:val="24"/>
        </w:rPr>
        <w:t>1</w:t>
      </w:r>
      <w:r w:rsidR="00F02C65">
        <w:rPr>
          <w:rFonts w:eastAsiaTheme="majorEastAsia" w:hint="eastAsia"/>
          <w:kern w:val="10"/>
          <w:sz w:val="24"/>
        </w:rPr>
        <w:t xml:space="preserve">. </w:t>
      </w:r>
      <w:r w:rsidRPr="00F91BE4">
        <w:rPr>
          <w:rFonts w:eastAsiaTheme="majorEastAsia"/>
          <w:kern w:val="10"/>
          <w:sz w:val="24"/>
        </w:rPr>
        <w:t>色谱柱的选择</w:t>
      </w:r>
    </w:p>
    <w:p w:rsidR="00C74664" w:rsidRPr="00F91BE4" w:rsidRDefault="00C74664" w:rsidP="000B0BEB">
      <w:pPr>
        <w:spacing w:line="360" w:lineRule="auto"/>
        <w:ind w:firstLineChars="200" w:firstLine="480"/>
        <w:rPr>
          <w:rFonts w:eastAsiaTheme="majorEastAsia"/>
          <w:kern w:val="10"/>
          <w:sz w:val="24"/>
        </w:rPr>
      </w:pPr>
      <w:r w:rsidRPr="00F91BE4">
        <w:rPr>
          <w:rFonts w:eastAsiaTheme="majorEastAsia"/>
          <w:kern w:val="10"/>
          <w:sz w:val="24"/>
        </w:rPr>
        <w:t>2</w:t>
      </w:r>
      <w:r w:rsidR="00F02C65">
        <w:rPr>
          <w:rFonts w:eastAsiaTheme="majorEastAsia" w:hint="eastAsia"/>
          <w:kern w:val="10"/>
          <w:sz w:val="24"/>
        </w:rPr>
        <w:t xml:space="preserve">. </w:t>
      </w:r>
      <w:r w:rsidRPr="00F91BE4">
        <w:rPr>
          <w:rFonts w:eastAsiaTheme="majorEastAsia"/>
          <w:kern w:val="10"/>
          <w:sz w:val="24"/>
        </w:rPr>
        <w:t>吸附剂的用量</w:t>
      </w:r>
    </w:p>
    <w:p w:rsidR="00C74664" w:rsidRPr="00F91BE4" w:rsidRDefault="00C74664" w:rsidP="000B0BEB">
      <w:pPr>
        <w:spacing w:line="360" w:lineRule="auto"/>
        <w:ind w:firstLineChars="200" w:firstLine="480"/>
        <w:rPr>
          <w:rFonts w:eastAsiaTheme="majorEastAsia"/>
          <w:b/>
          <w:bCs/>
          <w:kern w:val="10"/>
          <w:sz w:val="24"/>
        </w:rPr>
      </w:pPr>
      <w:r w:rsidRPr="00F91BE4">
        <w:rPr>
          <w:rFonts w:eastAsiaTheme="majorEastAsia"/>
          <w:kern w:val="10"/>
          <w:sz w:val="24"/>
        </w:rPr>
        <w:t>3</w:t>
      </w:r>
      <w:r w:rsidR="00F02C65">
        <w:rPr>
          <w:rFonts w:eastAsiaTheme="majorEastAsia" w:hint="eastAsia"/>
          <w:kern w:val="10"/>
          <w:sz w:val="24"/>
        </w:rPr>
        <w:t xml:space="preserve">. </w:t>
      </w:r>
      <w:r w:rsidRPr="00F91BE4">
        <w:rPr>
          <w:rFonts w:eastAsiaTheme="majorEastAsia"/>
          <w:kern w:val="10"/>
          <w:sz w:val="24"/>
        </w:rPr>
        <w:t>装柱方法</w:t>
      </w:r>
    </w:p>
    <w:p w:rsidR="00C74664" w:rsidRPr="00F91BE4" w:rsidRDefault="00C74664" w:rsidP="000B0BEB">
      <w:pPr>
        <w:spacing w:line="360" w:lineRule="auto"/>
        <w:ind w:firstLineChars="200" w:firstLine="480"/>
        <w:rPr>
          <w:rFonts w:eastAsiaTheme="majorEastAsia"/>
          <w:kern w:val="10"/>
          <w:sz w:val="24"/>
        </w:rPr>
      </w:pPr>
      <w:r w:rsidRPr="00F91BE4">
        <w:rPr>
          <w:rFonts w:eastAsiaTheme="majorEastAsia"/>
          <w:kern w:val="10"/>
          <w:sz w:val="24"/>
        </w:rPr>
        <w:t>4</w:t>
      </w:r>
      <w:r w:rsidR="00F02C65">
        <w:rPr>
          <w:rFonts w:eastAsiaTheme="majorEastAsia" w:hint="eastAsia"/>
          <w:kern w:val="10"/>
          <w:sz w:val="24"/>
        </w:rPr>
        <w:t xml:space="preserve">. </w:t>
      </w:r>
      <w:r w:rsidRPr="00F91BE4">
        <w:rPr>
          <w:rFonts w:eastAsiaTheme="majorEastAsia"/>
          <w:kern w:val="10"/>
          <w:sz w:val="24"/>
        </w:rPr>
        <w:t>上样</w:t>
      </w:r>
    </w:p>
    <w:p w:rsidR="00C74664" w:rsidRPr="00F91BE4" w:rsidRDefault="00C74664" w:rsidP="000B0BEB">
      <w:pPr>
        <w:spacing w:line="360" w:lineRule="auto"/>
        <w:ind w:firstLineChars="200" w:firstLine="480"/>
        <w:rPr>
          <w:rFonts w:eastAsiaTheme="majorEastAsia"/>
          <w:kern w:val="10"/>
          <w:sz w:val="24"/>
        </w:rPr>
      </w:pPr>
      <w:r w:rsidRPr="00F91BE4">
        <w:rPr>
          <w:rFonts w:eastAsiaTheme="majorEastAsia"/>
          <w:kern w:val="10"/>
          <w:sz w:val="24"/>
        </w:rPr>
        <w:t>5</w:t>
      </w:r>
      <w:r w:rsidR="00F02C65">
        <w:rPr>
          <w:rFonts w:eastAsiaTheme="majorEastAsia" w:hint="eastAsia"/>
          <w:kern w:val="10"/>
          <w:sz w:val="24"/>
        </w:rPr>
        <w:t xml:space="preserve">. </w:t>
      </w:r>
      <w:r w:rsidRPr="00F91BE4">
        <w:rPr>
          <w:rFonts w:eastAsiaTheme="majorEastAsia"/>
          <w:kern w:val="10"/>
          <w:sz w:val="24"/>
        </w:rPr>
        <w:t>展开与洗脱</w:t>
      </w:r>
    </w:p>
    <w:p w:rsidR="00C74664" w:rsidRPr="00F91BE4" w:rsidRDefault="00C74664" w:rsidP="000B0BEB">
      <w:pPr>
        <w:spacing w:line="360" w:lineRule="auto"/>
        <w:ind w:firstLineChars="200" w:firstLine="480"/>
        <w:rPr>
          <w:rFonts w:eastAsiaTheme="majorEastAsia"/>
          <w:kern w:val="10"/>
          <w:sz w:val="24"/>
        </w:rPr>
      </w:pPr>
      <w:r w:rsidRPr="00F91BE4">
        <w:rPr>
          <w:rFonts w:eastAsiaTheme="majorEastAsia"/>
          <w:kern w:val="10"/>
          <w:sz w:val="24"/>
        </w:rPr>
        <w:t>6</w:t>
      </w:r>
      <w:r w:rsidR="00F02C65">
        <w:rPr>
          <w:rFonts w:eastAsiaTheme="majorEastAsia" w:hint="eastAsia"/>
          <w:kern w:val="10"/>
          <w:sz w:val="24"/>
        </w:rPr>
        <w:t xml:space="preserve">. </w:t>
      </w:r>
      <w:r w:rsidRPr="00F91BE4">
        <w:rPr>
          <w:rFonts w:eastAsiaTheme="majorEastAsia"/>
          <w:kern w:val="10"/>
          <w:sz w:val="24"/>
        </w:rPr>
        <w:t>洗脱剂（展开剂）的选择</w:t>
      </w:r>
    </w:p>
    <w:p w:rsidR="00C74664" w:rsidRPr="00F91BE4" w:rsidRDefault="00C74664" w:rsidP="00F91BE4">
      <w:pPr>
        <w:spacing w:line="360" w:lineRule="auto"/>
        <w:rPr>
          <w:rFonts w:eastAsiaTheme="majorEastAsia"/>
          <w:kern w:val="10"/>
          <w:sz w:val="24"/>
        </w:rPr>
      </w:pPr>
      <w:r w:rsidRPr="00F91BE4">
        <w:rPr>
          <w:rFonts w:eastAsiaTheme="majorEastAsia"/>
          <w:kern w:val="10"/>
          <w:sz w:val="24"/>
        </w:rPr>
        <w:t>（二）薄层色谱</w:t>
      </w:r>
    </w:p>
    <w:p w:rsidR="00C74664" w:rsidRPr="00F91BE4" w:rsidRDefault="00C74664" w:rsidP="000B0BEB">
      <w:pPr>
        <w:spacing w:line="360" w:lineRule="auto"/>
        <w:ind w:firstLineChars="200" w:firstLine="480"/>
        <w:rPr>
          <w:rFonts w:eastAsiaTheme="majorEastAsia"/>
          <w:kern w:val="10"/>
          <w:sz w:val="24"/>
        </w:rPr>
      </w:pPr>
      <w:r w:rsidRPr="00F91BE4">
        <w:rPr>
          <w:rFonts w:eastAsiaTheme="majorEastAsia"/>
          <w:kern w:val="10"/>
          <w:sz w:val="24"/>
        </w:rPr>
        <w:t>1</w:t>
      </w:r>
      <w:r w:rsidR="00F02C65">
        <w:rPr>
          <w:rFonts w:eastAsiaTheme="majorEastAsia" w:hint="eastAsia"/>
          <w:kern w:val="10"/>
          <w:sz w:val="24"/>
        </w:rPr>
        <w:t xml:space="preserve">. </w:t>
      </w:r>
      <w:r w:rsidRPr="00F91BE4">
        <w:rPr>
          <w:rFonts w:eastAsiaTheme="majorEastAsia"/>
          <w:kern w:val="10"/>
          <w:sz w:val="24"/>
        </w:rPr>
        <w:t>普通薄层</w:t>
      </w:r>
    </w:p>
    <w:p w:rsidR="00C74664" w:rsidRPr="00F91BE4" w:rsidRDefault="00C74664" w:rsidP="000B0BEB">
      <w:pPr>
        <w:spacing w:line="360" w:lineRule="auto"/>
        <w:ind w:firstLineChars="200" w:firstLine="480"/>
        <w:rPr>
          <w:rFonts w:eastAsiaTheme="majorEastAsia"/>
          <w:kern w:val="10"/>
          <w:sz w:val="24"/>
        </w:rPr>
      </w:pPr>
      <w:r w:rsidRPr="00F91BE4">
        <w:rPr>
          <w:rFonts w:eastAsiaTheme="majorEastAsia"/>
          <w:kern w:val="10"/>
          <w:sz w:val="24"/>
        </w:rPr>
        <w:t>2</w:t>
      </w:r>
      <w:r w:rsidR="00F02C65">
        <w:rPr>
          <w:rFonts w:eastAsiaTheme="majorEastAsia" w:hint="eastAsia"/>
          <w:kern w:val="10"/>
          <w:sz w:val="24"/>
        </w:rPr>
        <w:t xml:space="preserve">. </w:t>
      </w:r>
      <w:r w:rsidRPr="00F91BE4">
        <w:rPr>
          <w:rFonts w:eastAsiaTheme="majorEastAsia"/>
          <w:kern w:val="10"/>
          <w:sz w:val="24"/>
        </w:rPr>
        <w:t>制备薄层</w:t>
      </w:r>
    </w:p>
    <w:p w:rsidR="00C74664" w:rsidRPr="00F91BE4" w:rsidRDefault="00C74664" w:rsidP="00F91BE4">
      <w:pPr>
        <w:spacing w:line="360" w:lineRule="auto"/>
        <w:rPr>
          <w:rFonts w:eastAsiaTheme="majorEastAsia"/>
          <w:kern w:val="10"/>
          <w:sz w:val="24"/>
        </w:rPr>
      </w:pPr>
      <w:r w:rsidRPr="00F91BE4">
        <w:rPr>
          <w:rFonts w:eastAsiaTheme="majorEastAsia"/>
          <w:kern w:val="10"/>
          <w:sz w:val="24"/>
        </w:rPr>
        <w:lastRenderedPageBreak/>
        <w:t>二、大孔树脂</w:t>
      </w:r>
    </w:p>
    <w:p w:rsidR="00C74664" w:rsidRPr="00F91BE4" w:rsidRDefault="00C74664" w:rsidP="000B0BEB">
      <w:pPr>
        <w:spacing w:line="360" w:lineRule="auto"/>
        <w:ind w:firstLineChars="200" w:firstLine="480"/>
        <w:rPr>
          <w:rFonts w:eastAsiaTheme="majorEastAsia"/>
          <w:kern w:val="10"/>
          <w:sz w:val="24"/>
        </w:rPr>
      </w:pPr>
      <w:r w:rsidRPr="00F91BE4">
        <w:rPr>
          <w:rFonts w:eastAsiaTheme="majorEastAsia"/>
          <w:kern w:val="10"/>
          <w:sz w:val="24"/>
        </w:rPr>
        <w:t>1</w:t>
      </w:r>
      <w:r w:rsidR="00F02C65">
        <w:rPr>
          <w:rFonts w:eastAsiaTheme="majorEastAsia" w:hint="eastAsia"/>
          <w:kern w:val="10"/>
          <w:sz w:val="24"/>
        </w:rPr>
        <w:t xml:space="preserve">. </w:t>
      </w:r>
      <w:r w:rsidRPr="00F91BE4">
        <w:rPr>
          <w:rFonts w:eastAsiaTheme="majorEastAsia"/>
          <w:kern w:val="10"/>
          <w:sz w:val="24"/>
        </w:rPr>
        <w:t>大孔吸附树脂的预处理</w:t>
      </w:r>
    </w:p>
    <w:p w:rsidR="00C74664" w:rsidRPr="00F91BE4" w:rsidRDefault="00C74664" w:rsidP="000B0BEB">
      <w:pPr>
        <w:spacing w:line="360" w:lineRule="auto"/>
        <w:ind w:firstLineChars="200" w:firstLine="480"/>
        <w:rPr>
          <w:rFonts w:eastAsiaTheme="majorEastAsia"/>
          <w:kern w:val="10"/>
          <w:sz w:val="24"/>
        </w:rPr>
      </w:pPr>
      <w:r w:rsidRPr="00F91BE4">
        <w:rPr>
          <w:rFonts w:eastAsiaTheme="majorEastAsia"/>
          <w:kern w:val="10"/>
          <w:sz w:val="24"/>
        </w:rPr>
        <w:t>2</w:t>
      </w:r>
      <w:r w:rsidR="00F02C65">
        <w:rPr>
          <w:rFonts w:eastAsiaTheme="majorEastAsia" w:hint="eastAsia"/>
          <w:kern w:val="10"/>
          <w:sz w:val="24"/>
        </w:rPr>
        <w:t xml:space="preserve">. </w:t>
      </w:r>
      <w:r w:rsidRPr="00F91BE4">
        <w:rPr>
          <w:rFonts w:eastAsiaTheme="majorEastAsia"/>
          <w:kern w:val="10"/>
          <w:sz w:val="24"/>
        </w:rPr>
        <w:t>上样</w:t>
      </w:r>
    </w:p>
    <w:p w:rsidR="00C74664" w:rsidRPr="00F91BE4" w:rsidRDefault="00C74664" w:rsidP="000B0BEB">
      <w:pPr>
        <w:spacing w:line="360" w:lineRule="auto"/>
        <w:ind w:firstLineChars="200" w:firstLine="480"/>
        <w:rPr>
          <w:rFonts w:eastAsiaTheme="majorEastAsia"/>
          <w:kern w:val="10"/>
          <w:sz w:val="24"/>
        </w:rPr>
      </w:pPr>
      <w:r w:rsidRPr="00F91BE4">
        <w:rPr>
          <w:rFonts w:eastAsiaTheme="majorEastAsia"/>
          <w:kern w:val="10"/>
          <w:sz w:val="24"/>
        </w:rPr>
        <w:t>3</w:t>
      </w:r>
      <w:r w:rsidR="00F02C65">
        <w:rPr>
          <w:rFonts w:eastAsiaTheme="majorEastAsia" w:hint="eastAsia"/>
          <w:kern w:val="10"/>
          <w:sz w:val="24"/>
        </w:rPr>
        <w:t xml:space="preserve">. </w:t>
      </w:r>
      <w:r w:rsidRPr="00F91BE4">
        <w:rPr>
          <w:rFonts w:eastAsiaTheme="majorEastAsia"/>
          <w:kern w:val="10"/>
          <w:sz w:val="24"/>
        </w:rPr>
        <w:t>洗脱</w:t>
      </w:r>
    </w:p>
    <w:p w:rsidR="00C74664" w:rsidRPr="00F91BE4" w:rsidRDefault="00C74664" w:rsidP="000B0BEB">
      <w:pPr>
        <w:spacing w:line="360" w:lineRule="auto"/>
        <w:ind w:firstLineChars="200" w:firstLine="480"/>
        <w:rPr>
          <w:rFonts w:eastAsiaTheme="majorEastAsia"/>
          <w:kern w:val="10"/>
          <w:sz w:val="24"/>
        </w:rPr>
      </w:pPr>
      <w:r w:rsidRPr="00F91BE4">
        <w:rPr>
          <w:rFonts w:eastAsiaTheme="majorEastAsia"/>
          <w:kern w:val="10"/>
          <w:sz w:val="24"/>
        </w:rPr>
        <w:t>4</w:t>
      </w:r>
      <w:r w:rsidR="00F02C65">
        <w:rPr>
          <w:rFonts w:eastAsiaTheme="majorEastAsia" w:hint="eastAsia"/>
          <w:kern w:val="10"/>
          <w:sz w:val="24"/>
        </w:rPr>
        <w:t xml:space="preserve">. </w:t>
      </w:r>
      <w:r w:rsidRPr="00F91BE4">
        <w:rPr>
          <w:rFonts w:eastAsiaTheme="majorEastAsia"/>
          <w:kern w:val="10"/>
          <w:sz w:val="24"/>
        </w:rPr>
        <w:t>回收溶剂</w:t>
      </w:r>
    </w:p>
    <w:p w:rsidR="00C74664" w:rsidRPr="00F91BE4" w:rsidRDefault="00C74664" w:rsidP="000B0BEB">
      <w:pPr>
        <w:spacing w:line="360" w:lineRule="auto"/>
        <w:ind w:firstLineChars="200" w:firstLine="480"/>
        <w:rPr>
          <w:rFonts w:eastAsiaTheme="majorEastAsia"/>
          <w:kern w:val="10"/>
          <w:sz w:val="24"/>
        </w:rPr>
      </w:pPr>
      <w:r w:rsidRPr="00F91BE4">
        <w:rPr>
          <w:rFonts w:eastAsiaTheme="majorEastAsia"/>
          <w:kern w:val="10"/>
          <w:sz w:val="24"/>
        </w:rPr>
        <w:t>5</w:t>
      </w:r>
      <w:r w:rsidR="00F02C65">
        <w:rPr>
          <w:rFonts w:eastAsiaTheme="majorEastAsia" w:hint="eastAsia"/>
          <w:kern w:val="10"/>
          <w:sz w:val="24"/>
        </w:rPr>
        <w:t xml:space="preserve">. </w:t>
      </w:r>
      <w:r w:rsidRPr="00F91BE4">
        <w:rPr>
          <w:rFonts w:eastAsiaTheme="majorEastAsia"/>
          <w:kern w:val="10"/>
          <w:sz w:val="24"/>
        </w:rPr>
        <w:t>树脂柱的再生</w:t>
      </w:r>
    </w:p>
    <w:p w:rsidR="00C74664" w:rsidRPr="00F91BE4" w:rsidRDefault="00C74664" w:rsidP="00F91BE4">
      <w:pPr>
        <w:spacing w:line="360" w:lineRule="auto"/>
        <w:rPr>
          <w:rFonts w:eastAsiaTheme="majorEastAsia"/>
          <w:kern w:val="10"/>
          <w:sz w:val="24"/>
        </w:rPr>
      </w:pPr>
      <w:r w:rsidRPr="00F91BE4">
        <w:rPr>
          <w:rFonts w:eastAsiaTheme="majorEastAsia"/>
          <w:kern w:val="10"/>
          <w:sz w:val="24"/>
        </w:rPr>
        <w:t>三、凝胶柱色谱</w:t>
      </w:r>
    </w:p>
    <w:p w:rsidR="00C74664" w:rsidRPr="00F91BE4" w:rsidRDefault="00C74664" w:rsidP="000B0BEB">
      <w:pPr>
        <w:spacing w:line="360" w:lineRule="auto"/>
        <w:ind w:firstLineChars="200" w:firstLine="480"/>
        <w:rPr>
          <w:rFonts w:eastAsiaTheme="majorEastAsia"/>
          <w:kern w:val="10"/>
          <w:sz w:val="24"/>
        </w:rPr>
      </w:pPr>
      <w:r w:rsidRPr="00F91BE4">
        <w:rPr>
          <w:rFonts w:eastAsiaTheme="majorEastAsia"/>
          <w:kern w:val="10"/>
          <w:sz w:val="24"/>
        </w:rPr>
        <w:t>1</w:t>
      </w:r>
      <w:r w:rsidR="00F02C65">
        <w:rPr>
          <w:rFonts w:eastAsiaTheme="majorEastAsia" w:hint="eastAsia"/>
          <w:kern w:val="10"/>
          <w:sz w:val="24"/>
        </w:rPr>
        <w:t xml:space="preserve">. </w:t>
      </w:r>
      <w:r w:rsidRPr="00F91BE4">
        <w:rPr>
          <w:rFonts w:eastAsiaTheme="majorEastAsia"/>
          <w:kern w:val="10"/>
          <w:sz w:val="24"/>
        </w:rPr>
        <w:t>原理</w:t>
      </w:r>
    </w:p>
    <w:p w:rsidR="00C74664" w:rsidRPr="00F91BE4" w:rsidRDefault="00C74664" w:rsidP="000B0BEB">
      <w:pPr>
        <w:spacing w:line="360" w:lineRule="auto"/>
        <w:ind w:firstLineChars="200" w:firstLine="480"/>
        <w:rPr>
          <w:rFonts w:eastAsiaTheme="majorEastAsia"/>
          <w:kern w:val="10"/>
          <w:sz w:val="24"/>
        </w:rPr>
      </w:pPr>
      <w:r w:rsidRPr="00F91BE4">
        <w:rPr>
          <w:rFonts w:eastAsiaTheme="majorEastAsia"/>
          <w:kern w:val="10"/>
          <w:sz w:val="24"/>
        </w:rPr>
        <w:t>2</w:t>
      </w:r>
      <w:r w:rsidR="00F02C65">
        <w:rPr>
          <w:rFonts w:eastAsiaTheme="majorEastAsia" w:hint="eastAsia"/>
          <w:kern w:val="10"/>
          <w:sz w:val="24"/>
        </w:rPr>
        <w:t xml:space="preserve">. </w:t>
      </w:r>
      <w:r w:rsidRPr="00F91BE4">
        <w:rPr>
          <w:rFonts w:eastAsiaTheme="majorEastAsia"/>
          <w:kern w:val="10"/>
          <w:sz w:val="24"/>
        </w:rPr>
        <w:t>装柱</w:t>
      </w:r>
    </w:p>
    <w:p w:rsidR="00C74664" w:rsidRPr="00F91BE4" w:rsidRDefault="00C74664" w:rsidP="000B0BEB">
      <w:pPr>
        <w:spacing w:line="360" w:lineRule="auto"/>
        <w:ind w:firstLineChars="200" w:firstLine="480"/>
        <w:rPr>
          <w:rFonts w:eastAsiaTheme="majorEastAsia"/>
          <w:kern w:val="10"/>
          <w:sz w:val="24"/>
        </w:rPr>
      </w:pPr>
      <w:r w:rsidRPr="00F91BE4">
        <w:rPr>
          <w:rFonts w:eastAsiaTheme="majorEastAsia"/>
          <w:kern w:val="10"/>
          <w:sz w:val="24"/>
        </w:rPr>
        <w:t>3</w:t>
      </w:r>
      <w:r w:rsidR="00F02C65">
        <w:rPr>
          <w:rFonts w:eastAsiaTheme="majorEastAsia" w:hint="eastAsia"/>
          <w:kern w:val="10"/>
          <w:sz w:val="24"/>
        </w:rPr>
        <w:t xml:space="preserve">. </w:t>
      </w:r>
      <w:r w:rsidRPr="00F91BE4">
        <w:rPr>
          <w:rFonts w:eastAsiaTheme="majorEastAsia"/>
          <w:kern w:val="10"/>
          <w:sz w:val="24"/>
        </w:rPr>
        <w:t>上样</w:t>
      </w:r>
    </w:p>
    <w:p w:rsidR="00C74664" w:rsidRPr="00F91BE4" w:rsidRDefault="00C74664" w:rsidP="000B0BEB">
      <w:pPr>
        <w:spacing w:line="360" w:lineRule="auto"/>
        <w:ind w:firstLineChars="200" w:firstLine="480"/>
        <w:rPr>
          <w:rFonts w:eastAsiaTheme="majorEastAsia"/>
          <w:kern w:val="10"/>
          <w:sz w:val="24"/>
        </w:rPr>
      </w:pPr>
      <w:r w:rsidRPr="00F91BE4">
        <w:rPr>
          <w:rFonts w:eastAsiaTheme="majorEastAsia"/>
          <w:kern w:val="10"/>
          <w:sz w:val="24"/>
        </w:rPr>
        <w:t>4</w:t>
      </w:r>
      <w:r w:rsidR="00F02C65">
        <w:rPr>
          <w:rFonts w:eastAsiaTheme="majorEastAsia" w:hint="eastAsia"/>
          <w:kern w:val="10"/>
          <w:sz w:val="24"/>
        </w:rPr>
        <w:t xml:space="preserve">. </w:t>
      </w:r>
      <w:r w:rsidRPr="00F91BE4">
        <w:rPr>
          <w:rFonts w:eastAsiaTheme="majorEastAsia"/>
          <w:kern w:val="10"/>
          <w:sz w:val="24"/>
        </w:rPr>
        <w:t>洗脱</w:t>
      </w:r>
    </w:p>
    <w:p w:rsidR="00C74664" w:rsidRPr="00F91BE4" w:rsidRDefault="00C74664" w:rsidP="000B0BEB">
      <w:pPr>
        <w:spacing w:line="360" w:lineRule="auto"/>
        <w:ind w:firstLineChars="200" w:firstLine="480"/>
        <w:rPr>
          <w:rFonts w:eastAsiaTheme="majorEastAsia"/>
          <w:kern w:val="10"/>
          <w:sz w:val="24"/>
        </w:rPr>
      </w:pPr>
      <w:r w:rsidRPr="00F91BE4">
        <w:rPr>
          <w:rFonts w:eastAsiaTheme="majorEastAsia"/>
          <w:kern w:val="10"/>
          <w:sz w:val="24"/>
        </w:rPr>
        <w:t>5</w:t>
      </w:r>
      <w:r w:rsidR="00F02C65">
        <w:rPr>
          <w:rFonts w:eastAsiaTheme="majorEastAsia" w:hint="eastAsia"/>
          <w:kern w:val="10"/>
          <w:sz w:val="24"/>
        </w:rPr>
        <w:t xml:space="preserve">. </w:t>
      </w:r>
      <w:r w:rsidRPr="00F91BE4">
        <w:rPr>
          <w:rFonts w:eastAsiaTheme="majorEastAsia"/>
          <w:kern w:val="10"/>
          <w:sz w:val="24"/>
        </w:rPr>
        <w:t>收集和检出</w:t>
      </w:r>
    </w:p>
    <w:p w:rsidR="00C74664" w:rsidRPr="00F91BE4" w:rsidRDefault="00C74664" w:rsidP="000B0BEB">
      <w:pPr>
        <w:spacing w:line="360" w:lineRule="auto"/>
        <w:ind w:firstLineChars="200" w:firstLine="480"/>
        <w:rPr>
          <w:rFonts w:eastAsiaTheme="majorEastAsia"/>
          <w:kern w:val="10"/>
          <w:sz w:val="24"/>
        </w:rPr>
      </w:pPr>
      <w:r w:rsidRPr="00F91BE4">
        <w:rPr>
          <w:rFonts w:eastAsiaTheme="majorEastAsia"/>
          <w:kern w:val="10"/>
          <w:sz w:val="24"/>
        </w:rPr>
        <w:t>6</w:t>
      </w:r>
      <w:r w:rsidR="00F02C65">
        <w:rPr>
          <w:rFonts w:eastAsiaTheme="majorEastAsia" w:hint="eastAsia"/>
          <w:kern w:val="10"/>
          <w:sz w:val="24"/>
        </w:rPr>
        <w:t xml:space="preserve">. </w:t>
      </w:r>
      <w:r w:rsidRPr="00F91BE4">
        <w:rPr>
          <w:rFonts w:eastAsiaTheme="majorEastAsia"/>
          <w:kern w:val="10"/>
          <w:sz w:val="24"/>
        </w:rPr>
        <w:t>凝胶的再生</w:t>
      </w:r>
    </w:p>
    <w:p w:rsidR="00C74664" w:rsidRPr="00F91BE4" w:rsidRDefault="00C74664" w:rsidP="00F91BE4">
      <w:pPr>
        <w:spacing w:line="360" w:lineRule="auto"/>
        <w:rPr>
          <w:rFonts w:eastAsiaTheme="majorEastAsia"/>
          <w:kern w:val="10"/>
          <w:sz w:val="24"/>
        </w:rPr>
      </w:pPr>
      <w:r w:rsidRPr="00F91BE4">
        <w:rPr>
          <w:rFonts w:eastAsiaTheme="majorEastAsia"/>
          <w:kern w:val="10"/>
          <w:sz w:val="24"/>
        </w:rPr>
        <w:t>四、聚酰胺色谱</w:t>
      </w:r>
    </w:p>
    <w:p w:rsidR="00C74664" w:rsidRPr="00F91BE4" w:rsidRDefault="00C74664" w:rsidP="000B0BEB">
      <w:pPr>
        <w:spacing w:line="360" w:lineRule="auto"/>
        <w:ind w:firstLineChars="200" w:firstLine="480"/>
        <w:rPr>
          <w:rFonts w:eastAsiaTheme="majorEastAsia"/>
          <w:kern w:val="10"/>
          <w:sz w:val="24"/>
        </w:rPr>
      </w:pPr>
      <w:r w:rsidRPr="00F91BE4">
        <w:rPr>
          <w:rFonts w:eastAsiaTheme="majorEastAsia"/>
          <w:kern w:val="10"/>
          <w:sz w:val="24"/>
        </w:rPr>
        <w:t>1</w:t>
      </w:r>
      <w:r w:rsidR="00F02C65">
        <w:rPr>
          <w:rFonts w:eastAsiaTheme="majorEastAsia" w:hint="eastAsia"/>
          <w:kern w:val="10"/>
          <w:sz w:val="24"/>
        </w:rPr>
        <w:t xml:space="preserve">. </w:t>
      </w:r>
      <w:r w:rsidRPr="00F91BE4">
        <w:rPr>
          <w:rFonts w:eastAsiaTheme="majorEastAsia"/>
          <w:kern w:val="10"/>
          <w:sz w:val="24"/>
        </w:rPr>
        <w:t>原理</w:t>
      </w:r>
    </w:p>
    <w:p w:rsidR="00C74664" w:rsidRPr="00F91BE4" w:rsidRDefault="00C74664" w:rsidP="000B0BEB">
      <w:pPr>
        <w:spacing w:line="360" w:lineRule="auto"/>
        <w:ind w:firstLineChars="200" w:firstLine="480"/>
        <w:rPr>
          <w:rFonts w:eastAsiaTheme="majorEastAsia"/>
          <w:kern w:val="10"/>
          <w:sz w:val="24"/>
        </w:rPr>
      </w:pPr>
      <w:r w:rsidRPr="00F91BE4">
        <w:rPr>
          <w:rFonts w:eastAsiaTheme="majorEastAsia"/>
          <w:kern w:val="10"/>
          <w:sz w:val="24"/>
        </w:rPr>
        <w:t>2</w:t>
      </w:r>
      <w:r w:rsidR="00F02C65">
        <w:rPr>
          <w:rFonts w:eastAsiaTheme="majorEastAsia" w:hint="eastAsia"/>
          <w:kern w:val="10"/>
          <w:sz w:val="24"/>
        </w:rPr>
        <w:t xml:space="preserve">. </w:t>
      </w:r>
      <w:r w:rsidRPr="00F91BE4">
        <w:rPr>
          <w:rFonts w:eastAsiaTheme="majorEastAsia"/>
          <w:kern w:val="10"/>
          <w:sz w:val="24"/>
        </w:rPr>
        <w:t>装柱</w:t>
      </w:r>
    </w:p>
    <w:p w:rsidR="00C74664" w:rsidRPr="00F91BE4" w:rsidRDefault="00C74664" w:rsidP="000B0BEB">
      <w:pPr>
        <w:spacing w:line="360" w:lineRule="auto"/>
        <w:ind w:firstLineChars="200" w:firstLine="480"/>
        <w:rPr>
          <w:rFonts w:eastAsiaTheme="majorEastAsia"/>
          <w:kern w:val="10"/>
          <w:sz w:val="24"/>
        </w:rPr>
      </w:pPr>
      <w:r w:rsidRPr="00F91BE4">
        <w:rPr>
          <w:rFonts w:eastAsiaTheme="majorEastAsia"/>
          <w:kern w:val="10"/>
          <w:sz w:val="24"/>
        </w:rPr>
        <w:t>3</w:t>
      </w:r>
      <w:r w:rsidR="00F02C65">
        <w:rPr>
          <w:rFonts w:eastAsiaTheme="majorEastAsia" w:hint="eastAsia"/>
          <w:kern w:val="10"/>
          <w:sz w:val="24"/>
        </w:rPr>
        <w:t xml:space="preserve">. </w:t>
      </w:r>
      <w:r w:rsidRPr="00F91BE4">
        <w:rPr>
          <w:rFonts w:eastAsiaTheme="majorEastAsia"/>
          <w:kern w:val="10"/>
          <w:sz w:val="24"/>
        </w:rPr>
        <w:t>上样</w:t>
      </w:r>
    </w:p>
    <w:p w:rsidR="00C74664" w:rsidRPr="00F91BE4" w:rsidRDefault="00C74664" w:rsidP="000B0BEB">
      <w:pPr>
        <w:spacing w:line="360" w:lineRule="auto"/>
        <w:ind w:firstLineChars="200" w:firstLine="480"/>
        <w:rPr>
          <w:rFonts w:eastAsiaTheme="majorEastAsia"/>
          <w:kern w:val="10"/>
          <w:sz w:val="24"/>
        </w:rPr>
      </w:pPr>
      <w:r w:rsidRPr="00F91BE4">
        <w:rPr>
          <w:rFonts w:eastAsiaTheme="majorEastAsia"/>
          <w:kern w:val="10"/>
          <w:sz w:val="24"/>
        </w:rPr>
        <w:t>4</w:t>
      </w:r>
      <w:r w:rsidR="00F02C65">
        <w:rPr>
          <w:rFonts w:eastAsiaTheme="majorEastAsia" w:hint="eastAsia"/>
          <w:kern w:val="10"/>
          <w:sz w:val="24"/>
        </w:rPr>
        <w:t xml:space="preserve">. </w:t>
      </w:r>
      <w:r w:rsidRPr="00F91BE4">
        <w:rPr>
          <w:rFonts w:eastAsiaTheme="majorEastAsia"/>
          <w:kern w:val="10"/>
          <w:sz w:val="24"/>
        </w:rPr>
        <w:t>洗脱</w:t>
      </w:r>
    </w:p>
    <w:p w:rsidR="00C74664" w:rsidRDefault="00C74664" w:rsidP="000B0BEB">
      <w:pPr>
        <w:spacing w:line="360" w:lineRule="auto"/>
        <w:ind w:firstLineChars="200" w:firstLine="480"/>
        <w:rPr>
          <w:rFonts w:eastAsiaTheme="majorEastAsia"/>
          <w:kern w:val="10"/>
          <w:sz w:val="24"/>
        </w:rPr>
      </w:pPr>
      <w:r w:rsidRPr="00F91BE4">
        <w:rPr>
          <w:rFonts w:eastAsiaTheme="majorEastAsia"/>
          <w:kern w:val="10"/>
          <w:sz w:val="24"/>
        </w:rPr>
        <w:t>5</w:t>
      </w:r>
      <w:r w:rsidR="00F02C65">
        <w:rPr>
          <w:rFonts w:eastAsiaTheme="majorEastAsia" w:hint="eastAsia"/>
          <w:kern w:val="10"/>
          <w:sz w:val="24"/>
        </w:rPr>
        <w:t xml:space="preserve">. </w:t>
      </w:r>
      <w:r w:rsidRPr="00F91BE4">
        <w:rPr>
          <w:rFonts w:eastAsiaTheme="majorEastAsia"/>
          <w:kern w:val="10"/>
          <w:sz w:val="24"/>
        </w:rPr>
        <w:t>收集和检出</w:t>
      </w:r>
    </w:p>
    <w:p w:rsidR="00C74664" w:rsidRDefault="00C74664" w:rsidP="00F91BE4">
      <w:pPr>
        <w:spacing w:line="360" w:lineRule="auto"/>
        <w:jc w:val="center"/>
        <w:rPr>
          <w:rFonts w:eastAsiaTheme="majorEastAsia"/>
          <w:sz w:val="24"/>
        </w:rPr>
      </w:pPr>
      <w:r w:rsidRPr="00F91BE4">
        <w:rPr>
          <w:rFonts w:eastAsiaTheme="majorEastAsia"/>
          <w:sz w:val="24"/>
        </w:rPr>
        <w:t>第三章</w:t>
      </w:r>
      <w:r w:rsidRPr="00F91BE4">
        <w:rPr>
          <w:rFonts w:eastAsiaTheme="majorEastAsia"/>
          <w:sz w:val="24"/>
        </w:rPr>
        <w:t xml:space="preserve"> </w:t>
      </w:r>
      <w:r w:rsidRPr="00F91BE4">
        <w:rPr>
          <w:rFonts w:eastAsiaTheme="majorEastAsia"/>
          <w:sz w:val="24"/>
        </w:rPr>
        <w:t>大型仪器的分离方法</w:t>
      </w:r>
    </w:p>
    <w:p w:rsidR="000E18D2" w:rsidRPr="000E18D2" w:rsidRDefault="000E18D2" w:rsidP="000E18D2">
      <w:pPr>
        <w:spacing w:line="360" w:lineRule="auto"/>
        <w:jc w:val="left"/>
        <w:rPr>
          <w:rFonts w:eastAsiaTheme="majorEastAsia"/>
          <w:b/>
          <w:bCs/>
          <w:sz w:val="24"/>
        </w:rPr>
      </w:pPr>
      <w:r w:rsidRPr="000E18D2">
        <w:rPr>
          <w:rFonts w:eastAsiaTheme="majorEastAsia"/>
          <w:b/>
          <w:bCs/>
          <w:sz w:val="24"/>
        </w:rPr>
        <w:t>【</w:t>
      </w:r>
      <w:r w:rsidRPr="000E18D2">
        <w:rPr>
          <w:rFonts w:eastAsiaTheme="majorEastAsia"/>
          <w:bCs/>
          <w:sz w:val="24"/>
        </w:rPr>
        <w:t>教学内容</w:t>
      </w:r>
      <w:r w:rsidRPr="000E18D2">
        <w:rPr>
          <w:rFonts w:eastAsiaTheme="majorEastAsia"/>
          <w:b/>
          <w:bCs/>
          <w:sz w:val="24"/>
        </w:rPr>
        <w:t>】</w:t>
      </w:r>
    </w:p>
    <w:p w:rsidR="00C74664" w:rsidRPr="00F91BE4" w:rsidRDefault="00C74664" w:rsidP="00F91BE4">
      <w:pPr>
        <w:spacing w:line="360" w:lineRule="auto"/>
        <w:rPr>
          <w:rFonts w:eastAsiaTheme="majorEastAsia"/>
          <w:sz w:val="24"/>
        </w:rPr>
      </w:pPr>
      <w:r w:rsidRPr="00F91BE4">
        <w:rPr>
          <w:rFonts w:eastAsiaTheme="majorEastAsia"/>
          <w:sz w:val="24"/>
        </w:rPr>
        <w:t>一、</w:t>
      </w:r>
      <w:r w:rsidRPr="00F91BE4">
        <w:rPr>
          <w:rFonts w:eastAsiaTheme="majorEastAsia"/>
          <w:sz w:val="24"/>
        </w:rPr>
        <w:t>BUCHI</w:t>
      </w:r>
      <w:r w:rsidRPr="00F91BE4">
        <w:rPr>
          <w:rFonts w:eastAsiaTheme="majorEastAsia"/>
          <w:sz w:val="24"/>
        </w:rPr>
        <w:t>中低压制备液相的介绍及使用</w:t>
      </w:r>
    </w:p>
    <w:p w:rsidR="00C74664" w:rsidRPr="00F91BE4" w:rsidRDefault="00C74664" w:rsidP="000B0BEB">
      <w:pPr>
        <w:spacing w:line="360" w:lineRule="auto"/>
        <w:ind w:firstLineChars="200" w:firstLine="480"/>
        <w:rPr>
          <w:rFonts w:eastAsiaTheme="majorEastAsia"/>
          <w:sz w:val="24"/>
        </w:rPr>
      </w:pPr>
      <w:r w:rsidRPr="00F91BE4">
        <w:rPr>
          <w:rFonts w:eastAsiaTheme="majorEastAsia"/>
          <w:sz w:val="24"/>
        </w:rPr>
        <w:t>1</w:t>
      </w:r>
      <w:r w:rsidR="00F02C65">
        <w:rPr>
          <w:rFonts w:eastAsiaTheme="majorEastAsia" w:hint="eastAsia"/>
          <w:sz w:val="24"/>
        </w:rPr>
        <w:t xml:space="preserve">. </w:t>
      </w:r>
      <w:r w:rsidRPr="00F91BE4">
        <w:rPr>
          <w:rFonts w:eastAsiaTheme="majorEastAsia"/>
          <w:sz w:val="24"/>
        </w:rPr>
        <w:t>BUCHI</w:t>
      </w:r>
      <w:r w:rsidRPr="00F91BE4">
        <w:rPr>
          <w:rFonts w:eastAsiaTheme="majorEastAsia"/>
          <w:sz w:val="24"/>
        </w:rPr>
        <w:t>中低压仪器介绍</w:t>
      </w:r>
    </w:p>
    <w:p w:rsidR="00C74664" w:rsidRPr="00F91BE4" w:rsidRDefault="00C74664" w:rsidP="000B0BEB">
      <w:pPr>
        <w:spacing w:line="360" w:lineRule="auto"/>
        <w:ind w:firstLineChars="200" w:firstLine="480"/>
        <w:rPr>
          <w:rFonts w:eastAsiaTheme="majorEastAsia"/>
          <w:sz w:val="24"/>
        </w:rPr>
      </w:pPr>
      <w:r w:rsidRPr="00F91BE4">
        <w:rPr>
          <w:rFonts w:eastAsiaTheme="majorEastAsia"/>
          <w:sz w:val="24"/>
        </w:rPr>
        <w:t>2</w:t>
      </w:r>
      <w:r w:rsidR="00F02C65">
        <w:rPr>
          <w:rFonts w:eastAsiaTheme="majorEastAsia" w:hint="eastAsia"/>
          <w:sz w:val="24"/>
        </w:rPr>
        <w:t xml:space="preserve">. </w:t>
      </w:r>
      <w:r w:rsidRPr="00F91BE4">
        <w:rPr>
          <w:rFonts w:eastAsiaTheme="majorEastAsia"/>
          <w:sz w:val="24"/>
        </w:rPr>
        <w:t>BUCHI</w:t>
      </w:r>
      <w:r w:rsidRPr="00F91BE4">
        <w:rPr>
          <w:rFonts w:eastAsiaTheme="majorEastAsia"/>
          <w:sz w:val="24"/>
        </w:rPr>
        <w:t>中低压的实践使用</w:t>
      </w:r>
    </w:p>
    <w:p w:rsidR="00C74664" w:rsidRPr="00F91BE4" w:rsidRDefault="00C74664" w:rsidP="00F91BE4">
      <w:pPr>
        <w:spacing w:line="360" w:lineRule="auto"/>
        <w:rPr>
          <w:rFonts w:eastAsiaTheme="majorEastAsia"/>
          <w:sz w:val="24"/>
        </w:rPr>
      </w:pPr>
      <w:r w:rsidRPr="00F91BE4">
        <w:rPr>
          <w:rFonts w:eastAsiaTheme="majorEastAsia"/>
          <w:sz w:val="24"/>
        </w:rPr>
        <w:t>二、制备液相分离方法</w:t>
      </w:r>
    </w:p>
    <w:p w:rsidR="00C74664" w:rsidRPr="00F91BE4" w:rsidRDefault="00C74664" w:rsidP="000B0BEB">
      <w:pPr>
        <w:spacing w:line="360" w:lineRule="auto"/>
        <w:ind w:firstLineChars="200" w:firstLine="480"/>
        <w:rPr>
          <w:rFonts w:eastAsiaTheme="majorEastAsia"/>
          <w:sz w:val="24"/>
        </w:rPr>
      </w:pPr>
      <w:r w:rsidRPr="00F91BE4">
        <w:rPr>
          <w:rFonts w:eastAsiaTheme="majorEastAsia"/>
          <w:sz w:val="24"/>
        </w:rPr>
        <w:t>1</w:t>
      </w:r>
      <w:r w:rsidR="00F02C65">
        <w:rPr>
          <w:rFonts w:eastAsiaTheme="majorEastAsia" w:hint="eastAsia"/>
          <w:sz w:val="24"/>
        </w:rPr>
        <w:t xml:space="preserve">. </w:t>
      </w:r>
      <w:r w:rsidRPr="00F91BE4">
        <w:rPr>
          <w:rFonts w:eastAsiaTheme="majorEastAsia"/>
          <w:sz w:val="24"/>
        </w:rPr>
        <w:t>制备分离的目标和策略</w:t>
      </w:r>
    </w:p>
    <w:p w:rsidR="00C74664" w:rsidRPr="00F91BE4" w:rsidRDefault="00C74664" w:rsidP="000B0BEB">
      <w:pPr>
        <w:spacing w:line="360" w:lineRule="auto"/>
        <w:ind w:firstLineChars="200" w:firstLine="480"/>
        <w:rPr>
          <w:rFonts w:eastAsiaTheme="majorEastAsia"/>
          <w:sz w:val="24"/>
        </w:rPr>
      </w:pPr>
      <w:r w:rsidRPr="00F91BE4">
        <w:rPr>
          <w:rFonts w:eastAsiaTheme="majorEastAsia"/>
          <w:sz w:val="24"/>
        </w:rPr>
        <w:t>2</w:t>
      </w:r>
      <w:r w:rsidR="00F02C65">
        <w:rPr>
          <w:rFonts w:eastAsiaTheme="majorEastAsia" w:hint="eastAsia"/>
          <w:sz w:val="24"/>
        </w:rPr>
        <w:t xml:space="preserve">. </w:t>
      </w:r>
      <w:r w:rsidRPr="00F91BE4">
        <w:rPr>
          <w:rFonts w:eastAsiaTheme="majorEastAsia"/>
          <w:sz w:val="24"/>
        </w:rPr>
        <w:t>分离条件优化</w:t>
      </w:r>
    </w:p>
    <w:p w:rsidR="00C74664" w:rsidRPr="00F91BE4" w:rsidRDefault="00C74664" w:rsidP="00F91BE4">
      <w:pPr>
        <w:spacing w:line="360" w:lineRule="auto"/>
        <w:jc w:val="center"/>
        <w:rPr>
          <w:rFonts w:eastAsiaTheme="majorEastAsia"/>
          <w:sz w:val="24"/>
        </w:rPr>
      </w:pPr>
      <w:r w:rsidRPr="00F91BE4">
        <w:rPr>
          <w:rFonts w:eastAsiaTheme="majorEastAsia"/>
          <w:sz w:val="24"/>
        </w:rPr>
        <w:t>第五章</w:t>
      </w:r>
      <w:r w:rsidRPr="00F91BE4">
        <w:rPr>
          <w:rFonts w:eastAsiaTheme="majorEastAsia"/>
          <w:sz w:val="24"/>
        </w:rPr>
        <w:t xml:space="preserve"> </w:t>
      </w:r>
      <w:r w:rsidRPr="00F91BE4">
        <w:rPr>
          <w:rFonts w:eastAsiaTheme="majorEastAsia"/>
          <w:sz w:val="24"/>
        </w:rPr>
        <w:t>天然产物主要结构类型</w:t>
      </w:r>
    </w:p>
    <w:p w:rsidR="000E18D2" w:rsidRPr="000E18D2" w:rsidRDefault="000E18D2" w:rsidP="000E18D2">
      <w:pPr>
        <w:spacing w:line="360" w:lineRule="auto"/>
        <w:jc w:val="left"/>
        <w:rPr>
          <w:rFonts w:eastAsiaTheme="majorEastAsia"/>
          <w:b/>
          <w:bCs/>
          <w:sz w:val="24"/>
        </w:rPr>
      </w:pPr>
      <w:r w:rsidRPr="000E18D2">
        <w:rPr>
          <w:rFonts w:eastAsiaTheme="majorEastAsia"/>
          <w:b/>
          <w:bCs/>
          <w:sz w:val="24"/>
        </w:rPr>
        <w:t>【</w:t>
      </w:r>
      <w:r w:rsidRPr="000E18D2">
        <w:rPr>
          <w:rFonts w:eastAsiaTheme="majorEastAsia"/>
          <w:bCs/>
          <w:sz w:val="24"/>
        </w:rPr>
        <w:t>教学内容</w:t>
      </w:r>
      <w:r w:rsidRPr="000E18D2">
        <w:rPr>
          <w:rFonts w:eastAsiaTheme="majorEastAsia"/>
          <w:b/>
          <w:bCs/>
          <w:sz w:val="24"/>
        </w:rPr>
        <w:t>】</w:t>
      </w:r>
    </w:p>
    <w:p w:rsidR="00C74664" w:rsidRPr="00F91BE4" w:rsidRDefault="00F02C65" w:rsidP="00F91BE4">
      <w:pPr>
        <w:spacing w:line="360" w:lineRule="auto"/>
        <w:rPr>
          <w:rFonts w:eastAsiaTheme="majorEastAsia"/>
          <w:sz w:val="24"/>
        </w:rPr>
      </w:pPr>
      <w:r>
        <w:rPr>
          <w:rFonts w:eastAsiaTheme="majorEastAsia" w:hint="eastAsia"/>
          <w:sz w:val="24"/>
        </w:rPr>
        <w:lastRenderedPageBreak/>
        <w:t>一、</w:t>
      </w:r>
      <w:r w:rsidR="00C74664" w:rsidRPr="00F91BE4">
        <w:rPr>
          <w:rFonts w:eastAsiaTheme="majorEastAsia"/>
          <w:sz w:val="24"/>
        </w:rPr>
        <w:t>天然产物主要结构类型</w:t>
      </w:r>
    </w:p>
    <w:p w:rsidR="00C74664" w:rsidRPr="00F91BE4" w:rsidRDefault="00C74664" w:rsidP="00696E75">
      <w:pPr>
        <w:pStyle w:val="a3"/>
        <w:numPr>
          <w:ilvl w:val="0"/>
          <w:numId w:val="4"/>
        </w:numPr>
        <w:spacing w:line="360" w:lineRule="auto"/>
        <w:ind w:left="0" w:firstLine="480"/>
        <w:rPr>
          <w:rFonts w:eastAsiaTheme="majorEastAsia"/>
          <w:sz w:val="24"/>
        </w:rPr>
      </w:pPr>
      <w:r w:rsidRPr="00F91BE4">
        <w:rPr>
          <w:rFonts w:eastAsiaTheme="majorEastAsia"/>
          <w:sz w:val="24"/>
        </w:rPr>
        <w:t>糖和苷</w:t>
      </w:r>
    </w:p>
    <w:p w:rsidR="00C74664" w:rsidRPr="00F91BE4" w:rsidRDefault="00C74664" w:rsidP="00696E75">
      <w:pPr>
        <w:pStyle w:val="a3"/>
        <w:numPr>
          <w:ilvl w:val="0"/>
          <w:numId w:val="4"/>
        </w:numPr>
        <w:spacing w:line="360" w:lineRule="auto"/>
        <w:ind w:left="0" w:firstLine="480"/>
        <w:rPr>
          <w:rFonts w:eastAsiaTheme="majorEastAsia"/>
          <w:sz w:val="24"/>
        </w:rPr>
      </w:pPr>
      <w:r w:rsidRPr="00F91BE4">
        <w:rPr>
          <w:rFonts w:eastAsiaTheme="majorEastAsia"/>
          <w:sz w:val="24"/>
        </w:rPr>
        <w:t>苯丙素类</w:t>
      </w:r>
    </w:p>
    <w:p w:rsidR="00C74664" w:rsidRPr="00F91BE4" w:rsidRDefault="00C74664" w:rsidP="00696E75">
      <w:pPr>
        <w:pStyle w:val="a3"/>
        <w:numPr>
          <w:ilvl w:val="0"/>
          <w:numId w:val="4"/>
        </w:numPr>
        <w:spacing w:line="360" w:lineRule="auto"/>
        <w:ind w:left="0" w:firstLine="480"/>
        <w:rPr>
          <w:rFonts w:eastAsiaTheme="majorEastAsia"/>
          <w:sz w:val="24"/>
        </w:rPr>
      </w:pPr>
      <w:r w:rsidRPr="00F91BE4">
        <w:rPr>
          <w:rFonts w:eastAsiaTheme="majorEastAsia"/>
          <w:sz w:val="24"/>
        </w:rPr>
        <w:t>醌类化合物</w:t>
      </w:r>
    </w:p>
    <w:p w:rsidR="00C74664" w:rsidRPr="00F91BE4" w:rsidRDefault="00C74664" w:rsidP="00696E75">
      <w:pPr>
        <w:pStyle w:val="a3"/>
        <w:numPr>
          <w:ilvl w:val="0"/>
          <w:numId w:val="4"/>
        </w:numPr>
        <w:spacing w:line="360" w:lineRule="auto"/>
        <w:ind w:left="0" w:firstLine="480"/>
        <w:rPr>
          <w:rFonts w:eastAsiaTheme="majorEastAsia"/>
          <w:sz w:val="24"/>
        </w:rPr>
      </w:pPr>
      <w:r w:rsidRPr="00F91BE4">
        <w:rPr>
          <w:rFonts w:eastAsiaTheme="majorEastAsia"/>
          <w:sz w:val="24"/>
        </w:rPr>
        <w:t>黄酮类化合物</w:t>
      </w:r>
    </w:p>
    <w:p w:rsidR="00C74664" w:rsidRPr="00F91BE4" w:rsidRDefault="00C74664" w:rsidP="00696E75">
      <w:pPr>
        <w:pStyle w:val="a3"/>
        <w:numPr>
          <w:ilvl w:val="0"/>
          <w:numId w:val="4"/>
        </w:numPr>
        <w:spacing w:line="360" w:lineRule="auto"/>
        <w:ind w:left="0" w:firstLine="480"/>
        <w:rPr>
          <w:rFonts w:eastAsiaTheme="majorEastAsia"/>
          <w:sz w:val="24"/>
        </w:rPr>
      </w:pPr>
      <w:r w:rsidRPr="00F91BE4">
        <w:rPr>
          <w:rFonts w:eastAsiaTheme="majorEastAsia"/>
          <w:sz w:val="24"/>
        </w:rPr>
        <w:t>萜类和挥发油</w:t>
      </w:r>
    </w:p>
    <w:p w:rsidR="00C74664" w:rsidRPr="00F91BE4" w:rsidRDefault="00C74664" w:rsidP="00696E75">
      <w:pPr>
        <w:pStyle w:val="a3"/>
        <w:numPr>
          <w:ilvl w:val="0"/>
          <w:numId w:val="4"/>
        </w:numPr>
        <w:spacing w:line="360" w:lineRule="auto"/>
        <w:ind w:left="0" w:firstLine="480"/>
        <w:rPr>
          <w:rFonts w:eastAsiaTheme="majorEastAsia"/>
          <w:sz w:val="24"/>
        </w:rPr>
      </w:pPr>
      <w:r w:rsidRPr="00F91BE4">
        <w:rPr>
          <w:rFonts w:eastAsiaTheme="majorEastAsia"/>
          <w:sz w:val="24"/>
        </w:rPr>
        <w:t>三萜及其苷类</w:t>
      </w:r>
    </w:p>
    <w:p w:rsidR="00C74664" w:rsidRPr="00F91BE4" w:rsidRDefault="00C74664" w:rsidP="00696E75">
      <w:pPr>
        <w:pStyle w:val="a3"/>
        <w:numPr>
          <w:ilvl w:val="0"/>
          <w:numId w:val="4"/>
        </w:numPr>
        <w:spacing w:line="360" w:lineRule="auto"/>
        <w:ind w:left="0" w:firstLine="480"/>
        <w:rPr>
          <w:rFonts w:eastAsiaTheme="majorEastAsia"/>
          <w:sz w:val="24"/>
        </w:rPr>
      </w:pPr>
      <w:r w:rsidRPr="00F91BE4">
        <w:rPr>
          <w:rFonts w:eastAsiaTheme="majorEastAsia"/>
          <w:sz w:val="24"/>
        </w:rPr>
        <w:t>甾体及其苷类</w:t>
      </w:r>
    </w:p>
    <w:p w:rsidR="00C74664" w:rsidRPr="00F91BE4" w:rsidRDefault="00C74664" w:rsidP="00F91BE4">
      <w:pPr>
        <w:spacing w:line="360" w:lineRule="auto"/>
        <w:rPr>
          <w:rFonts w:eastAsiaTheme="majorEastAsia"/>
          <w:sz w:val="24"/>
        </w:rPr>
      </w:pPr>
      <w:r w:rsidRPr="00F91BE4">
        <w:rPr>
          <w:rFonts w:eastAsiaTheme="majorEastAsia"/>
          <w:sz w:val="24"/>
        </w:rPr>
        <w:t>二、代表性化合物的结构解析方法</w:t>
      </w:r>
    </w:p>
    <w:p w:rsidR="00C74664" w:rsidRPr="00F91BE4" w:rsidRDefault="00C74664" w:rsidP="00F91BE4">
      <w:pPr>
        <w:spacing w:line="360" w:lineRule="auto"/>
        <w:jc w:val="center"/>
        <w:rPr>
          <w:rFonts w:eastAsiaTheme="majorEastAsia"/>
          <w:sz w:val="24"/>
        </w:rPr>
      </w:pPr>
      <w:r w:rsidRPr="00F91BE4">
        <w:rPr>
          <w:rFonts w:eastAsiaTheme="majorEastAsia"/>
          <w:sz w:val="24"/>
        </w:rPr>
        <w:t>第四章</w:t>
      </w:r>
      <w:r w:rsidRPr="00F91BE4">
        <w:rPr>
          <w:rFonts w:eastAsiaTheme="majorEastAsia"/>
          <w:sz w:val="24"/>
        </w:rPr>
        <w:t xml:space="preserve"> </w:t>
      </w:r>
      <w:r w:rsidRPr="00F91BE4">
        <w:rPr>
          <w:rFonts w:eastAsiaTheme="majorEastAsia"/>
          <w:sz w:val="24"/>
        </w:rPr>
        <w:t>大黄中蒽醌类化合物的提取和分离（实验课）</w:t>
      </w:r>
    </w:p>
    <w:p w:rsidR="00C74664" w:rsidRPr="00F91BE4" w:rsidRDefault="00C74664" w:rsidP="000B0BEB">
      <w:pPr>
        <w:spacing w:line="360" w:lineRule="auto"/>
        <w:ind w:firstLineChars="200" w:firstLine="480"/>
        <w:rPr>
          <w:rFonts w:eastAsiaTheme="majorEastAsia"/>
          <w:sz w:val="24"/>
        </w:rPr>
      </w:pPr>
      <w:r w:rsidRPr="00F91BE4">
        <w:rPr>
          <w:rFonts w:eastAsiaTheme="majorEastAsia"/>
          <w:sz w:val="24"/>
        </w:rPr>
        <w:t>1</w:t>
      </w:r>
      <w:r w:rsidR="000B0BEB">
        <w:rPr>
          <w:rFonts w:eastAsiaTheme="majorEastAsia" w:hint="eastAsia"/>
          <w:sz w:val="24"/>
        </w:rPr>
        <w:t xml:space="preserve">. </w:t>
      </w:r>
      <w:r w:rsidRPr="00F91BE4">
        <w:rPr>
          <w:rFonts w:eastAsiaTheme="majorEastAsia"/>
          <w:sz w:val="24"/>
        </w:rPr>
        <w:t>掌握溶剂提取法。</w:t>
      </w:r>
    </w:p>
    <w:p w:rsidR="00C74664" w:rsidRPr="00F91BE4" w:rsidRDefault="00C74664" w:rsidP="000B0BEB">
      <w:pPr>
        <w:spacing w:line="360" w:lineRule="auto"/>
        <w:ind w:firstLineChars="200" w:firstLine="480"/>
        <w:rPr>
          <w:rFonts w:eastAsiaTheme="majorEastAsia"/>
          <w:sz w:val="24"/>
        </w:rPr>
      </w:pPr>
      <w:r w:rsidRPr="00F91BE4">
        <w:rPr>
          <w:rFonts w:eastAsiaTheme="majorEastAsia"/>
          <w:sz w:val="24"/>
        </w:rPr>
        <w:t>2</w:t>
      </w:r>
      <w:r w:rsidR="000B0BEB">
        <w:rPr>
          <w:rFonts w:eastAsiaTheme="majorEastAsia" w:hint="eastAsia"/>
          <w:sz w:val="24"/>
        </w:rPr>
        <w:t xml:space="preserve">. </w:t>
      </w:r>
      <w:r w:rsidRPr="00F91BE4">
        <w:rPr>
          <w:rFonts w:eastAsiaTheme="majorEastAsia"/>
          <w:sz w:val="24"/>
        </w:rPr>
        <w:t>设计用色谱法（硅胶柱色谱、制备薄层色谱）分离大黄蒽醌类化合物。</w:t>
      </w:r>
    </w:p>
    <w:p w:rsidR="00C74664" w:rsidRPr="00F91BE4" w:rsidRDefault="00C74664" w:rsidP="000B0BEB">
      <w:pPr>
        <w:spacing w:line="360" w:lineRule="auto"/>
        <w:ind w:firstLineChars="200" w:firstLine="480"/>
        <w:rPr>
          <w:rFonts w:eastAsiaTheme="majorEastAsia"/>
          <w:sz w:val="24"/>
        </w:rPr>
      </w:pPr>
      <w:r w:rsidRPr="00F91BE4">
        <w:rPr>
          <w:rFonts w:eastAsiaTheme="majorEastAsia"/>
          <w:sz w:val="24"/>
        </w:rPr>
        <w:t>3</w:t>
      </w:r>
      <w:r w:rsidR="000B0BEB">
        <w:rPr>
          <w:rFonts w:eastAsiaTheme="majorEastAsia" w:hint="eastAsia"/>
          <w:sz w:val="24"/>
        </w:rPr>
        <w:t xml:space="preserve">. </w:t>
      </w:r>
      <w:r w:rsidRPr="00F91BE4">
        <w:rPr>
          <w:rFonts w:eastAsiaTheme="majorEastAsia"/>
          <w:sz w:val="24"/>
        </w:rPr>
        <w:t>掌握用</w:t>
      </w:r>
      <w:r w:rsidRPr="00F91BE4">
        <w:rPr>
          <w:rFonts w:eastAsiaTheme="majorEastAsia"/>
          <w:sz w:val="24"/>
        </w:rPr>
        <w:t>TLC</w:t>
      </w:r>
      <w:r w:rsidRPr="00F91BE4">
        <w:rPr>
          <w:rFonts w:eastAsiaTheme="majorEastAsia"/>
          <w:sz w:val="24"/>
        </w:rPr>
        <w:t>选择色谱条件的方法，掌握柱色谱、制备薄层色谱的应用及基本操作技术。</w:t>
      </w:r>
    </w:p>
    <w:p w:rsidR="00C74664" w:rsidRPr="00F91BE4" w:rsidRDefault="00C74664" w:rsidP="000B0BEB">
      <w:pPr>
        <w:spacing w:line="360" w:lineRule="auto"/>
        <w:ind w:firstLineChars="200" w:firstLine="480"/>
        <w:rPr>
          <w:rFonts w:eastAsiaTheme="majorEastAsia"/>
          <w:sz w:val="24"/>
        </w:rPr>
      </w:pPr>
      <w:r w:rsidRPr="00F91BE4">
        <w:rPr>
          <w:rFonts w:eastAsiaTheme="majorEastAsia"/>
          <w:sz w:val="24"/>
        </w:rPr>
        <w:t>4</w:t>
      </w:r>
      <w:r w:rsidR="000B0BEB">
        <w:rPr>
          <w:rFonts w:eastAsiaTheme="majorEastAsia" w:hint="eastAsia"/>
          <w:sz w:val="24"/>
        </w:rPr>
        <w:t xml:space="preserve">. </w:t>
      </w:r>
      <w:r w:rsidRPr="00F91BE4">
        <w:rPr>
          <w:rFonts w:eastAsiaTheme="majorEastAsia"/>
          <w:sz w:val="24"/>
        </w:rPr>
        <w:t>要求每组学生得到</w:t>
      </w:r>
      <w:r w:rsidRPr="00F91BE4">
        <w:rPr>
          <w:rFonts w:eastAsiaTheme="majorEastAsia"/>
          <w:sz w:val="24"/>
        </w:rPr>
        <w:t>1—2</w:t>
      </w:r>
      <w:r w:rsidRPr="00F91BE4">
        <w:rPr>
          <w:rFonts w:eastAsiaTheme="majorEastAsia"/>
          <w:sz w:val="24"/>
        </w:rPr>
        <w:t>个单体化合物。</w:t>
      </w:r>
      <w:r w:rsidRPr="00F91BE4">
        <w:rPr>
          <w:rFonts w:eastAsiaTheme="majorEastAsia"/>
          <w:b/>
          <w:sz w:val="24"/>
        </w:rPr>
        <w:br w:type="page"/>
      </w:r>
    </w:p>
    <w:p w:rsidR="00C74664" w:rsidRPr="00F91BE4" w:rsidRDefault="00DE3AA0" w:rsidP="00F02C65">
      <w:pPr>
        <w:widowControl/>
        <w:spacing w:line="360" w:lineRule="auto"/>
        <w:jc w:val="center"/>
        <w:rPr>
          <w:rFonts w:eastAsiaTheme="majorEastAsia"/>
          <w:b/>
          <w:sz w:val="24"/>
        </w:rPr>
      </w:pPr>
      <w:r>
        <w:rPr>
          <w:rFonts w:asciiTheme="majorEastAsia" w:eastAsiaTheme="majorEastAsia" w:hAnsiTheme="majorEastAsia" w:hint="eastAsia"/>
          <w:b/>
          <w:sz w:val="24"/>
        </w:rPr>
        <w:lastRenderedPageBreak/>
        <w:t>《</w:t>
      </w:r>
      <w:r w:rsidR="00C74664" w:rsidRPr="00F91BE4">
        <w:rPr>
          <w:rFonts w:eastAsiaTheme="majorEastAsia"/>
          <w:b/>
          <w:sz w:val="24"/>
        </w:rPr>
        <w:t>药理学实验技术</w:t>
      </w:r>
      <w:r>
        <w:rPr>
          <w:rFonts w:asciiTheme="majorEastAsia" w:eastAsiaTheme="majorEastAsia" w:hAnsiTheme="majorEastAsia" w:hint="eastAsia"/>
          <w:b/>
          <w:sz w:val="24"/>
        </w:rPr>
        <w:t>》</w:t>
      </w:r>
    </w:p>
    <w:p w:rsidR="00C74664" w:rsidRPr="000E18D2" w:rsidRDefault="00C74664" w:rsidP="000E18D2">
      <w:pPr>
        <w:pStyle w:val="a3"/>
        <w:numPr>
          <w:ilvl w:val="0"/>
          <w:numId w:val="44"/>
        </w:numPr>
        <w:spacing w:line="360" w:lineRule="auto"/>
        <w:ind w:firstLineChars="0"/>
        <w:jc w:val="center"/>
        <w:rPr>
          <w:rFonts w:eastAsiaTheme="majorEastAsia"/>
          <w:sz w:val="24"/>
        </w:rPr>
      </w:pPr>
      <w:r w:rsidRPr="000E18D2">
        <w:rPr>
          <w:rFonts w:eastAsiaTheme="majorEastAsia"/>
          <w:sz w:val="24"/>
        </w:rPr>
        <w:t>实验药理学的基本理论知识与实验技能操作</w:t>
      </w:r>
    </w:p>
    <w:p w:rsidR="00A07CBE" w:rsidRDefault="00A07CBE" w:rsidP="00A07CBE">
      <w:pPr>
        <w:spacing w:line="360" w:lineRule="auto"/>
        <w:rPr>
          <w:rFonts w:eastAsiaTheme="majorEastAsia"/>
          <w:sz w:val="24"/>
        </w:rPr>
      </w:pPr>
      <w:r w:rsidRPr="00F91BE4">
        <w:rPr>
          <w:rFonts w:eastAsiaTheme="majorEastAsia"/>
          <w:b/>
          <w:bCs/>
          <w:sz w:val="24"/>
        </w:rPr>
        <w:t>【</w:t>
      </w:r>
      <w:r w:rsidR="000E18D2" w:rsidRPr="00A07CBE">
        <w:rPr>
          <w:rFonts w:hint="eastAsia"/>
          <w:sz w:val="24"/>
        </w:rPr>
        <w:t>教学目标</w:t>
      </w:r>
      <w:r w:rsidRPr="00F91BE4">
        <w:rPr>
          <w:rFonts w:eastAsiaTheme="majorEastAsia"/>
          <w:sz w:val="24"/>
        </w:rPr>
        <w:t>】</w:t>
      </w:r>
    </w:p>
    <w:p w:rsidR="00A07CBE" w:rsidRDefault="000E18D2" w:rsidP="00A07CBE">
      <w:pPr>
        <w:pStyle w:val="a3"/>
        <w:numPr>
          <w:ilvl w:val="0"/>
          <w:numId w:val="45"/>
        </w:numPr>
        <w:spacing w:line="360" w:lineRule="auto"/>
        <w:ind w:firstLineChars="0"/>
        <w:rPr>
          <w:sz w:val="24"/>
        </w:rPr>
      </w:pPr>
      <w:r w:rsidRPr="00A07CBE">
        <w:rPr>
          <w:rFonts w:hint="eastAsia"/>
          <w:sz w:val="24"/>
        </w:rPr>
        <w:t>熟悉实验药理学的基本理论知识</w:t>
      </w:r>
    </w:p>
    <w:p w:rsidR="00A07CBE" w:rsidRDefault="000E18D2" w:rsidP="00A07CBE">
      <w:pPr>
        <w:pStyle w:val="a3"/>
        <w:numPr>
          <w:ilvl w:val="0"/>
          <w:numId w:val="45"/>
        </w:numPr>
        <w:spacing w:line="360" w:lineRule="auto"/>
        <w:ind w:firstLineChars="0"/>
        <w:rPr>
          <w:sz w:val="24"/>
        </w:rPr>
      </w:pPr>
      <w:r w:rsidRPr="00A07CBE">
        <w:rPr>
          <w:rFonts w:hint="eastAsia"/>
          <w:sz w:val="24"/>
        </w:rPr>
        <w:t>熟悉实验药理学的基本操作技能</w:t>
      </w:r>
    </w:p>
    <w:p w:rsidR="000E18D2" w:rsidRPr="00A07CBE" w:rsidRDefault="000E18D2" w:rsidP="00A07CBE">
      <w:pPr>
        <w:pStyle w:val="a3"/>
        <w:numPr>
          <w:ilvl w:val="0"/>
          <w:numId w:val="45"/>
        </w:numPr>
        <w:spacing w:line="360" w:lineRule="auto"/>
        <w:ind w:firstLineChars="0"/>
        <w:rPr>
          <w:sz w:val="24"/>
        </w:rPr>
      </w:pPr>
      <w:r w:rsidRPr="00A07CBE">
        <w:rPr>
          <w:rFonts w:hint="eastAsia"/>
          <w:sz w:val="24"/>
        </w:rPr>
        <w:t>了解药理学实验设计的基本原则及注意事项</w:t>
      </w:r>
    </w:p>
    <w:p w:rsidR="00C74664" w:rsidRPr="00F91BE4" w:rsidRDefault="00C74664" w:rsidP="000B0BEB">
      <w:pPr>
        <w:spacing w:line="360" w:lineRule="auto"/>
        <w:jc w:val="center"/>
        <w:rPr>
          <w:rFonts w:eastAsiaTheme="majorEastAsia"/>
          <w:sz w:val="24"/>
        </w:rPr>
      </w:pPr>
      <w:r w:rsidRPr="00F91BE4">
        <w:rPr>
          <w:rFonts w:eastAsiaTheme="majorEastAsia"/>
          <w:sz w:val="24"/>
        </w:rPr>
        <w:t>第</w:t>
      </w:r>
      <w:r w:rsidRPr="00F91BE4">
        <w:rPr>
          <w:rFonts w:eastAsiaTheme="majorEastAsia"/>
          <w:sz w:val="24"/>
        </w:rPr>
        <w:t>1</w:t>
      </w:r>
      <w:r w:rsidRPr="00F91BE4">
        <w:rPr>
          <w:rFonts w:eastAsiaTheme="majorEastAsia"/>
          <w:sz w:val="24"/>
        </w:rPr>
        <w:t>节</w:t>
      </w:r>
      <w:r w:rsidRPr="00F91BE4">
        <w:rPr>
          <w:rFonts w:eastAsiaTheme="majorEastAsia"/>
          <w:sz w:val="24"/>
        </w:rPr>
        <w:t xml:space="preserve">  </w:t>
      </w:r>
      <w:r w:rsidRPr="00F91BE4">
        <w:rPr>
          <w:rFonts w:eastAsiaTheme="majorEastAsia"/>
          <w:sz w:val="24"/>
        </w:rPr>
        <w:t>药理学的基本概况</w:t>
      </w:r>
    </w:p>
    <w:p w:rsidR="000B0BEB" w:rsidRDefault="000B0BEB" w:rsidP="00F91BE4">
      <w:pPr>
        <w:spacing w:line="360" w:lineRule="auto"/>
        <w:rPr>
          <w:rFonts w:eastAsiaTheme="majorEastAsia"/>
          <w:sz w:val="24"/>
        </w:rPr>
      </w:pPr>
      <w:r w:rsidRPr="00F91BE4">
        <w:rPr>
          <w:rFonts w:eastAsiaTheme="majorEastAsia"/>
          <w:b/>
          <w:bCs/>
          <w:sz w:val="24"/>
        </w:rPr>
        <w:t>【</w:t>
      </w:r>
      <w:r>
        <w:rPr>
          <w:rFonts w:eastAsiaTheme="majorEastAsia"/>
          <w:sz w:val="24"/>
        </w:rPr>
        <w:t>主要内容</w:t>
      </w:r>
      <w:r w:rsidR="00A07CBE" w:rsidRPr="00F91BE4">
        <w:rPr>
          <w:rFonts w:eastAsiaTheme="majorEastAsia"/>
          <w:sz w:val="24"/>
        </w:rPr>
        <w:t>】</w:t>
      </w:r>
    </w:p>
    <w:p w:rsidR="00C74664" w:rsidRPr="00F91BE4" w:rsidRDefault="00C74664" w:rsidP="000B0BEB">
      <w:pPr>
        <w:spacing w:line="360" w:lineRule="auto"/>
        <w:ind w:firstLineChars="200" w:firstLine="480"/>
        <w:rPr>
          <w:rFonts w:eastAsiaTheme="majorEastAsia"/>
          <w:kern w:val="10"/>
          <w:sz w:val="24"/>
        </w:rPr>
      </w:pPr>
      <w:r w:rsidRPr="00F91BE4">
        <w:rPr>
          <w:rFonts w:eastAsiaTheme="majorEastAsia"/>
          <w:sz w:val="24"/>
        </w:rPr>
        <w:t>1</w:t>
      </w:r>
      <w:r w:rsidR="000B0BEB">
        <w:rPr>
          <w:rFonts w:eastAsiaTheme="majorEastAsia" w:hint="eastAsia"/>
          <w:sz w:val="24"/>
        </w:rPr>
        <w:t xml:space="preserve">. </w:t>
      </w:r>
      <w:r w:rsidRPr="00F91BE4">
        <w:rPr>
          <w:rFonts w:eastAsiaTheme="majorEastAsia"/>
          <w:kern w:val="10"/>
          <w:sz w:val="24"/>
        </w:rPr>
        <w:t>药理学基本概念</w:t>
      </w:r>
    </w:p>
    <w:p w:rsidR="00C74664" w:rsidRPr="00F91BE4" w:rsidRDefault="000B0BEB" w:rsidP="00F91BE4">
      <w:pPr>
        <w:spacing w:line="360" w:lineRule="auto"/>
        <w:rPr>
          <w:rFonts w:eastAsiaTheme="majorEastAsia"/>
          <w:sz w:val="24"/>
        </w:rPr>
      </w:pPr>
      <w:r>
        <w:rPr>
          <w:rFonts w:eastAsiaTheme="majorEastAsia"/>
          <w:sz w:val="24"/>
        </w:rPr>
        <w:t xml:space="preserve">   </w:t>
      </w:r>
      <w:r w:rsidR="00C45289" w:rsidRPr="00F91BE4">
        <w:rPr>
          <w:rFonts w:eastAsiaTheme="majorEastAsia"/>
          <w:sz w:val="24"/>
        </w:rPr>
        <w:t xml:space="preserve"> </w:t>
      </w:r>
      <w:r w:rsidR="00C74664" w:rsidRPr="00F91BE4">
        <w:rPr>
          <w:rFonts w:eastAsiaTheme="majorEastAsia"/>
          <w:sz w:val="24"/>
        </w:rPr>
        <w:t>2</w:t>
      </w:r>
      <w:r>
        <w:rPr>
          <w:rFonts w:eastAsiaTheme="majorEastAsia" w:hint="eastAsia"/>
          <w:sz w:val="24"/>
        </w:rPr>
        <w:t xml:space="preserve">. </w:t>
      </w:r>
      <w:r w:rsidR="00C74664" w:rsidRPr="00F91BE4">
        <w:rPr>
          <w:rFonts w:eastAsiaTheme="majorEastAsia"/>
          <w:kern w:val="10"/>
          <w:sz w:val="24"/>
        </w:rPr>
        <w:t>药理学总论、药物效应动力学、药物代谢动力学</w:t>
      </w:r>
    </w:p>
    <w:p w:rsidR="00A07CBE" w:rsidRDefault="00C74664" w:rsidP="00A07CBE">
      <w:pPr>
        <w:spacing w:line="360" w:lineRule="auto"/>
        <w:ind w:firstLine="480"/>
        <w:rPr>
          <w:rFonts w:eastAsiaTheme="majorEastAsia"/>
          <w:kern w:val="10"/>
          <w:sz w:val="24"/>
        </w:rPr>
      </w:pPr>
      <w:r w:rsidRPr="00F91BE4">
        <w:rPr>
          <w:rFonts w:eastAsiaTheme="majorEastAsia"/>
          <w:sz w:val="24"/>
        </w:rPr>
        <w:t>3</w:t>
      </w:r>
      <w:r w:rsidR="000B0BEB">
        <w:rPr>
          <w:rFonts w:eastAsiaTheme="majorEastAsia" w:hint="eastAsia"/>
          <w:sz w:val="24"/>
        </w:rPr>
        <w:t xml:space="preserve">. </w:t>
      </w:r>
      <w:r w:rsidRPr="00F91BE4">
        <w:rPr>
          <w:rFonts w:eastAsiaTheme="majorEastAsia"/>
          <w:kern w:val="10"/>
          <w:sz w:val="24"/>
        </w:rPr>
        <w:t>药理学发展简史</w:t>
      </w:r>
    </w:p>
    <w:p w:rsidR="00A07CBE" w:rsidRPr="00A07CBE" w:rsidRDefault="00A07CBE" w:rsidP="00A07CBE">
      <w:pPr>
        <w:spacing w:line="360" w:lineRule="auto"/>
        <w:rPr>
          <w:rFonts w:eastAsiaTheme="majorEastAsia"/>
          <w:sz w:val="24"/>
        </w:rPr>
      </w:pPr>
      <w:r w:rsidRPr="00F91BE4">
        <w:rPr>
          <w:rFonts w:eastAsiaTheme="majorEastAsia"/>
          <w:b/>
          <w:bCs/>
          <w:sz w:val="24"/>
        </w:rPr>
        <w:t>【</w:t>
      </w:r>
      <w:r w:rsidRPr="00A07CBE">
        <w:rPr>
          <w:sz w:val="24"/>
        </w:rPr>
        <w:t>教学方式</w:t>
      </w:r>
      <w:r w:rsidRPr="00F91BE4">
        <w:rPr>
          <w:rFonts w:eastAsiaTheme="majorEastAsia"/>
          <w:sz w:val="24"/>
        </w:rPr>
        <w:t>】</w:t>
      </w:r>
      <w:r w:rsidRPr="00A07CBE">
        <w:rPr>
          <w:sz w:val="24"/>
        </w:rPr>
        <w:t>讲授</w:t>
      </w:r>
      <w:r w:rsidRPr="00A07CBE">
        <w:rPr>
          <w:sz w:val="24"/>
        </w:rPr>
        <w:t>+</w:t>
      </w:r>
      <w:r w:rsidRPr="00A07CBE">
        <w:rPr>
          <w:sz w:val="24"/>
        </w:rPr>
        <w:t>演示</w:t>
      </w:r>
    </w:p>
    <w:p w:rsidR="00A07CBE" w:rsidRPr="00A07CBE" w:rsidRDefault="00A07CBE" w:rsidP="00A07CBE">
      <w:pPr>
        <w:spacing w:line="360" w:lineRule="auto"/>
        <w:rPr>
          <w:rFonts w:eastAsiaTheme="majorEastAsia"/>
          <w:sz w:val="24"/>
        </w:rPr>
      </w:pPr>
      <w:r w:rsidRPr="00F91BE4">
        <w:rPr>
          <w:rFonts w:eastAsiaTheme="majorEastAsia"/>
          <w:b/>
          <w:bCs/>
          <w:sz w:val="24"/>
        </w:rPr>
        <w:t>【</w:t>
      </w:r>
      <w:r w:rsidRPr="00A07CBE">
        <w:rPr>
          <w:sz w:val="24"/>
        </w:rPr>
        <w:t>学时</w:t>
      </w:r>
      <w:r w:rsidRPr="00F91BE4">
        <w:rPr>
          <w:rFonts w:eastAsiaTheme="majorEastAsia"/>
          <w:sz w:val="24"/>
        </w:rPr>
        <w:t>】</w:t>
      </w:r>
      <w:r w:rsidRPr="00A07CBE">
        <w:rPr>
          <w:sz w:val="24"/>
        </w:rPr>
        <w:t>2</w:t>
      </w:r>
    </w:p>
    <w:p w:rsidR="00A07CBE" w:rsidRPr="00A07CBE" w:rsidRDefault="00A07CBE" w:rsidP="00A07CBE">
      <w:pPr>
        <w:spacing w:line="360" w:lineRule="auto"/>
        <w:ind w:firstLine="480"/>
        <w:rPr>
          <w:rFonts w:eastAsiaTheme="majorEastAsia"/>
          <w:sz w:val="24"/>
        </w:rPr>
      </w:pPr>
    </w:p>
    <w:p w:rsidR="00C74664" w:rsidRPr="00F91BE4" w:rsidRDefault="00C74664" w:rsidP="000B0BEB">
      <w:pPr>
        <w:spacing w:line="360" w:lineRule="auto"/>
        <w:jc w:val="center"/>
        <w:rPr>
          <w:rFonts w:eastAsiaTheme="majorEastAsia"/>
          <w:sz w:val="24"/>
        </w:rPr>
      </w:pPr>
      <w:r w:rsidRPr="00F91BE4">
        <w:rPr>
          <w:rFonts w:eastAsiaTheme="majorEastAsia"/>
          <w:sz w:val="24"/>
        </w:rPr>
        <w:t>第</w:t>
      </w:r>
      <w:r w:rsidRPr="00F91BE4">
        <w:rPr>
          <w:rFonts w:eastAsiaTheme="majorEastAsia"/>
          <w:sz w:val="24"/>
        </w:rPr>
        <w:t>2</w:t>
      </w:r>
      <w:r w:rsidRPr="00F91BE4">
        <w:rPr>
          <w:rFonts w:eastAsiaTheme="majorEastAsia"/>
          <w:sz w:val="24"/>
        </w:rPr>
        <w:t>节</w:t>
      </w:r>
      <w:r w:rsidRPr="00F91BE4">
        <w:rPr>
          <w:rFonts w:eastAsiaTheme="majorEastAsia"/>
          <w:sz w:val="24"/>
        </w:rPr>
        <w:t xml:space="preserve">   </w:t>
      </w:r>
      <w:r w:rsidRPr="00F91BE4">
        <w:rPr>
          <w:rFonts w:eastAsiaTheme="majorEastAsia"/>
          <w:sz w:val="24"/>
        </w:rPr>
        <w:t>实验药理学基本知识</w:t>
      </w:r>
    </w:p>
    <w:p w:rsidR="000B0BEB" w:rsidRDefault="000B0BEB" w:rsidP="00F91BE4">
      <w:pPr>
        <w:spacing w:line="360" w:lineRule="auto"/>
        <w:rPr>
          <w:rFonts w:eastAsiaTheme="majorEastAsia"/>
          <w:sz w:val="24"/>
        </w:rPr>
      </w:pPr>
      <w:r w:rsidRPr="00F91BE4">
        <w:rPr>
          <w:rFonts w:eastAsiaTheme="majorEastAsia"/>
          <w:b/>
          <w:bCs/>
          <w:sz w:val="24"/>
        </w:rPr>
        <w:t>【</w:t>
      </w:r>
      <w:r>
        <w:rPr>
          <w:rFonts w:eastAsiaTheme="majorEastAsia"/>
          <w:sz w:val="24"/>
        </w:rPr>
        <w:t>主要内容</w:t>
      </w:r>
      <w:r w:rsidRPr="00F91BE4">
        <w:rPr>
          <w:rFonts w:eastAsiaTheme="majorEastAsia"/>
          <w:sz w:val="24"/>
        </w:rPr>
        <w:t>】</w:t>
      </w:r>
    </w:p>
    <w:p w:rsidR="00C74664" w:rsidRPr="00F91BE4" w:rsidRDefault="00C74664" w:rsidP="000B0BEB">
      <w:pPr>
        <w:spacing w:line="360" w:lineRule="auto"/>
        <w:ind w:firstLineChars="200" w:firstLine="480"/>
        <w:rPr>
          <w:rFonts w:eastAsiaTheme="majorEastAsia"/>
          <w:kern w:val="10"/>
          <w:sz w:val="24"/>
        </w:rPr>
      </w:pPr>
      <w:r w:rsidRPr="00F91BE4">
        <w:rPr>
          <w:rFonts w:eastAsiaTheme="majorEastAsia"/>
          <w:sz w:val="24"/>
        </w:rPr>
        <w:t>1</w:t>
      </w:r>
      <w:r w:rsidR="00F02C65">
        <w:rPr>
          <w:rFonts w:eastAsiaTheme="majorEastAsia" w:hint="eastAsia"/>
          <w:sz w:val="24"/>
        </w:rPr>
        <w:t>．</w:t>
      </w:r>
      <w:r w:rsidR="00F02C65">
        <w:rPr>
          <w:rFonts w:eastAsiaTheme="majorEastAsia" w:hint="eastAsia"/>
          <w:sz w:val="24"/>
        </w:rPr>
        <w:t xml:space="preserve"> </w:t>
      </w:r>
      <w:r w:rsidRPr="00F91BE4">
        <w:rPr>
          <w:rFonts w:eastAsiaTheme="majorEastAsia"/>
          <w:kern w:val="10"/>
          <w:sz w:val="24"/>
        </w:rPr>
        <w:t>实验药理学的基本概念与范畴</w:t>
      </w:r>
    </w:p>
    <w:p w:rsidR="00C74664" w:rsidRPr="00F91BE4" w:rsidRDefault="00C74664" w:rsidP="000B0BEB">
      <w:pPr>
        <w:spacing w:line="360" w:lineRule="auto"/>
        <w:ind w:firstLineChars="200" w:firstLine="480"/>
        <w:rPr>
          <w:rFonts w:eastAsiaTheme="majorEastAsia"/>
          <w:kern w:val="10"/>
          <w:sz w:val="24"/>
        </w:rPr>
      </w:pPr>
      <w:r w:rsidRPr="00F91BE4">
        <w:rPr>
          <w:rFonts w:eastAsiaTheme="majorEastAsia"/>
          <w:kern w:val="10"/>
          <w:sz w:val="24"/>
        </w:rPr>
        <w:t>2</w:t>
      </w:r>
      <w:r w:rsidR="00F02C65">
        <w:rPr>
          <w:rFonts w:eastAsiaTheme="majorEastAsia" w:hint="eastAsia"/>
          <w:kern w:val="10"/>
          <w:sz w:val="24"/>
        </w:rPr>
        <w:t xml:space="preserve">.  </w:t>
      </w:r>
      <w:r w:rsidRPr="00F91BE4">
        <w:rPr>
          <w:rFonts w:eastAsiaTheme="majorEastAsia"/>
          <w:kern w:val="10"/>
          <w:sz w:val="24"/>
        </w:rPr>
        <w:t>验药理学的主要研究内容</w:t>
      </w:r>
    </w:p>
    <w:p w:rsidR="00C74664" w:rsidRPr="00F91BE4" w:rsidRDefault="00C74664" w:rsidP="000B0BEB">
      <w:pPr>
        <w:spacing w:line="360" w:lineRule="auto"/>
        <w:ind w:firstLineChars="200" w:firstLine="480"/>
        <w:rPr>
          <w:rFonts w:eastAsiaTheme="majorEastAsia"/>
          <w:kern w:val="10"/>
          <w:sz w:val="24"/>
        </w:rPr>
      </w:pPr>
      <w:r w:rsidRPr="00F91BE4">
        <w:rPr>
          <w:rFonts w:eastAsiaTheme="majorEastAsia"/>
          <w:kern w:val="10"/>
          <w:sz w:val="24"/>
        </w:rPr>
        <w:t>3</w:t>
      </w:r>
      <w:r w:rsidR="00F02C65">
        <w:rPr>
          <w:rFonts w:eastAsiaTheme="majorEastAsia" w:hint="eastAsia"/>
          <w:kern w:val="10"/>
          <w:sz w:val="24"/>
        </w:rPr>
        <w:t xml:space="preserve">. </w:t>
      </w:r>
      <w:r w:rsidRPr="00F91BE4">
        <w:rPr>
          <w:rFonts w:eastAsiaTheme="majorEastAsia"/>
          <w:kern w:val="10"/>
          <w:sz w:val="24"/>
        </w:rPr>
        <w:t>实验药理学的发展历史</w:t>
      </w:r>
    </w:p>
    <w:p w:rsidR="00C74664" w:rsidRPr="00F91BE4" w:rsidRDefault="00C45289" w:rsidP="000B0BEB">
      <w:pPr>
        <w:spacing w:line="360" w:lineRule="auto"/>
        <w:ind w:firstLineChars="200" w:firstLine="480"/>
        <w:rPr>
          <w:rFonts w:eastAsiaTheme="majorEastAsia"/>
          <w:kern w:val="10"/>
          <w:sz w:val="24"/>
        </w:rPr>
      </w:pPr>
      <w:r w:rsidRPr="00F91BE4">
        <w:rPr>
          <w:rFonts w:eastAsiaTheme="majorEastAsia"/>
          <w:kern w:val="10"/>
          <w:sz w:val="24"/>
        </w:rPr>
        <w:t>4</w:t>
      </w:r>
      <w:r w:rsidR="00F02C65">
        <w:rPr>
          <w:rFonts w:eastAsiaTheme="majorEastAsia" w:hint="eastAsia"/>
          <w:kern w:val="10"/>
          <w:sz w:val="24"/>
        </w:rPr>
        <w:t xml:space="preserve">. </w:t>
      </w:r>
      <w:r w:rsidR="00C74664" w:rsidRPr="00F91BE4">
        <w:rPr>
          <w:rFonts w:eastAsiaTheme="majorEastAsia"/>
          <w:kern w:val="10"/>
          <w:sz w:val="24"/>
        </w:rPr>
        <w:t>常用实验动物的分类及其特点</w:t>
      </w:r>
    </w:p>
    <w:p w:rsidR="00C74664" w:rsidRPr="00F91BE4" w:rsidRDefault="00C45289" w:rsidP="000B0BEB">
      <w:pPr>
        <w:spacing w:line="360" w:lineRule="auto"/>
        <w:ind w:firstLineChars="200" w:firstLine="480"/>
        <w:rPr>
          <w:rFonts w:eastAsiaTheme="majorEastAsia"/>
          <w:kern w:val="10"/>
          <w:sz w:val="24"/>
        </w:rPr>
      </w:pPr>
      <w:r w:rsidRPr="00F91BE4">
        <w:rPr>
          <w:rFonts w:eastAsiaTheme="majorEastAsia"/>
          <w:kern w:val="10"/>
          <w:sz w:val="24"/>
        </w:rPr>
        <w:t>5</w:t>
      </w:r>
      <w:r w:rsidR="00F02C65">
        <w:rPr>
          <w:rFonts w:eastAsiaTheme="majorEastAsia" w:hint="eastAsia"/>
          <w:kern w:val="10"/>
          <w:sz w:val="24"/>
        </w:rPr>
        <w:t xml:space="preserve">. </w:t>
      </w:r>
      <w:r w:rsidR="00C74664" w:rsidRPr="00F91BE4">
        <w:rPr>
          <w:rFonts w:eastAsiaTheme="majorEastAsia"/>
          <w:kern w:val="10"/>
          <w:sz w:val="24"/>
        </w:rPr>
        <w:t>药理学在新药研发中的作用</w:t>
      </w:r>
    </w:p>
    <w:p w:rsidR="00C74664" w:rsidRPr="00F91BE4" w:rsidRDefault="00C74664" w:rsidP="000B0BEB">
      <w:pPr>
        <w:spacing w:line="360" w:lineRule="auto"/>
        <w:jc w:val="center"/>
        <w:rPr>
          <w:rFonts w:eastAsiaTheme="majorEastAsia"/>
          <w:sz w:val="24"/>
        </w:rPr>
      </w:pPr>
      <w:r w:rsidRPr="00F91BE4">
        <w:rPr>
          <w:rFonts w:eastAsiaTheme="majorEastAsia"/>
          <w:sz w:val="24"/>
        </w:rPr>
        <w:t>第</w:t>
      </w:r>
      <w:r w:rsidRPr="00F91BE4">
        <w:rPr>
          <w:rFonts w:eastAsiaTheme="majorEastAsia"/>
          <w:sz w:val="24"/>
        </w:rPr>
        <w:t>3</w:t>
      </w:r>
      <w:r w:rsidRPr="00F91BE4">
        <w:rPr>
          <w:rFonts w:eastAsiaTheme="majorEastAsia"/>
          <w:sz w:val="24"/>
        </w:rPr>
        <w:t>节</w:t>
      </w:r>
      <w:r w:rsidRPr="00F91BE4">
        <w:rPr>
          <w:rFonts w:eastAsiaTheme="majorEastAsia"/>
          <w:sz w:val="24"/>
        </w:rPr>
        <w:t xml:space="preserve">  </w:t>
      </w:r>
      <w:r w:rsidRPr="00F91BE4">
        <w:rPr>
          <w:rFonts w:eastAsiaTheme="majorEastAsia"/>
          <w:sz w:val="24"/>
        </w:rPr>
        <w:t>动物实验操作基本知识</w:t>
      </w:r>
    </w:p>
    <w:p w:rsidR="000B0BEB" w:rsidRDefault="000B0BEB" w:rsidP="00F91BE4">
      <w:pPr>
        <w:spacing w:line="360" w:lineRule="auto"/>
        <w:rPr>
          <w:rFonts w:eastAsiaTheme="majorEastAsia"/>
          <w:sz w:val="24"/>
        </w:rPr>
      </w:pPr>
      <w:r w:rsidRPr="00F91BE4">
        <w:rPr>
          <w:rFonts w:eastAsiaTheme="majorEastAsia"/>
          <w:b/>
          <w:bCs/>
          <w:sz w:val="24"/>
        </w:rPr>
        <w:t>【</w:t>
      </w:r>
      <w:r>
        <w:rPr>
          <w:rFonts w:eastAsiaTheme="majorEastAsia"/>
          <w:sz w:val="24"/>
        </w:rPr>
        <w:t>主要内容</w:t>
      </w:r>
      <w:r w:rsidRPr="00F91BE4">
        <w:rPr>
          <w:rFonts w:eastAsiaTheme="majorEastAsia"/>
          <w:sz w:val="24"/>
        </w:rPr>
        <w:t>】</w:t>
      </w:r>
    </w:p>
    <w:p w:rsidR="00C74664" w:rsidRPr="00F91BE4" w:rsidRDefault="00C74664" w:rsidP="000B0BEB">
      <w:pPr>
        <w:spacing w:line="360" w:lineRule="auto"/>
        <w:ind w:firstLineChars="200" w:firstLine="480"/>
        <w:rPr>
          <w:rFonts w:eastAsiaTheme="majorEastAsia"/>
          <w:kern w:val="10"/>
          <w:sz w:val="24"/>
        </w:rPr>
      </w:pPr>
      <w:r w:rsidRPr="00F91BE4">
        <w:rPr>
          <w:rFonts w:eastAsiaTheme="majorEastAsia"/>
          <w:kern w:val="10"/>
          <w:sz w:val="24"/>
        </w:rPr>
        <w:t>1</w:t>
      </w:r>
      <w:r w:rsidR="00F02C65">
        <w:rPr>
          <w:rFonts w:eastAsiaTheme="majorEastAsia" w:hint="eastAsia"/>
          <w:kern w:val="10"/>
          <w:sz w:val="24"/>
        </w:rPr>
        <w:t xml:space="preserve">. </w:t>
      </w:r>
      <w:r w:rsidRPr="00F91BE4">
        <w:rPr>
          <w:rFonts w:eastAsiaTheme="majorEastAsia"/>
          <w:kern w:val="10"/>
          <w:sz w:val="24"/>
        </w:rPr>
        <w:t>动物实验基本技术</w:t>
      </w:r>
    </w:p>
    <w:p w:rsidR="00C74664" w:rsidRPr="00F91BE4" w:rsidRDefault="00C74664" w:rsidP="000B0BEB">
      <w:pPr>
        <w:spacing w:line="360" w:lineRule="auto"/>
        <w:ind w:firstLineChars="200" w:firstLine="480"/>
        <w:rPr>
          <w:rFonts w:eastAsiaTheme="majorEastAsia"/>
          <w:kern w:val="10"/>
          <w:sz w:val="24"/>
        </w:rPr>
      </w:pPr>
      <w:r w:rsidRPr="00F91BE4">
        <w:rPr>
          <w:rFonts w:eastAsiaTheme="majorEastAsia"/>
          <w:kern w:val="10"/>
          <w:sz w:val="24"/>
        </w:rPr>
        <w:t>2</w:t>
      </w:r>
      <w:r w:rsidR="00F02C65">
        <w:rPr>
          <w:rFonts w:eastAsiaTheme="majorEastAsia" w:hint="eastAsia"/>
          <w:kern w:val="10"/>
          <w:sz w:val="24"/>
        </w:rPr>
        <w:t xml:space="preserve">. </w:t>
      </w:r>
      <w:r w:rsidRPr="00F91BE4">
        <w:rPr>
          <w:rFonts w:eastAsiaTheme="majorEastAsia"/>
          <w:kern w:val="10"/>
          <w:sz w:val="24"/>
        </w:rPr>
        <w:t>动物实验常用方法</w:t>
      </w:r>
    </w:p>
    <w:p w:rsidR="00C74664" w:rsidRPr="00F91BE4" w:rsidRDefault="00C74664" w:rsidP="000B0BEB">
      <w:pPr>
        <w:spacing w:line="360" w:lineRule="auto"/>
        <w:ind w:firstLineChars="200" w:firstLine="480"/>
        <w:rPr>
          <w:rFonts w:eastAsiaTheme="majorEastAsia"/>
          <w:kern w:val="10"/>
          <w:sz w:val="24"/>
        </w:rPr>
      </w:pPr>
      <w:r w:rsidRPr="00F91BE4">
        <w:rPr>
          <w:rFonts w:eastAsiaTheme="majorEastAsia"/>
          <w:kern w:val="10"/>
          <w:sz w:val="24"/>
        </w:rPr>
        <w:t>3</w:t>
      </w:r>
      <w:r w:rsidR="00F02C65">
        <w:rPr>
          <w:rFonts w:eastAsiaTheme="majorEastAsia" w:hint="eastAsia"/>
          <w:kern w:val="10"/>
          <w:sz w:val="24"/>
        </w:rPr>
        <w:t xml:space="preserve">. </w:t>
      </w:r>
      <w:r w:rsidRPr="00F91BE4">
        <w:rPr>
          <w:rFonts w:eastAsiaTheme="majorEastAsia"/>
          <w:kern w:val="10"/>
          <w:sz w:val="24"/>
        </w:rPr>
        <w:t>动物实验影响因素</w:t>
      </w:r>
    </w:p>
    <w:p w:rsidR="00C74664" w:rsidRDefault="00C74664" w:rsidP="000B0BEB">
      <w:pPr>
        <w:spacing w:line="360" w:lineRule="auto"/>
        <w:ind w:firstLineChars="200" w:firstLine="480"/>
        <w:rPr>
          <w:rFonts w:eastAsiaTheme="majorEastAsia"/>
          <w:kern w:val="10"/>
          <w:sz w:val="24"/>
        </w:rPr>
      </w:pPr>
      <w:r w:rsidRPr="00F91BE4">
        <w:rPr>
          <w:rFonts w:eastAsiaTheme="majorEastAsia"/>
          <w:kern w:val="10"/>
          <w:sz w:val="24"/>
        </w:rPr>
        <w:t>4</w:t>
      </w:r>
      <w:r w:rsidR="00F02C65">
        <w:rPr>
          <w:rFonts w:eastAsiaTheme="majorEastAsia" w:hint="eastAsia"/>
          <w:kern w:val="10"/>
          <w:sz w:val="24"/>
        </w:rPr>
        <w:t xml:space="preserve">. </w:t>
      </w:r>
      <w:r w:rsidRPr="00F91BE4">
        <w:rPr>
          <w:rFonts w:eastAsiaTheme="majorEastAsia"/>
          <w:kern w:val="10"/>
          <w:sz w:val="24"/>
        </w:rPr>
        <w:t>药理学实验设计基本原则</w:t>
      </w:r>
    </w:p>
    <w:p w:rsidR="00A07CBE" w:rsidRPr="00A07CBE" w:rsidRDefault="00A07CBE" w:rsidP="00A07CBE">
      <w:pPr>
        <w:spacing w:line="360" w:lineRule="auto"/>
        <w:rPr>
          <w:rFonts w:eastAsiaTheme="majorEastAsia"/>
          <w:sz w:val="24"/>
        </w:rPr>
      </w:pPr>
      <w:r w:rsidRPr="00A07CBE">
        <w:rPr>
          <w:rFonts w:eastAsiaTheme="majorEastAsia"/>
          <w:b/>
          <w:bCs/>
          <w:sz w:val="24"/>
        </w:rPr>
        <w:t>【</w:t>
      </w:r>
      <w:r w:rsidRPr="00A07CBE">
        <w:rPr>
          <w:sz w:val="24"/>
        </w:rPr>
        <w:t>教学方式</w:t>
      </w:r>
      <w:r w:rsidRPr="00A07CBE">
        <w:rPr>
          <w:rFonts w:eastAsiaTheme="majorEastAsia"/>
          <w:sz w:val="24"/>
        </w:rPr>
        <w:t>】</w:t>
      </w:r>
      <w:r w:rsidRPr="00A07CBE">
        <w:rPr>
          <w:sz w:val="24"/>
        </w:rPr>
        <w:t>讲授</w:t>
      </w:r>
      <w:r w:rsidRPr="00A07CBE">
        <w:rPr>
          <w:sz w:val="24"/>
        </w:rPr>
        <w:t>+</w:t>
      </w:r>
      <w:r w:rsidRPr="00A07CBE">
        <w:rPr>
          <w:sz w:val="24"/>
        </w:rPr>
        <w:t>演示</w:t>
      </w:r>
    </w:p>
    <w:p w:rsidR="00A07CBE" w:rsidRPr="00A07CBE" w:rsidRDefault="00A07CBE" w:rsidP="00A07CBE">
      <w:pPr>
        <w:spacing w:line="360" w:lineRule="auto"/>
        <w:rPr>
          <w:rFonts w:eastAsiaTheme="majorEastAsia"/>
          <w:sz w:val="24"/>
        </w:rPr>
      </w:pPr>
      <w:r w:rsidRPr="00A07CBE">
        <w:rPr>
          <w:rFonts w:eastAsiaTheme="majorEastAsia"/>
          <w:b/>
          <w:bCs/>
          <w:sz w:val="24"/>
        </w:rPr>
        <w:t>【</w:t>
      </w:r>
      <w:r w:rsidRPr="00A07CBE">
        <w:rPr>
          <w:sz w:val="24"/>
        </w:rPr>
        <w:t>学时</w:t>
      </w:r>
      <w:r w:rsidRPr="00A07CBE">
        <w:rPr>
          <w:rFonts w:eastAsiaTheme="majorEastAsia"/>
          <w:sz w:val="24"/>
        </w:rPr>
        <w:t>】</w:t>
      </w:r>
      <w:r w:rsidRPr="00A07CBE">
        <w:rPr>
          <w:sz w:val="24"/>
        </w:rPr>
        <w:t>2</w:t>
      </w:r>
    </w:p>
    <w:p w:rsidR="00A07CBE" w:rsidRPr="00F91BE4" w:rsidRDefault="00A07CBE" w:rsidP="00A07CBE">
      <w:pPr>
        <w:spacing w:line="360" w:lineRule="auto"/>
        <w:ind w:firstLineChars="200" w:firstLine="480"/>
        <w:rPr>
          <w:rFonts w:eastAsiaTheme="majorEastAsia"/>
          <w:kern w:val="10"/>
          <w:sz w:val="24"/>
        </w:rPr>
      </w:pPr>
    </w:p>
    <w:p w:rsidR="00C74664" w:rsidRPr="00F91BE4" w:rsidRDefault="00C74664" w:rsidP="007030D2">
      <w:pPr>
        <w:spacing w:line="360" w:lineRule="auto"/>
        <w:jc w:val="center"/>
        <w:rPr>
          <w:rFonts w:eastAsiaTheme="majorEastAsia"/>
          <w:sz w:val="24"/>
        </w:rPr>
      </w:pPr>
      <w:r w:rsidRPr="00F91BE4">
        <w:rPr>
          <w:rFonts w:eastAsiaTheme="majorEastAsia"/>
          <w:sz w:val="24"/>
        </w:rPr>
        <w:lastRenderedPageBreak/>
        <w:t>第</w:t>
      </w:r>
      <w:r w:rsidRPr="00F91BE4">
        <w:rPr>
          <w:rFonts w:eastAsiaTheme="majorEastAsia"/>
          <w:sz w:val="24"/>
        </w:rPr>
        <w:t>4</w:t>
      </w:r>
      <w:r w:rsidRPr="00F91BE4">
        <w:rPr>
          <w:rFonts w:eastAsiaTheme="majorEastAsia"/>
          <w:sz w:val="24"/>
        </w:rPr>
        <w:t>节</w:t>
      </w:r>
      <w:r w:rsidRPr="00F91BE4">
        <w:rPr>
          <w:rFonts w:eastAsiaTheme="majorEastAsia"/>
          <w:sz w:val="24"/>
        </w:rPr>
        <w:t xml:space="preserve">  </w:t>
      </w:r>
      <w:r w:rsidRPr="00F91BE4">
        <w:rPr>
          <w:rFonts w:eastAsiaTheme="majorEastAsia"/>
          <w:sz w:val="24"/>
        </w:rPr>
        <w:t>药理学实验基本技能</w:t>
      </w:r>
      <w:r w:rsidRPr="00F91BE4">
        <w:rPr>
          <w:rFonts w:eastAsiaTheme="majorEastAsia"/>
          <w:sz w:val="24"/>
        </w:rPr>
        <w:t>1</w:t>
      </w:r>
    </w:p>
    <w:p w:rsidR="007030D2" w:rsidRDefault="000B0BEB" w:rsidP="00F91BE4">
      <w:pPr>
        <w:spacing w:line="360" w:lineRule="auto"/>
        <w:rPr>
          <w:rFonts w:eastAsiaTheme="majorEastAsia"/>
          <w:sz w:val="24"/>
        </w:rPr>
      </w:pPr>
      <w:r w:rsidRPr="00F91BE4">
        <w:rPr>
          <w:rFonts w:eastAsiaTheme="majorEastAsia"/>
          <w:b/>
          <w:bCs/>
          <w:sz w:val="24"/>
        </w:rPr>
        <w:t>【</w:t>
      </w:r>
      <w:r>
        <w:rPr>
          <w:rFonts w:eastAsiaTheme="majorEastAsia"/>
          <w:sz w:val="24"/>
        </w:rPr>
        <w:t>主要内容</w:t>
      </w:r>
      <w:r w:rsidR="007030D2" w:rsidRPr="00F91BE4">
        <w:rPr>
          <w:rFonts w:eastAsiaTheme="majorEastAsia"/>
          <w:sz w:val="24"/>
        </w:rPr>
        <w:t>】</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1</w:t>
      </w:r>
      <w:r w:rsidR="00F02C65">
        <w:rPr>
          <w:rFonts w:eastAsiaTheme="majorEastAsia" w:hint="eastAsia"/>
          <w:kern w:val="10"/>
          <w:sz w:val="24"/>
        </w:rPr>
        <w:t xml:space="preserve">. </w:t>
      </w:r>
      <w:r w:rsidRPr="00F91BE4">
        <w:rPr>
          <w:rFonts w:eastAsiaTheme="majorEastAsia"/>
          <w:kern w:val="10"/>
          <w:sz w:val="24"/>
        </w:rPr>
        <w:t>实验动物的性别辨识、捉拿、标记</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2</w:t>
      </w:r>
      <w:r w:rsidR="00F02C65">
        <w:rPr>
          <w:rFonts w:eastAsiaTheme="majorEastAsia" w:hint="eastAsia"/>
          <w:kern w:val="10"/>
          <w:sz w:val="24"/>
        </w:rPr>
        <w:t xml:space="preserve">. </w:t>
      </w:r>
      <w:r w:rsidRPr="00F91BE4">
        <w:rPr>
          <w:rFonts w:eastAsiaTheme="majorEastAsia"/>
          <w:kern w:val="10"/>
          <w:sz w:val="24"/>
        </w:rPr>
        <w:t>实验动物的灌胃、腹腔注射、皮下注射</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3</w:t>
      </w:r>
      <w:r w:rsidR="00F02C65">
        <w:rPr>
          <w:rFonts w:eastAsiaTheme="majorEastAsia" w:hint="eastAsia"/>
          <w:kern w:val="10"/>
          <w:sz w:val="24"/>
        </w:rPr>
        <w:t xml:space="preserve">. </w:t>
      </w:r>
      <w:r w:rsidRPr="00F91BE4">
        <w:rPr>
          <w:rFonts w:eastAsiaTheme="majorEastAsia"/>
          <w:kern w:val="10"/>
          <w:sz w:val="24"/>
        </w:rPr>
        <w:t>实验动物的静脉注射</w:t>
      </w:r>
    </w:p>
    <w:p w:rsidR="00C7466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4</w:t>
      </w:r>
      <w:r w:rsidR="00F02C65">
        <w:rPr>
          <w:rFonts w:eastAsiaTheme="majorEastAsia" w:hint="eastAsia"/>
          <w:kern w:val="10"/>
          <w:sz w:val="24"/>
        </w:rPr>
        <w:t xml:space="preserve">. </w:t>
      </w:r>
      <w:r w:rsidRPr="00F91BE4">
        <w:rPr>
          <w:rFonts w:eastAsiaTheme="majorEastAsia"/>
          <w:kern w:val="10"/>
          <w:sz w:val="24"/>
        </w:rPr>
        <w:t>实验动物的处死</w:t>
      </w:r>
    </w:p>
    <w:p w:rsidR="00A07CBE" w:rsidRPr="00A07CBE" w:rsidRDefault="00A07CBE" w:rsidP="00A07CBE">
      <w:pPr>
        <w:spacing w:line="360" w:lineRule="auto"/>
        <w:rPr>
          <w:rFonts w:eastAsiaTheme="majorEastAsia"/>
          <w:sz w:val="24"/>
        </w:rPr>
      </w:pPr>
      <w:r w:rsidRPr="00A07CBE">
        <w:rPr>
          <w:rFonts w:eastAsiaTheme="majorEastAsia"/>
          <w:b/>
          <w:bCs/>
          <w:sz w:val="24"/>
        </w:rPr>
        <w:t>【</w:t>
      </w:r>
      <w:r w:rsidRPr="00A07CBE">
        <w:rPr>
          <w:sz w:val="24"/>
        </w:rPr>
        <w:t>教学方式</w:t>
      </w:r>
      <w:r w:rsidRPr="00A07CBE">
        <w:rPr>
          <w:rFonts w:eastAsiaTheme="majorEastAsia"/>
          <w:sz w:val="24"/>
        </w:rPr>
        <w:t>】</w:t>
      </w:r>
      <w:r>
        <w:rPr>
          <w:rFonts w:hint="eastAsia"/>
          <w:sz w:val="24"/>
        </w:rPr>
        <w:t>实验</w:t>
      </w:r>
      <w:r>
        <w:rPr>
          <w:rFonts w:hint="eastAsia"/>
          <w:sz w:val="24"/>
        </w:rPr>
        <w:t>+</w:t>
      </w:r>
      <w:r w:rsidRPr="00A07CBE">
        <w:rPr>
          <w:sz w:val="24"/>
        </w:rPr>
        <w:t>演示</w:t>
      </w:r>
    </w:p>
    <w:p w:rsidR="00A07CBE" w:rsidRPr="00A07CBE" w:rsidRDefault="00A07CBE" w:rsidP="00A07CBE">
      <w:pPr>
        <w:spacing w:line="360" w:lineRule="auto"/>
        <w:rPr>
          <w:rFonts w:eastAsiaTheme="majorEastAsia"/>
          <w:sz w:val="24"/>
        </w:rPr>
      </w:pPr>
      <w:r w:rsidRPr="00A07CBE">
        <w:rPr>
          <w:rFonts w:eastAsiaTheme="majorEastAsia"/>
          <w:b/>
          <w:bCs/>
          <w:sz w:val="24"/>
        </w:rPr>
        <w:t>【</w:t>
      </w:r>
      <w:r w:rsidRPr="00A07CBE">
        <w:rPr>
          <w:sz w:val="24"/>
        </w:rPr>
        <w:t>学时</w:t>
      </w:r>
      <w:r w:rsidRPr="00A07CBE">
        <w:rPr>
          <w:rFonts w:eastAsiaTheme="majorEastAsia"/>
          <w:sz w:val="24"/>
        </w:rPr>
        <w:t>】</w:t>
      </w:r>
      <w:r>
        <w:rPr>
          <w:rFonts w:hint="eastAsia"/>
          <w:sz w:val="24"/>
        </w:rPr>
        <w:t>4</w:t>
      </w:r>
    </w:p>
    <w:p w:rsidR="00C74664" w:rsidRPr="00F91BE4" w:rsidRDefault="00C74664" w:rsidP="007030D2">
      <w:pPr>
        <w:spacing w:line="360" w:lineRule="auto"/>
        <w:jc w:val="center"/>
        <w:rPr>
          <w:rFonts w:eastAsiaTheme="majorEastAsia"/>
          <w:sz w:val="24"/>
        </w:rPr>
      </w:pPr>
      <w:r w:rsidRPr="00F91BE4">
        <w:rPr>
          <w:rFonts w:eastAsiaTheme="majorEastAsia"/>
          <w:sz w:val="24"/>
        </w:rPr>
        <w:t>第</w:t>
      </w:r>
      <w:r w:rsidRPr="00F91BE4">
        <w:rPr>
          <w:rFonts w:eastAsiaTheme="majorEastAsia"/>
          <w:sz w:val="24"/>
        </w:rPr>
        <w:t>5</w:t>
      </w:r>
      <w:r w:rsidRPr="00F91BE4">
        <w:rPr>
          <w:rFonts w:eastAsiaTheme="majorEastAsia"/>
          <w:sz w:val="24"/>
        </w:rPr>
        <w:t>节</w:t>
      </w:r>
      <w:r w:rsidRPr="00F91BE4">
        <w:rPr>
          <w:rFonts w:eastAsiaTheme="majorEastAsia"/>
          <w:sz w:val="24"/>
        </w:rPr>
        <w:t xml:space="preserve">  </w:t>
      </w:r>
      <w:r w:rsidRPr="00F91BE4">
        <w:rPr>
          <w:rFonts w:eastAsiaTheme="majorEastAsia"/>
          <w:sz w:val="24"/>
        </w:rPr>
        <w:t>药理学实验基本技能</w:t>
      </w:r>
      <w:r w:rsidRPr="00F91BE4">
        <w:rPr>
          <w:rFonts w:eastAsiaTheme="majorEastAsia"/>
          <w:sz w:val="24"/>
        </w:rPr>
        <w:t>2</w:t>
      </w:r>
    </w:p>
    <w:p w:rsidR="007030D2" w:rsidRDefault="000B0BEB" w:rsidP="00F91BE4">
      <w:pPr>
        <w:spacing w:line="360" w:lineRule="auto"/>
        <w:rPr>
          <w:rFonts w:eastAsiaTheme="majorEastAsia"/>
          <w:sz w:val="24"/>
        </w:rPr>
      </w:pPr>
      <w:r w:rsidRPr="00F91BE4">
        <w:rPr>
          <w:rFonts w:eastAsiaTheme="majorEastAsia"/>
          <w:b/>
          <w:bCs/>
          <w:sz w:val="24"/>
        </w:rPr>
        <w:t>【</w:t>
      </w:r>
      <w:r>
        <w:rPr>
          <w:rFonts w:eastAsiaTheme="majorEastAsia"/>
          <w:sz w:val="24"/>
        </w:rPr>
        <w:t>主要内容</w:t>
      </w:r>
      <w:r w:rsidRPr="00F91BE4">
        <w:rPr>
          <w:rFonts w:eastAsiaTheme="majorEastAsia"/>
          <w:sz w:val="24"/>
        </w:rPr>
        <w:t>】</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1</w:t>
      </w:r>
      <w:r w:rsidR="00905EC0">
        <w:rPr>
          <w:rFonts w:eastAsiaTheme="majorEastAsia" w:hint="eastAsia"/>
          <w:kern w:val="10"/>
          <w:sz w:val="24"/>
        </w:rPr>
        <w:t xml:space="preserve">. </w:t>
      </w:r>
      <w:r w:rsidRPr="00F91BE4">
        <w:rPr>
          <w:rFonts w:eastAsiaTheme="majorEastAsia"/>
          <w:kern w:val="10"/>
          <w:sz w:val="24"/>
        </w:rPr>
        <w:t>动物实验常用麻醉剂的剂量及用法</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2</w:t>
      </w:r>
      <w:r w:rsidR="00905EC0">
        <w:rPr>
          <w:rFonts w:eastAsiaTheme="majorEastAsia" w:hint="eastAsia"/>
          <w:kern w:val="10"/>
          <w:sz w:val="24"/>
        </w:rPr>
        <w:t xml:space="preserve">. </w:t>
      </w:r>
      <w:r w:rsidRPr="00F91BE4">
        <w:rPr>
          <w:rFonts w:eastAsiaTheme="majorEastAsia"/>
          <w:kern w:val="10"/>
          <w:sz w:val="24"/>
        </w:rPr>
        <w:t>实验动物的全解剖</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3</w:t>
      </w:r>
      <w:r w:rsidR="00905EC0">
        <w:rPr>
          <w:rFonts w:eastAsiaTheme="majorEastAsia" w:hint="eastAsia"/>
          <w:kern w:val="10"/>
          <w:sz w:val="24"/>
        </w:rPr>
        <w:t xml:space="preserve">. </w:t>
      </w:r>
      <w:r w:rsidRPr="00F91BE4">
        <w:rPr>
          <w:rFonts w:eastAsiaTheme="majorEastAsia"/>
          <w:kern w:val="10"/>
          <w:sz w:val="24"/>
        </w:rPr>
        <w:t>实验动物小肠的分段</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4</w:t>
      </w:r>
      <w:r w:rsidR="00905EC0">
        <w:rPr>
          <w:rFonts w:eastAsiaTheme="majorEastAsia" w:hint="eastAsia"/>
          <w:kern w:val="10"/>
          <w:sz w:val="24"/>
        </w:rPr>
        <w:t xml:space="preserve">. </w:t>
      </w:r>
      <w:r w:rsidRPr="00F91BE4">
        <w:rPr>
          <w:rFonts w:eastAsiaTheme="majorEastAsia"/>
          <w:kern w:val="10"/>
          <w:sz w:val="24"/>
        </w:rPr>
        <w:t>实验动物脑组织分区</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5</w:t>
      </w:r>
      <w:r w:rsidR="00905EC0">
        <w:rPr>
          <w:rFonts w:eastAsiaTheme="majorEastAsia" w:hint="eastAsia"/>
          <w:kern w:val="10"/>
          <w:sz w:val="24"/>
        </w:rPr>
        <w:t xml:space="preserve">. </w:t>
      </w:r>
      <w:r w:rsidRPr="00F91BE4">
        <w:rPr>
          <w:rFonts w:eastAsiaTheme="majorEastAsia"/>
          <w:kern w:val="10"/>
          <w:sz w:val="24"/>
        </w:rPr>
        <w:t>悬尾、游泳、旷场实验标准操作及指标判断</w:t>
      </w:r>
    </w:p>
    <w:p w:rsidR="00C7466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6</w:t>
      </w:r>
      <w:r w:rsidR="00905EC0">
        <w:rPr>
          <w:rFonts w:eastAsiaTheme="majorEastAsia" w:hint="eastAsia"/>
          <w:kern w:val="10"/>
          <w:sz w:val="24"/>
        </w:rPr>
        <w:t xml:space="preserve">. </w:t>
      </w:r>
      <w:r w:rsidRPr="00F91BE4">
        <w:rPr>
          <w:rFonts w:eastAsiaTheme="majorEastAsia"/>
          <w:kern w:val="10"/>
          <w:sz w:val="24"/>
        </w:rPr>
        <w:t>CUMS</w:t>
      </w:r>
      <w:r w:rsidRPr="00F91BE4">
        <w:rPr>
          <w:rFonts w:eastAsiaTheme="majorEastAsia"/>
          <w:kern w:val="10"/>
          <w:sz w:val="24"/>
        </w:rPr>
        <w:t>实验中应激程序设计及标准操作演示</w:t>
      </w:r>
    </w:p>
    <w:p w:rsidR="00A07CBE" w:rsidRPr="00A07CBE" w:rsidRDefault="00A07CBE" w:rsidP="00A07CBE">
      <w:pPr>
        <w:spacing w:line="360" w:lineRule="auto"/>
        <w:rPr>
          <w:rFonts w:eastAsiaTheme="majorEastAsia"/>
          <w:sz w:val="24"/>
        </w:rPr>
      </w:pPr>
      <w:r w:rsidRPr="00A07CBE">
        <w:rPr>
          <w:rFonts w:eastAsiaTheme="majorEastAsia"/>
          <w:b/>
          <w:bCs/>
          <w:sz w:val="24"/>
        </w:rPr>
        <w:t>【</w:t>
      </w:r>
      <w:r w:rsidRPr="00A07CBE">
        <w:rPr>
          <w:sz w:val="24"/>
        </w:rPr>
        <w:t>教学方式</w:t>
      </w:r>
      <w:r w:rsidRPr="00A07CBE">
        <w:rPr>
          <w:rFonts w:eastAsiaTheme="majorEastAsia"/>
          <w:sz w:val="24"/>
        </w:rPr>
        <w:t>】</w:t>
      </w:r>
      <w:r>
        <w:rPr>
          <w:rFonts w:hint="eastAsia"/>
          <w:sz w:val="24"/>
        </w:rPr>
        <w:t>实验</w:t>
      </w:r>
      <w:r>
        <w:rPr>
          <w:rFonts w:hint="eastAsia"/>
          <w:sz w:val="24"/>
        </w:rPr>
        <w:t>+</w:t>
      </w:r>
      <w:r w:rsidRPr="00A07CBE">
        <w:rPr>
          <w:sz w:val="24"/>
        </w:rPr>
        <w:t>演示</w:t>
      </w:r>
    </w:p>
    <w:p w:rsidR="00A07CBE" w:rsidRPr="00A07CBE" w:rsidRDefault="00A07CBE" w:rsidP="00A07CBE">
      <w:pPr>
        <w:spacing w:line="360" w:lineRule="auto"/>
        <w:rPr>
          <w:rFonts w:eastAsiaTheme="majorEastAsia"/>
          <w:sz w:val="24"/>
        </w:rPr>
      </w:pPr>
      <w:r w:rsidRPr="00A07CBE">
        <w:rPr>
          <w:rFonts w:eastAsiaTheme="majorEastAsia"/>
          <w:b/>
          <w:bCs/>
          <w:sz w:val="24"/>
        </w:rPr>
        <w:t>【</w:t>
      </w:r>
      <w:r w:rsidRPr="00A07CBE">
        <w:rPr>
          <w:sz w:val="24"/>
        </w:rPr>
        <w:t>学时</w:t>
      </w:r>
      <w:r w:rsidRPr="00A07CBE">
        <w:rPr>
          <w:rFonts w:eastAsiaTheme="majorEastAsia"/>
          <w:sz w:val="24"/>
        </w:rPr>
        <w:t>】</w:t>
      </w:r>
      <w:r>
        <w:rPr>
          <w:rFonts w:hint="eastAsia"/>
          <w:sz w:val="24"/>
        </w:rPr>
        <w:t>4</w:t>
      </w:r>
    </w:p>
    <w:p w:rsidR="00C74664" w:rsidRPr="00F91BE4" w:rsidRDefault="00C74664" w:rsidP="007030D2">
      <w:pPr>
        <w:spacing w:line="360" w:lineRule="auto"/>
        <w:jc w:val="center"/>
        <w:rPr>
          <w:rFonts w:eastAsiaTheme="majorEastAsia"/>
          <w:kern w:val="10"/>
          <w:sz w:val="24"/>
        </w:rPr>
      </w:pPr>
      <w:r w:rsidRPr="00F91BE4">
        <w:rPr>
          <w:rFonts w:eastAsiaTheme="majorEastAsia"/>
          <w:sz w:val="24"/>
        </w:rPr>
        <w:t>第</w:t>
      </w:r>
      <w:r w:rsidRPr="00F91BE4">
        <w:rPr>
          <w:rFonts w:eastAsiaTheme="majorEastAsia"/>
          <w:sz w:val="24"/>
        </w:rPr>
        <w:t>6</w:t>
      </w:r>
      <w:r w:rsidRPr="00F91BE4">
        <w:rPr>
          <w:rFonts w:eastAsiaTheme="majorEastAsia"/>
          <w:sz w:val="24"/>
        </w:rPr>
        <w:t>节</w:t>
      </w:r>
      <w:r w:rsidRPr="00F91BE4">
        <w:rPr>
          <w:rFonts w:eastAsiaTheme="majorEastAsia"/>
          <w:sz w:val="24"/>
        </w:rPr>
        <w:t xml:space="preserve">  </w:t>
      </w:r>
      <w:r w:rsidRPr="00F91BE4">
        <w:rPr>
          <w:rFonts w:eastAsiaTheme="majorEastAsia"/>
          <w:sz w:val="24"/>
        </w:rPr>
        <w:t>药理实验的设计及实施中应注意的问题</w:t>
      </w:r>
    </w:p>
    <w:p w:rsidR="007030D2" w:rsidRDefault="000B0BEB" w:rsidP="00F91BE4">
      <w:pPr>
        <w:spacing w:line="360" w:lineRule="auto"/>
        <w:rPr>
          <w:rFonts w:eastAsiaTheme="majorEastAsia"/>
          <w:sz w:val="24"/>
        </w:rPr>
      </w:pPr>
      <w:r w:rsidRPr="00F91BE4">
        <w:rPr>
          <w:rFonts w:eastAsiaTheme="majorEastAsia"/>
          <w:b/>
          <w:bCs/>
          <w:sz w:val="24"/>
        </w:rPr>
        <w:t>【</w:t>
      </w:r>
      <w:r>
        <w:rPr>
          <w:rFonts w:eastAsiaTheme="majorEastAsia"/>
          <w:sz w:val="24"/>
        </w:rPr>
        <w:t>主要内容</w:t>
      </w:r>
      <w:r w:rsidR="007030D2" w:rsidRPr="00F91BE4">
        <w:rPr>
          <w:rFonts w:eastAsiaTheme="majorEastAsia"/>
          <w:sz w:val="24"/>
        </w:rPr>
        <w:t>】</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1</w:t>
      </w:r>
      <w:r w:rsidR="00905EC0">
        <w:rPr>
          <w:rFonts w:eastAsiaTheme="majorEastAsia" w:hint="eastAsia"/>
          <w:kern w:val="10"/>
          <w:sz w:val="24"/>
        </w:rPr>
        <w:t xml:space="preserve">. </w:t>
      </w:r>
      <w:r w:rsidRPr="00F91BE4">
        <w:rPr>
          <w:rFonts w:eastAsiaTheme="majorEastAsia"/>
          <w:kern w:val="10"/>
          <w:sz w:val="24"/>
        </w:rPr>
        <w:t>药理实验研究的主要内容</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2</w:t>
      </w:r>
      <w:r w:rsidR="00905EC0">
        <w:rPr>
          <w:rFonts w:eastAsiaTheme="majorEastAsia" w:hint="eastAsia"/>
          <w:kern w:val="10"/>
          <w:sz w:val="24"/>
        </w:rPr>
        <w:t xml:space="preserve">. </w:t>
      </w:r>
      <w:r w:rsidRPr="00F91BE4">
        <w:rPr>
          <w:rFonts w:eastAsiaTheme="majorEastAsia"/>
          <w:kern w:val="10"/>
          <w:sz w:val="24"/>
        </w:rPr>
        <w:t>药理实验的设计</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3</w:t>
      </w:r>
      <w:r w:rsidR="00905EC0">
        <w:rPr>
          <w:rFonts w:eastAsiaTheme="majorEastAsia" w:hint="eastAsia"/>
          <w:kern w:val="10"/>
          <w:sz w:val="24"/>
        </w:rPr>
        <w:t xml:space="preserve">. </w:t>
      </w:r>
      <w:r w:rsidRPr="00F91BE4">
        <w:rPr>
          <w:rFonts w:eastAsiaTheme="majorEastAsia"/>
          <w:kern w:val="10"/>
          <w:sz w:val="24"/>
        </w:rPr>
        <w:t>药理实验中应注意的问题</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4</w:t>
      </w:r>
      <w:r w:rsidR="00905EC0">
        <w:rPr>
          <w:rFonts w:eastAsiaTheme="majorEastAsia" w:hint="eastAsia"/>
          <w:kern w:val="10"/>
          <w:sz w:val="24"/>
        </w:rPr>
        <w:t xml:space="preserve">. </w:t>
      </w:r>
      <w:r w:rsidRPr="00F91BE4">
        <w:rPr>
          <w:rFonts w:eastAsiaTheme="majorEastAsia"/>
          <w:kern w:val="10"/>
          <w:sz w:val="24"/>
        </w:rPr>
        <w:t>中药药理研究的特殊性</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5</w:t>
      </w:r>
      <w:r w:rsidR="00905EC0">
        <w:rPr>
          <w:rFonts w:eastAsiaTheme="majorEastAsia" w:hint="eastAsia"/>
          <w:kern w:val="10"/>
          <w:sz w:val="24"/>
        </w:rPr>
        <w:t xml:space="preserve">. </w:t>
      </w:r>
      <w:r w:rsidRPr="00F91BE4">
        <w:rPr>
          <w:rFonts w:eastAsiaTheme="majorEastAsia"/>
          <w:kern w:val="10"/>
          <w:sz w:val="24"/>
        </w:rPr>
        <w:t>科技论文的构成及其特点</w:t>
      </w:r>
    </w:p>
    <w:p w:rsidR="00C7466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6</w:t>
      </w:r>
      <w:r w:rsidR="00905EC0">
        <w:rPr>
          <w:rFonts w:eastAsiaTheme="majorEastAsia" w:hint="eastAsia"/>
          <w:kern w:val="10"/>
          <w:sz w:val="24"/>
        </w:rPr>
        <w:t xml:space="preserve">. </w:t>
      </w:r>
      <w:r w:rsidRPr="00F91BE4">
        <w:rPr>
          <w:rFonts w:eastAsiaTheme="majorEastAsia"/>
          <w:kern w:val="10"/>
          <w:sz w:val="24"/>
        </w:rPr>
        <w:t>药理专业书籍介绍</w:t>
      </w:r>
    </w:p>
    <w:p w:rsidR="00A07CBE" w:rsidRPr="00A07CBE" w:rsidRDefault="00A07CBE" w:rsidP="00A07CBE">
      <w:pPr>
        <w:spacing w:line="360" w:lineRule="auto"/>
        <w:rPr>
          <w:rFonts w:eastAsiaTheme="majorEastAsia"/>
          <w:sz w:val="24"/>
        </w:rPr>
      </w:pPr>
      <w:r w:rsidRPr="00A07CBE">
        <w:rPr>
          <w:rFonts w:eastAsiaTheme="majorEastAsia"/>
          <w:b/>
          <w:bCs/>
          <w:sz w:val="24"/>
        </w:rPr>
        <w:t>【</w:t>
      </w:r>
      <w:r w:rsidRPr="00A07CBE">
        <w:rPr>
          <w:sz w:val="24"/>
        </w:rPr>
        <w:t>教学方式</w:t>
      </w:r>
      <w:r w:rsidRPr="00A07CBE">
        <w:rPr>
          <w:rFonts w:eastAsiaTheme="majorEastAsia"/>
          <w:sz w:val="24"/>
        </w:rPr>
        <w:t>】</w:t>
      </w:r>
      <w:r>
        <w:rPr>
          <w:rFonts w:hint="eastAsia"/>
          <w:sz w:val="24"/>
        </w:rPr>
        <w:t>讲授</w:t>
      </w:r>
    </w:p>
    <w:p w:rsidR="00A07CBE" w:rsidRPr="00A07CBE" w:rsidRDefault="00A07CBE" w:rsidP="00A07CBE">
      <w:pPr>
        <w:spacing w:line="360" w:lineRule="auto"/>
        <w:rPr>
          <w:rFonts w:eastAsiaTheme="majorEastAsia"/>
          <w:sz w:val="24"/>
        </w:rPr>
      </w:pPr>
      <w:r w:rsidRPr="00A07CBE">
        <w:rPr>
          <w:rFonts w:eastAsiaTheme="majorEastAsia"/>
          <w:b/>
          <w:bCs/>
          <w:sz w:val="24"/>
        </w:rPr>
        <w:t>【</w:t>
      </w:r>
      <w:r w:rsidRPr="00A07CBE">
        <w:rPr>
          <w:sz w:val="24"/>
        </w:rPr>
        <w:t>学时</w:t>
      </w:r>
      <w:r w:rsidRPr="00A07CBE">
        <w:rPr>
          <w:rFonts w:eastAsiaTheme="majorEastAsia"/>
          <w:sz w:val="24"/>
        </w:rPr>
        <w:t>】</w:t>
      </w:r>
      <w:r>
        <w:rPr>
          <w:rFonts w:hint="eastAsia"/>
          <w:sz w:val="24"/>
        </w:rPr>
        <w:t>2</w:t>
      </w:r>
    </w:p>
    <w:p w:rsidR="00C74664" w:rsidRPr="00F91BE4" w:rsidRDefault="00C74664" w:rsidP="00F91BE4">
      <w:pPr>
        <w:spacing w:line="360" w:lineRule="auto"/>
        <w:jc w:val="center"/>
        <w:rPr>
          <w:rFonts w:eastAsiaTheme="majorEastAsia"/>
          <w:sz w:val="24"/>
        </w:rPr>
      </w:pPr>
      <w:r w:rsidRPr="00F91BE4">
        <w:rPr>
          <w:rFonts w:eastAsiaTheme="majorEastAsia"/>
          <w:sz w:val="24"/>
        </w:rPr>
        <w:t>第二章</w:t>
      </w:r>
      <w:r w:rsidRPr="00F91BE4">
        <w:rPr>
          <w:rFonts w:eastAsiaTheme="majorEastAsia"/>
          <w:sz w:val="24"/>
        </w:rPr>
        <w:t xml:space="preserve">  </w:t>
      </w:r>
      <w:r w:rsidRPr="00F91BE4">
        <w:rPr>
          <w:rFonts w:eastAsiaTheme="majorEastAsia"/>
          <w:sz w:val="24"/>
        </w:rPr>
        <w:t>心血管药理与肿瘤药理研究方法概述</w:t>
      </w:r>
    </w:p>
    <w:p w:rsidR="00C74664" w:rsidRDefault="00C74664" w:rsidP="007030D2">
      <w:pPr>
        <w:spacing w:line="360" w:lineRule="auto"/>
        <w:jc w:val="center"/>
        <w:rPr>
          <w:rFonts w:eastAsiaTheme="majorEastAsia"/>
          <w:sz w:val="24"/>
        </w:rPr>
      </w:pPr>
      <w:r w:rsidRPr="00F91BE4">
        <w:rPr>
          <w:rFonts w:eastAsiaTheme="majorEastAsia"/>
          <w:sz w:val="24"/>
        </w:rPr>
        <w:lastRenderedPageBreak/>
        <w:t>第</w:t>
      </w:r>
      <w:r w:rsidRPr="00F91BE4">
        <w:rPr>
          <w:rFonts w:eastAsiaTheme="majorEastAsia"/>
          <w:sz w:val="24"/>
        </w:rPr>
        <w:t>7</w:t>
      </w:r>
      <w:r w:rsidRPr="00F91BE4">
        <w:rPr>
          <w:rFonts w:eastAsiaTheme="majorEastAsia"/>
          <w:sz w:val="24"/>
        </w:rPr>
        <w:t>节</w:t>
      </w:r>
      <w:r w:rsidRPr="00F91BE4">
        <w:rPr>
          <w:rFonts w:eastAsiaTheme="majorEastAsia"/>
          <w:sz w:val="24"/>
        </w:rPr>
        <w:t xml:space="preserve">  </w:t>
      </w:r>
      <w:r w:rsidRPr="00F91BE4">
        <w:rPr>
          <w:rFonts w:eastAsiaTheme="majorEastAsia"/>
          <w:sz w:val="24"/>
        </w:rPr>
        <w:t>心血管药理学研究方法概述</w:t>
      </w:r>
    </w:p>
    <w:p w:rsidR="00A07CBE" w:rsidRDefault="00A07CBE" w:rsidP="00A07CBE">
      <w:pPr>
        <w:spacing w:line="360" w:lineRule="auto"/>
        <w:rPr>
          <w:rFonts w:eastAsiaTheme="majorEastAsia"/>
          <w:sz w:val="24"/>
        </w:rPr>
      </w:pPr>
      <w:r w:rsidRPr="00F91BE4">
        <w:rPr>
          <w:rFonts w:eastAsiaTheme="majorEastAsia"/>
          <w:b/>
          <w:bCs/>
          <w:sz w:val="24"/>
        </w:rPr>
        <w:t>【</w:t>
      </w:r>
      <w:r w:rsidRPr="00A07CBE">
        <w:rPr>
          <w:rFonts w:hint="eastAsia"/>
          <w:sz w:val="24"/>
        </w:rPr>
        <w:t>教学目标</w:t>
      </w:r>
      <w:r w:rsidRPr="00F91BE4">
        <w:rPr>
          <w:rFonts w:eastAsiaTheme="majorEastAsia"/>
          <w:sz w:val="24"/>
        </w:rPr>
        <w:t>】</w:t>
      </w:r>
    </w:p>
    <w:p w:rsidR="00A07CBE" w:rsidRDefault="00A07CBE" w:rsidP="00A07CBE">
      <w:pPr>
        <w:pStyle w:val="a3"/>
        <w:numPr>
          <w:ilvl w:val="0"/>
          <w:numId w:val="46"/>
        </w:numPr>
        <w:spacing w:line="360" w:lineRule="auto"/>
        <w:ind w:firstLineChars="0"/>
        <w:rPr>
          <w:sz w:val="24"/>
        </w:rPr>
      </w:pPr>
      <w:r w:rsidRPr="00A07CBE">
        <w:rPr>
          <w:rFonts w:hint="eastAsia"/>
          <w:sz w:val="24"/>
        </w:rPr>
        <w:t>了解心血管药理学实验研究的基本方法</w:t>
      </w:r>
    </w:p>
    <w:p w:rsidR="00A07CBE" w:rsidRPr="00A07CBE" w:rsidRDefault="00A07CBE" w:rsidP="00A07CBE">
      <w:pPr>
        <w:pStyle w:val="a3"/>
        <w:numPr>
          <w:ilvl w:val="0"/>
          <w:numId w:val="46"/>
        </w:numPr>
        <w:spacing w:line="360" w:lineRule="auto"/>
        <w:ind w:firstLineChars="0"/>
        <w:rPr>
          <w:sz w:val="24"/>
        </w:rPr>
      </w:pPr>
      <w:r w:rsidRPr="00A07CBE">
        <w:rPr>
          <w:rFonts w:hint="eastAsia"/>
          <w:sz w:val="24"/>
        </w:rPr>
        <w:t>了解肿瘤药理学实验研究的基本方法</w:t>
      </w:r>
    </w:p>
    <w:p w:rsidR="007030D2" w:rsidRDefault="000B0BEB" w:rsidP="00F91BE4">
      <w:pPr>
        <w:spacing w:line="360" w:lineRule="auto"/>
        <w:rPr>
          <w:rFonts w:eastAsiaTheme="majorEastAsia"/>
          <w:sz w:val="24"/>
        </w:rPr>
      </w:pPr>
      <w:r w:rsidRPr="00F91BE4">
        <w:rPr>
          <w:rFonts w:eastAsiaTheme="majorEastAsia"/>
          <w:b/>
          <w:bCs/>
          <w:sz w:val="24"/>
        </w:rPr>
        <w:t>【</w:t>
      </w:r>
      <w:r>
        <w:rPr>
          <w:rFonts w:eastAsiaTheme="majorEastAsia"/>
          <w:sz w:val="24"/>
        </w:rPr>
        <w:t>主要内容</w:t>
      </w:r>
      <w:r w:rsidR="007030D2" w:rsidRPr="00F91BE4">
        <w:rPr>
          <w:rFonts w:eastAsiaTheme="majorEastAsia"/>
          <w:sz w:val="24"/>
        </w:rPr>
        <w:t>】</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1</w:t>
      </w:r>
      <w:r w:rsidR="00905EC0">
        <w:rPr>
          <w:rFonts w:eastAsiaTheme="majorEastAsia" w:hint="eastAsia"/>
          <w:kern w:val="10"/>
          <w:sz w:val="24"/>
        </w:rPr>
        <w:t xml:space="preserve">. </w:t>
      </w:r>
      <w:r w:rsidRPr="00F91BE4">
        <w:rPr>
          <w:rFonts w:eastAsiaTheme="majorEastAsia"/>
          <w:kern w:val="10"/>
          <w:sz w:val="24"/>
        </w:rPr>
        <w:t>高脂血症</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2</w:t>
      </w:r>
      <w:r w:rsidR="00905EC0">
        <w:rPr>
          <w:rFonts w:eastAsiaTheme="majorEastAsia" w:hint="eastAsia"/>
          <w:kern w:val="10"/>
          <w:sz w:val="24"/>
        </w:rPr>
        <w:t xml:space="preserve">. </w:t>
      </w:r>
      <w:r w:rsidRPr="00F91BE4">
        <w:rPr>
          <w:rFonts w:eastAsiaTheme="majorEastAsia"/>
          <w:kern w:val="10"/>
          <w:sz w:val="24"/>
        </w:rPr>
        <w:t>动脉粥样硬化</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3</w:t>
      </w:r>
      <w:r w:rsidR="00905EC0">
        <w:rPr>
          <w:rFonts w:eastAsiaTheme="majorEastAsia" w:hint="eastAsia"/>
          <w:kern w:val="10"/>
          <w:sz w:val="24"/>
        </w:rPr>
        <w:t xml:space="preserve">. </w:t>
      </w:r>
      <w:r w:rsidRPr="00F91BE4">
        <w:rPr>
          <w:rFonts w:eastAsiaTheme="majorEastAsia"/>
          <w:kern w:val="10"/>
          <w:sz w:val="24"/>
        </w:rPr>
        <w:t>高血压</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4</w:t>
      </w:r>
      <w:r w:rsidR="00905EC0">
        <w:rPr>
          <w:rFonts w:eastAsiaTheme="majorEastAsia" w:hint="eastAsia"/>
          <w:kern w:val="10"/>
          <w:sz w:val="24"/>
        </w:rPr>
        <w:t xml:space="preserve">. </w:t>
      </w:r>
      <w:r w:rsidRPr="00F91BE4">
        <w:rPr>
          <w:rFonts w:eastAsiaTheme="majorEastAsia"/>
          <w:kern w:val="10"/>
          <w:sz w:val="24"/>
        </w:rPr>
        <w:t>心肌梗死与心力衰竭</w:t>
      </w:r>
    </w:p>
    <w:p w:rsidR="00C7466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5</w:t>
      </w:r>
      <w:r w:rsidR="00905EC0">
        <w:rPr>
          <w:rFonts w:eastAsiaTheme="majorEastAsia" w:hint="eastAsia"/>
          <w:kern w:val="10"/>
          <w:sz w:val="24"/>
        </w:rPr>
        <w:t xml:space="preserve">. </w:t>
      </w:r>
      <w:r w:rsidRPr="00F91BE4">
        <w:rPr>
          <w:rFonts w:eastAsiaTheme="majorEastAsia"/>
          <w:kern w:val="10"/>
          <w:sz w:val="24"/>
        </w:rPr>
        <w:t>心率失常与休克</w:t>
      </w:r>
    </w:p>
    <w:p w:rsidR="00A07CBE" w:rsidRPr="00A07CBE" w:rsidRDefault="00A07CBE" w:rsidP="00A07CBE">
      <w:pPr>
        <w:spacing w:line="360" w:lineRule="auto"/>
        <w:rPr>
          <w:rFonts w:eastAsiaTheme="majorEastAsia"/>
          <w:sz w:val="24"/>
        </w:rPr>
      </w:pPr>
      <w:r w:rsidRPr="00A07CBE">
        <w:rPr>
          <w:rFonts w:eastAsiaTheme="majorEastAsia"/>
          <w:b/>
          <w:bCs/>
          <w:sz w:val="24"/>
        </w:rPr>
        <w:t>【</w:t>
      </w:r>
      <w:r w:rsidRPr="00A07CBE">
        <w:rPr>
          <w:sz w:val="24"/>
        </w:rPr>
        <w:t>教学方式</w:t>
      </w:r>
      <w:r w:rsidRPr="00A07CBE">
        <w:rPr>
          <w:rFonts w:eastAsiaTheme="majorEastAsia"/>
          <w:sz w:val="24"/>
        </w:rPr>
        <w:t>】</w:t>
      </w:r>
      <w:r>
        <w:rPr>
          <w:rFonts w:hint="eastAsia"/>
          <w:sz w:val="24"/>
        </w:rPr>
        <w:t>讲授</w:t>
      </w:r>
    </w:p>
    <w:p w:rsidR="00A07CBE" w:rsidRPr="00A07CBE" w:rsidRDefault="00A07CBE" w:rsidP="00A07CBE">
      <w:pPr>
        <w:spacing w:line="360" w:lineRule="auto"/>
        <w:rPr>
          <w:rFonts w:eastAsiaTheme="majorEastAsia"/>
          <w:sz w:val="24"/>
        </w:rPr>
      </w:pPr>
      <w:r w:rsidRPr="00A07CBE">
        <w:rPr>
          <w:rFonts w:eastAsiaTheme="majorEastAsia"/>
          <w:b/>
          <w:bCs/>
          <w:sz w:val="24"/>
        </w:rPr>
        <w:t>【</w:t>
      </w:r>
      <w:r w:rsidRPr="00A07CBE">
        <w:rPr>
          <w:sz w:val="24"/>
        </w:rPr>
        <w:t>学时</w:t>
      </w:r>
      <w:r w:rsidRPr="00A07CBE">
        <w:rPr>
          <w:rFonts w:eastAsiaTheme="majorEastAsia"/>
          <w:sz w:val="24"/>
        </w:rPr>
        <w:t>】</w:t>
      </w:r>
      <w:r>
        <w:rPr>
          <w:rFonts w:hint="eastAsia"/>
          <w:sz w:val="24"/>
        </w:rPr>
        <w:t>2</w:t>
      </w:r>
    </w:p>
    <w:p w:rsidR="00C74664" w:rsidRPr="00F91BE4" w:rsidRDefault="00C74664" w:rsidP="00905EC0">
      <w:pPr>
        <w:spacing w:line="360" w:lineRule="auto"/>
        <w:jc w:val="center"/>
        <w:rPr>
          <w:rFonts w:eastAsiaTheme="majorEastAsia"/>
          <w:sz w:val="24"/>
        </w:rPr>
      </w:pPr>
      <w:r w:rsidRPr="00F91BE4">
        <w:rPr>
          <w:rFonts w:eastAsiaTheme="majorEastAsia"/>
          <w:sz w:val="24"/>
        </w:rPr>
        <w:t>第</w:t>
      </w:r>
      <w:r w:rsidRPr="00F91BE4">
        <w:rPr>
          <w:rFonts w:eastAsiaTheme="majorEastAsia"/>
          <w:sz w:val="24"/>
        </w:rPr>
        <w:t>8</w:t>
      </w:r>
      <w:r w:rsidRPr="00F91BE4">
        <w:rPr>
          <w:rFonts w:eastAsiaTheme="majorEastAsia"/>
          <w:sz w:val="24"/>
        </w:rPr>
        <w:t>节</w:t>
      </w:r>
      <w:r w:rsidRPr="00F91BE4">
        <w:rPr>
          <w:rFonts w:eastAsiaTheme="majorEastAsia"/>
          <w:sz w:val="24"/>
        </w:rPr>
        <w:t xml:space="preserve">  </w:t>
      </w:r>
      <w:r w:rsidRPr="00F91BE4">
        <w:rPr>
          <w:rFonts w:eastAsiaTheme="majorEastAsia"/>
          <w:sz w:val="24"/>
        </w:rPr>
        <w:t>肿瘤药理学研究方法概述</w:t>
      </w:r>
    </w:p>
    <w:p w:rsidR="007030D2" w:rsidRDefault="000B0BEB" w:rsidP="00F91BE4">
      <w:pPr>
        <w:spacing w:line="360" w:lineRule="auto"/>
        <w:rPr>
          <w:rFonts w:eastAsiaTheme="majorEastAsia"/>
          <w:sz w:val="24"/>
        </w:rPr>
      </w:pPr>
      <w:r w:rsidRPr="00F91BE4">
        <w:rPr>
          <w:rFonts w:eastAsiaTheme="majorEastAsia"/>
          <w:b/>
          <w:bCs/>
          <w:sz w:val="24"/>
        </w:rPr>
        <w:t>【</w:t>
      </w:r>
      <w:r>
        <w:rPr>
          <w:rFonts w:eastAsiaTheme="majorEastAsia"/>
          <w:sz w:val="24"/>
        </w:rPr>
        <w:t>主要内容</w:t>
      </w:r>
      <w:r w:rsidRPr="00F91BE4">
        <w:rPr>
          <w:rFonts w:eastAsiaTheme="majorEastAsia"/>
          <w:sz w:val="24"/>
        </w:rPr>
        <w:t>】</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1</w:t>
      </w:r>
      <w:r w:rsidR="00905EC0">
        <w:rPr>
          <w:rFonts w:eastAsiaTheme="majorEastAsia" w:hint="eastAsia"/>
          <w:kern w:val="10"/>
          <w:sz w:val="24"/>
        </w:rPr>
        <w:t xml:space="preserve">. </w:t>
      </w:r>
      <w:r w:rsidRPr="00F91BE4">
        <w:rPr>
          <w:rFonts w:eastAsiaTheme="majorEastAsia"/>
          <w:kern w:val="10"/>
          <w:sz w:val="24"/>
        </w:rPr>
        <w:t>基本概念</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2</w:t>
      </w:r>
      <w:r w:rsidR="00905EC0">
        <w:rPr>
          <w:rFonts w:eastAsiaTheme="majorEastAsia" w:hint="eastAsia"/>
          <w:kern w:val="10"/>
          <w:sz w:val="24"/>
        </w:rPr>
        <w:t xml:space="preserve">. </w:t>
      </w:r>
      <w:r w:rsidRPr="00F91BE4">
        <w:rPr>
          <w:rFonts w:eastAsiaTheme="majorEastAsia"/>
          <w:kern w:val="10"/>
          <w:sz w:val="24"/>
        </w:rPr>
        <w:t>肿瘤瘤株的选择</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3</w:t>
      </w:r>
      <w:r w:rsidR="00905EC0">
        <w:rPr>
          <w:rFonts w:eastAsiaTheme="majorEastAsia" w:hint="eastAsia"/>
          <w:kern w:val="10"/>
          <w:sz w:val="24"/>
        </w:rPr>
        <w:t xml:space="preserve">. </w:t>
      </w:r>
      <w:r w:rsidRPr="00F91BE4">
        <w:rPr>
          <w:rFonts w:eastAsiaTheme="majorEastAsia"/>
          <w:kern w:val="10"/>
          <w:sz w:val="24"/>
        </w:rPr>
        <w:t>肿瘤动物模型</w:t>
      </w:r>
    </w:p>
    <w:p w:rsidR="00C7466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4</w:t>
      </w:r>
      <w:r w:rsidR="00905EC0">
        <w:rPr>
          <w:rFonts w:eastAsiaTheme="majorEastAsia" w:hint="eastAsia"/>
          <w:kern w:val="10"/>
          <w:sz w:val="24"/>
        </w:rPr>
        <w:t xml:space="preserve">. </w:t>
      </w:r>
      <w:r w:rsidRPr="00F91BE4">
        <w:rPr>
          <w:rFonts w:eastAsiaTheme="majorEastAsia"/>
          <w:kern w:val="10"/>
          <w:sz w:val="24"/>
        </w:rPr>
        <w:t>抗肿瘤药物概述</w:t>
      </w:r>
    </w:p>
    <w:p w:rsidR="00A07CBE" w:rsidRPr="00A07CBE" w:rsidRDefault="00A07CBE" w:rsidP="00A07CBE">
      <w:pPr>
        <w:spacing w:line="360" w:lineRule="auto"/>
        <w:rPr>
          <w:rFonts w:eastAsiaTheme="majorEastAsia"/>
          <w:sz w:val="24"/>
        </w:rPr>
      </w:pPr>
      <w:r w:rsidRPr="00A07CBE">
        <w:rPr>
          <w:rFonts w:eastAsiaTheme="majorEastAsia"/>
          <w:b/>
          <w:bCs/>
          <w:sz w:val="24"/>
        </w:rPr>
        <w:t>【</w:t>
      </w:r>
      <w:r w:rsidRPr="00A07CBE">
        <w:rPr>
          <w:sz w:val="24"/>
        </w:rPr>
        <w:t>教学方式</w:t>
      </w:r>
      <w:r w:rsidRPr="00A07CBE">
        <w:rPr>
          <w:rFonts w:eastAsiaTheme="majorEastAsia"/>
          <w:sz w:val="24"/>
        </w:rPr>
        <w:t>】</w:t>
      </w:r>
      <w:r>
        <w:rPr>
          <w:rFonts w:hint="eastAsia"/>
          <w:sz w:val="24"/>
        </w:rPr>
        <w:t>讲授</w:t>
      </w:r>
    </w:p>
    <w:p w:rsidR="00A07CBE" w:rsidRPr="00A07CBE" w:rsidRDefault="00A07CBE" w:rsidP="00A07CBE">
      <w:pPr>
        <w:spacing w:line="360" w:lineRule="auto"/>
        <w:rPr>
          <w:rFonts w:eastAsiaTheme="majorEastAsia"/>
          <w:sz w:val="24"/>
        </w:rPr>
      </w:pPr>
      <w:r w:rsidRPr="00A07CBE">
        <w:rPr>
          <w:rFonts w:eastAsiaTheme="majorEastAsia"/>
          <w:b/>
          <w:bCs/>
          <w:sz w:val="24"/>
        </w:rPr>
        <w:t>【</w:t>
      </w:r>
      <w:r w:rsidRPr="00A07CBE">
        <w:rPr>
          <w:sz w:val="24"/>
        </w:rPr>
        <w:t>学时</w:t>
      </w:r>
      <w:r w:rsidRPr="00A07CBE">
        <w:rPr>
          <w:rFonts w:eastAsiaTheme="majorEastAsia"/>
          <w:sz w:val="24"/>
        </w:rPr>
        <w:t>】</w:t>
      </w:r>
      <w:r>
        <w:rPr>
          <w:rFonts w:hint="eastAsia"/>
          <w:sz w:val="24"/>
        </w:rPr>
        <w:t>2</w:t>
      </w:r>
    </w:p>
    <w:p w:rsidR="00C74664" w:rsidRPr="00A07CBE" w:rsidRDefault="00C74664" w:rsidP="00A07CBE">
      <w:pPr>
        <w:pStyle w:val="a3"/>
        <w:numPr>
          <w:ilvl w:val="0"/>
          <w:numId w:val="44"/>
        </w:numPr>
        <w:spacing w:line="360" w:lineRule="auto"/>
        <w:ind w:firstLineChars="0"/>
        <w:jc w:val="center"/>
        <w:rPr>
          <w:rFonts w:eastAsiaTheme="majorEastAsia"/>
          <w:sz w:val="24"/>
        </w:rPr>
      </w:pPr>
      <w:r w:rsidRPr="00A07CBE">
        <w:rPr>
          <w:rFonts w:eastAsiaTheme="majorEastAsia"/>
          <w:sz w:val="24"/>
        </w:rPr>
        <w:t>神经精神系统药理基本知识</w:t>
      </w:r>
    </w:p>
    <w:p w:rsidR="00A07CBE" w:rsidRDefault="00A07CBE" w:rsidP="00A07CBE">
      <w:pPr>
        <w:spacing w:line="360" w:lineRule="auto"/>
        <w:rPr>
          <w:rFonts w:eastAsiaTheme="majorEastAsia"/>
          <w:sz w:val="24"/>
        </w:rPr>
      </w:pPr>
      <w:r w:rsidRPr="00F91BE4">
        <w:rPr>
          <w:rFonts w:eastAsiaTheme="majorEastAsia"/>
          <w:b/>
          <w:bCs/>
          <w:sz w:val="24"/>
        </w:rPr>
        <w:t>【</w:t>
      </w:r>
      <w:r w:rsidRPr="00A07CBE">
        <w:rPr>
          <w:rFonts w:hint="eastAsia"/>
          <w:sz w:val="24"/>
        </w:rPr>
        <w:t>教学目标</w:t>
      </w:r>
      <w:r w:rsidRPr="00F91BE4">
        <w:rPr>
          <w:rFonts w:eastAsiaTheme="majorEastAsia"/>
          <w:sz w:val="24"/>
        </w:rPr>
        <w:t>】</w:t>
      </w:r>
    </w:p>
    <w:p w:rsidR="00A07CBE" w:rsidRPr="00A07CBE" w:rsidRDefault="00A07CBE" w:rsidP="00A07CBE">
      <w:pPr>
        <w:pStyle w:val="a3"/>
        <w:numPr>
          <w:ilvl w:val="0"/>
          <w:numId w:val="47"/>
        </w:numPr>
        <w:spacing w:line="360" w:lineRule="auto"/>
        <w:ind w:firstLineChars="0"/>
        <w:rPr>
          <w:sz w:val="24"/>
        </w:rPr>
      </w:pPr>
      <w:r w:rsidRPr="00A07CBE">
        <w:rPr>
          <w:rFonts w:hint="eastAsia"/>
          <w:sz w:val="24"/>
        </w:rPr>
        <w:t>了解神经精神系统的主要疾病及治疗药物</w:t>
      </w:r>
    </w:p>
    <w:p w:rsidR="00A07CBE" w:rsidRPr="00A07CBE" w:rsidRDefault="00A07CBE" w:rsidP="00A07CBE">
      <w:pPr>
        <w:pStyle w:val="a3"/>
        <w:numPr>
          <w:ilvl w:val="0"/>
          <w:numId w:val="47"/>
        </w:numPr>
        <w:spacing w:line="360" w:lineRule="auto"/>
        <w:ind w:firstLineChars="0"/>
        <w:rPr>
          <w:sz w:val="24"/>
        </w:rPr>
      </w:pPr>
      <w:r w:rsidRPr="00A07CBE">
        <w:rPr>
          <w:rFonts w:hint="eastAsia"/>
          <w:sz w:val="24"/>
        </w:rPr>
        <w:t>掌握抑郁症的基本概念、治疗药物及药理模型制备方法</w:t>
      </w:r>
    </w:p>
    <w:p w:rsidR="00A07CBE" w:rsidRPr="00A07CBE" w:rsidRDefault="00A07CBE" w:rsidP="00A07CBE">
      <w:pPr>
        <w:pStyle w:val="a3"/>
        <w:numPr>
          <w:ilvl w:val="0"/>
          <w:numId w:val="47"/>
        </w:numPr>
        <w:spacing w:line="360" w:lineRule="auto"/>
        <w:ind w:firstLineChars="0"/>
        <w:rPr>
          <w:sz w:val="24"/>
        </w:rPr>
      </w:pPr>
      <w:r w:rsidRPr="00A07CBE">
        <w:rPr>
          <w:rFonts w:hint="eastAsia"/>
          <w:sz w:val="24"/>
        </w:rPr>
        <w:t>熟悉抑郁症作用机制研究的主要方法、技术及其原理</w:t>
      </w:r>
    </w:p>
    <w:p w:rsidR="00C74664" w:rsidRPr="00F91BE4" w:rsidRDefault="00C74664" w:rsidP="007030D2">
      <w:pPr>
        <w:spacing w:line="360" w:lineRule="auto"/>
        <w:jc w:val="center"/>
        <w:rPr>
          <w:rFonts w:eastAsiaTheme="majorEastAsia"/>
          <w:sz w:val="24"/>
        </w:rPr>
      </w:pPr>
      <w:r w:rsidRPr="00F91BE4">
        <w:rPr>
          <w:rFonts w:eastAsiaTheme="majorEastAsia"/>
          <w:sz w:val="24"/>
        </w:rPr>
        <w:t>第</w:t>
      </w:r>
      <w:r w:rsidRPr="00F91BE4">
        <w:rPr>
          <w:rFonts w:eastAsiaTheme="majorEastAsia"/>
          <w:sz w:val="24"/>
        </w:rPr>
        <w:t>9</w:t>
      </w:r>
      <w:r w:rsidRPr="00F91BE4">
        <w:rPr>
          <w:rFonts w:eastAsiaTheme="majorEastAsia"/>
          <w:sz w:val="24"/>
        </w:rPr>
        <w:t>节</w:t>
      </w:r>
      <w:r w:rsidRPr="00F91BE4">
        <w:rPr>
          <w:rFonts w:eastAsiaTheme="majorEastAsia"/>
          <w:sz w:val="24"/>
        </w:rPr>
        <w:t xml:space="preserve">  </w:t>
      </w:r>
      <w:r w:rsidRPr="00F91BE4">
        <w:rPr>
          <w:rFonts w:eastAsiaTheme="majorEastAsia"/>
          <w:sz w:val="24"/>
        </w:rPr>
        <w:t>神经精神系统疾病药物治疗评价</w:t>
      </w:r>
    </w:p>
    <w:p w:rsidR="007030D2" w:rsidRDefault="007030D2" w:rsidP="00F91BE4">
      <w:pPr>
        <w:spacing w:line="360" w:lineRule="auto"/>
        <w:rPr>
          <w:rFonts w:eastAsiaTheme="majorEastAsia"/>
          <w:sz w:val="24"/>
        </w:rPr>
      </w:pPr>
      <w:r w:rsidRPr="00F91BE4">
        <w:rPr>
          <w:rFonts w:eastAsiaTheme="majorEastAsia"/>
          <w:b/>
          <w:bCs/>
          <w:sz w:val="24"/>
        </w:rPr>
        <w:t>【</w:t>
      </w:r>
      <w:r w:rsidR="00C74664" w:rsidRPr="00F91BE4">
        <w:rPr>
          <w:rFonts w:eastAsiaTheme="majorEastAsia"/>
          <w:sz w:val="24"/>
        </w:rPr>
        <w:t>主</w:t>
      </w:r>
      <w:r w:rsidR="000B0BEB">
        <w:rPr>
          <w:rFonts w:eastAsiaTheme="majorEastAsia"/>
          <w:sz w:val="24"/>
        </w:rPr>
        <w:t>要内容</w:t>
      </w:r>
      <w:r w:rsidRPr="00F91BE4">
        <w:rPr>
          <w:rFonts w:eastAsiaTheme="majorEastAsia"/>
          <w:sz w:val="24"/>
        </w:rPr>
        <w:t>】</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1</w:t>
      </w:r>
      <w:r w:rsidR="00905EC0">
        <w:rPr>
          <w:rFonts w:eastAsiaTheme="majorEastAsia" w:hint="eastAsia"/>
          <w:kern w:val="10"/>
          <w:sz w:val="24"/>
        </w:rPr>
        <w:t xml:space="preserve">. </w:t>
      </w:r>
      <w:r w:rsidRPr="00F91BE4">
        <w:rPr>
          <w:rFonts w:eastAsiaTheme="majorEastAsia"/>
          <w:kern w:val="10"/>
          <w:sz w:val="24"/>
        </w:rPr>
        <w:t>神经精神系统疾病种类</w:t>
      </w:r>
      <w:r w:rsidRPr="00F91BE4">
        <w:rPr>
          <w:rFonts w:eastAsiaTheme="majorEastAsia"/>
          <w:kern w:val="10"/>
          <w:sz w:val="24"/>
        </w:rPr>
        <w:t xml:space="preserve">  </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2</w:t>
      </w:r>
      <w:r w:rsidR="00905EC0">
        <w:rPr>
          <w:rFonts w:eastAsiaTheme="majorEastAsia" w:hint="eastAsia"/>
          <w:kern w:val="10"/>
          <w:sz w:val="24"/>
        </w:rPr>
        <w:t xml:space="preserve">. </w:t>
      </w:r>
      <w:r w:rsidRPr="00F91BE4">
        <w:rPr>
          <w:rFonts w:eastAsiaTheme="majorEastAsia"/>
          <w:kern w:val="10"/>
          <w:sz w:val="24"/>
        </w:rPr>
        <w:t>精神分裂症发病机制及其治疗药物</w:t>
      </w:r>
    </w:p>
    <w:p w:rsidR="00C7466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lastRenderedPageBreak/>
        <w:t>3</w:t>
      </w:r>
      <w:r w:rsidR="00905EC0">
        <w:rPr>
          <w:rFonts w:eastAsiaTheme="majorEastAsia" w:hint="eastAsia"/>
          <w:kern w:val="10"/>
          <w:sz w:val="24"/>
        </w:rPr>
        <w:t xml:space="preserve">. </w:t>
      </w:r>
      <w:r w:rsidRPr="00F91BE4">
        <w:rPr>
          <w:rFonts w:eastAsiaTheme="majorEastAsia"/>
          <w:kern w:val="10"/>
          <w:sz w:val="24"/>
        </w:rPr>
        <w:t>帕金森综合征发病机制及其治疗药物</w:t>
      </w:r>
    </w:p>
    <w:p w:rsidR="000E6F2D" w:rsidRPr="00A07CBE" w:rsidRDefault="000E6F2D" w:rsidP="000E6F2D">
      <w:pPr>
        <w:spacing w:line="360" w:lineRule="auto"/>
        <w:rPr>
          <w:rFonts w:eastAsiaTheme="majorEastAsia"/>
          <w:sz w:val="24"/>
        </w:rPr>
      </w:pPr>
      <w:r w:rsidRPr="00A07CBE">
        <w:rPr>
          <w:rFonts w:eastAsiaTheme="majorEastAsia"/>
          <w:b/>
          <w:bCs/>
          <w:sz w:val="24"/>
        </w:rPr>
        <w:t>【</w:t>
      </w:r>
      <w:r w:rsidRPr="00A07CBE">
        <w:rPr>
          <w:sz w:val="24"/>
        </w:rPr>
        <w:t>教学方式</w:t>
      </w:r>
      <w:r w:rsidRPr="00A07CBE">
        <w:rPr>
          <w:rFonts w:eastAsiaTheme="majorEastAsia"/>
          <w:sz w:val="24"/>
        </w:rPr>
        <w:t>】</w:t>
      </w:r>
      <w:r>
        <w:rPr>
          <w:rFonts w:hint="eastAsia"/>
          <w:sz w:val="24"/>
        </w:rPr>
        <w:t>讲授</w:t>
      </w:r>
    </w:p>
    <w:p w:rsidR="000E6F2D" w:rsidRPr="000E6F2D" w:rsidRDefault="000E6F2D" w:rsidP="000E6F2D">
      <w:pPr>
        <w:spacing w:line="360" w:lineRule="auto"/>
        <w:rPr>
          <w:rFonts w:eastAsiaTheme="majorEastAsia"/>
          <w:sz w:val="24"/>
        </w:rPr>
      </w:pPr>
      <w:r w:rsidRPr="00A07CBE">
        <w:rPr>
          <w:rFonts w:eastAsiaTheme="majorEastAsia"/>
          <w:b/>
          <w:bCs/>
          <w:sz w:val="24"/>
        </w:rPr>
        <w:t>【</w:t>
      </w:r>
      <w:r w:rsidRPr="00A07CBE">
        <w:rPr>
          <w:sz w:val="24"/>
        </w:rPr>
        <w:t>学时</w:t>
      </w:r>
      <w:r w:rsidRPr="00A07CBE">
        <w:rPr>
          <w:rFonts w:eastAsiaTheme="majorEastAsia"/>
          <w:sz w:val="24"/>
        </w:rPr>
        <w:t>】</w:t>
      </w:r>
      <w:r>
        <w:rPr>
          <w:rFonts w:hint="eastAsia"/>
          <w:sz w:val="24"/>
        </w:rPr>
        <w:t>2</w:t>
      </w:r>
    </w:p>
    <w:p w:rsidR="00C74664" w:rsidRPr="00F91BE4" w:rsidRDefault="00C74664" w:rsidP="007030D2">
      <w:pPr>
        <w:spacing w:line="360" w:lineRule="auto"/>
        <w:jc w:val="center"/>
        <w:rPr>
          <w:rFonts w:eastAsiaTheme="majorEastAsia"/>
          <w:sz w:val="24"/>
        </w:rPr>
      </w:pPr>
      <w:r w:rsidRPr="00F91BE4">
        <w:rPr>
          <w:rFonts w:eastAsiaTheme="majorEastAsia"/>
          <w:sz w:val="24"/>
        </w:rPr>
        <w:t>第</w:t>
      </w:r>
      <w:r w:rsidRPr="00F91BE4">
        <w:rPr>
          <w:rFonts w:eastAsiaTheme="majorEastAsia"/>
          <w:sz w:val="24"/>
        </w:rPr>
        <w:t>10</w:t>
      </w:r>
      <w:r w:rsidRPr="00F91BE4">
        <w:rPr>
          <w:rFonts w:eastAsiaTheme="majorEastAsia"/>
          <w:sz w:val="24"/>
        </w:rPr>
        <w:t>节</w:t>
      </w:r>
      <w:r w:rsidRPr="00F91BE4">
        <w:rPr>
          <w:rFonts w:eastAsiaTheme="majorEastAsia"/>
          <w:sz w:val="24"/>
        </w:rPr>
        <w:t xml:space="preserve">  </w:t>
      </w:r>
      <w:r w:rsidRPr="00F91BE4">
        <w:rPr>
          <w:rFonts w:eastAsiaTheme="majorEastAsia"/>
          <w:sz w:val="24"/>
        </w:rPr>
        <w:t>神经递质概述</w:t>
      </w:r>
    </w:p>
    <w:p w:rsidR="007030D2" w:rsidRDefault="000B0BEB" w:rsidP="00F91BE4">
      <w:pPr>
        <w:spacing w:line="360" w:lineRule="auto"/>
        <w:rPr>
          <w:rFonts w:eastAsiaTheme="majorEastAsia"/>
          <w:sz w:val="24"/>
        </w:rPr>
      </w:pPr>
      <w:r w:rsidRPr="00F91BE4">
        <w:rPr>
          <w:rFonts w:eastAsiaTheme="majorEastAsia"/>
          <w:b/>
          <w:bCs/>
          <w:sz w:val="24"/>
        </w:rPr>
        <w:t>【</w:t>
      </w:r>
      <w:r>
        <w:rPr>
          <w:rFonts w:eastAsiaTheme="majorEastAsia"/>
          <w:sz w:val="24"/>
        </w:rPr>
        <w:t>主要内容</w:t>
      </w:r>
      <w:r w:rsidR="007030D2" w:rsidRPr="00F91BE4">
        <w:rPr>
          <w:rFonts w:eastAsiaTheme="majorEastAsia"/>
          <w:sz w:val="24"/>
        </w:rPr>
        <w:t>】</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1</w:t>
      </w:r>
      <w:r w:rsidR="00905EC0">
        <w:rPr>
          <w:rFonts w:eastAsiaTheme="majorEastAsia" w:hint="eastAsia"/>
          <w:kern w:val="10"/>
          <w:sz w:val="24"/>
        </w:rPr>
        <w:t xml:space="preserve">. </w:t>
      </w:r>
      <w:r w:rsidRPr="00F91BE4">
        <w:rPr>
          <w:rFonts w:eastAsiaTheme="majorEastAsia"/>
          <w:kern w:val="10"/>
          <w:sz w:val="24"/>
        </w:rPr>
        <w:t>神经递质概念</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2</w:t>
      </w:r>
      <w:r w:rsidR="00905EC0">
        <w:rPr>
          <w:rFonts w:eastAsiaTheme="majorEastAsia" w:hint="eastAsia"/>
          <w:kern w:val="10"/>
          <w:sz w:val="24"/>
        </w:rPr>
        <w:t xml:space="preserve">. </w:t>
      </w:r>
      <w:r w:rsidRPr="00F91BE4">
        <w:rPr>
          <w:rFonts w:eastAsiaTheme="majorEastAsia"/>
          <w:kern w:val="10"/>
          <w:sz w:val="24"/>
        </w:rPr>
        <w:t>神经递质分类</w:t>
      </w:r>
    </w:p>
    <w:p w:rsidR="00C7466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3</w:t>
      </w:r>
      <w:r w:rsidR="00905EC0">
        <w:rPr>
          <w:rFonts w:eastAsiaTheme="majorEastAsia" w:hint="eastAsia"/>
          <w:kern w:val="10"/>
          <w:sz w:val="24"/>
        </w:rPr>
        <w:t xml:space="preserve">. </w:t>
      </w:r>
      <w:r w:rsidRPr="00F91BE4">
        <w:rPr>
          <w:rFonts w:eastAsiaTheme="majorEastAsia"/>
          <w:kern w:val="10"/>
          <w:sz w:val="24"/>
        </w:rPr>
        <w:t>神经递质功能</w:t>
      </w:r>
    </w:p>
    <w:p w:rsidR="000E6F2D" w:rsidRPr="00A07CBE" w:rsidRDefault="000E6F2D" w:rsidP="000E6F2D">
      <w:pPr>
        <w:spacing w:line="360" w:lineRule="auto"/>
        <w:rPr>
          <w:rFonts w:eastAsiaTheme="majorEastAsia"/>
          <w:sz w:val="24"/>
        </w:rPr>
      </w:pPr>
      <w:r w:rsidRPr="00A07CBE">
        <w:rPr>
          <w:rFonts w:eastAsiaTheme="majorEastAsia"/>
          <w:b/>
          <w:bCs/>
          <w:sz w:val="24"/>
        </w:rPr>
        <w:t>【</w:t>
      </w:r>
      <w:r w:rsidRPr="00A07CBE">
        <w:rPr>
          <w:sz w:val="24"/>
        </w:rPr>
        <w:t>教学方式</w:t>
      </w:r>
      <w:r w:rsidRPr="00A07CBE">
        <w:rPr>
          <w:rFonts w:eastAsiaTheme="majorEastAsia"/>
          <w:sz w:val="24"/>
        </w:rPr>
        <w:t>】</w:t>
      </w:r>
      <w:r>
        <w:rPr>
          <w:rFonts w:hint="eastAsia"/>
          <w:sz w:val="24"/>
        </w:rPr>
        <w:t>讲授</w:t>
      </w:r>
    </w:p>
    <w:p w:rsidR="000E6F2D" w:rsidRPr="000E6F2D" w:rsidRDefault="000E6F2D" w:rsidP="000E6F2D">
      <w:pPr>
        <w:spacing w:line="360" w:lineRule="auto"/>
        <w:rPr>
          <w:rFonts w:eastAsiaTheme="majorEastAsia"/>
          <w:sz w:val="24"/>
        </w:rPr>
      </w:pPr>
      <w:r w:rsidRPr="00A07CBE">
        <w:rPr>
          <w:rFonts w:eastAsiaTheme="majorEastAsia"/>
          <w:b/>
          <w:bCs/>
          <w:sz w:val="24"/>
        </w:rPr>
        <w:t>【</w:t>
      </w:r>
      <w:r w:rsidRPr="00A07CBE">
        <w:rPr>
          <w:sz w:val="24"/>
        </w:rPr>
        <w:t>学时</w:t>
      </w:r>
      <w:r w:rsidRPr="00A07CBE">
        <w:rPr>
          <w:rFonts w:eastAsiaTheme="majorEastAsia"/>
          <w:sz w:val="24"/>
        </w:rPr>
        <w:t>】</w:t>
      </w:r>
      <w:r>
        <w:rPr>
          <w:rFonts w:hint="eastAsia"/>
          <w:sz w:val="24"/>
        </w:rPr>
        <w:t>2</w:t>
      </w:r>
    </w:p>
    <w:p w:rsidR="00C74664" w:rsidRPr="00F91BE4" w:rsidRDefault="00C74664" w:rsidP="007030D2">
      <w:pPr>
        <w:spacing w:line="360" w:lineRule="auto"/>
        <w:jc w:val="center"/>
        <w:rPr>
          <w:rFonts w:eastAsiaTheme="majorEastAsia"/>
          <w:sz w:val="24"/>
        </w:rPr>
      </w:pPr>
      <w:r w:rsidRPr="00F91BE4">
        <w:rPr>
          <w:rFonts w:eastAsiaTheme="majorEastAsia"/>
          <w:sz w:val="24"/>
        </w:rPr>
        <w:t>第</w:t>
      </w:r>
      <w:r w:rsidRPr="00F91BE4">
        <w:rPr>
          <w:rFonts w:eastAsiaTheme="majorEastAsia"/>
          <w:sz w:val="24"/>
        </w:rPr>
        <w:t>11</w:t>
      </w:r>
      <w:r w:rsidRPr="00F91BE4">
        <w:rPr>
          <w:rFonts w:eastAsiaTheme="majorEastAsia"/>
          <w:sz w:val="24"/>
        </w:rPr>
        <w:t>节</w:t>
      </w:r>
      <w:r w:rsidRPr="00F91BE4">
        <w:rPr>
          <w:rFonts w:eastAsiaTheme="majorEastAsia"/>
          <w:sz w:val="24"/>
        </w:rPr>
        <w:t xml:space="preserve">  </w:t>
      </w:r>
      <w:r w:rsidRPr="00F91BE4">
        <w:rPr>
          <w:rFonts w:eastAsiaTheme="majorEastAsia"/>
          <w:sz w:val="24"/>
        </w:rPr>
        <w:t>神经营养因子概述</w:t>
      </w:r>
    </w:p>
    <w:p w:rsidR="007030D2" w:rsidRDefault="000B0BEB" w:rsidP="00F91BE4">
      <w:pPr>
        <w:spacing w:line="360" w:lineRule="auto"/>
        <w:rPr>
          <w:rFonts w:eastAsiaTheme="majorEastAsia"/>
          <w:sz w:val="24"/>
        </w:rPr>
      </w:pPr>
      <w:r w:rsidRPr="00F91BE4">
        <w:rPr>
          <w:rFonts w:eastAsiaTheme="majorEastAsia"/>
          <w:b/>
          <w:bCs/>
          <w:sz w:val="24"/>
        </w:rPr>
        <w:t>【</w:t>
      </w:r>
      <w:r>
        <w:rPr>
          <w:rFonts w:eastAsiaTheme="majorEastAsia"/>
          <w:sz w:val="24"/>
        </w:rPr>
        <w:t>主要内容</w:t>
      </w:r>
      <w:r w:rsidR="007030D2" w:rsidRPr="00F91BE4">
        <w:rPr>
          <w:rFonts w:eastAsiaTheme="majorEastAsia"/>
          <w:sz w:val="24"/>
        </w:rPr>
        <w:t>】</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1</w:t>
      </w:r>
      <w:r w:rsidR="00905EC0">
        <w:rPr>
          <w:rFonts w:eastAsiaTheme="majorEastAsia" w:hint="eastAsia"/>
          <w:kern w:val="10"/>
          <w:sz w:val="24"/>
        </w:rPr>
        <w:t xml:space="preserve">. </w:t>
      </w:r>
      <w:r w:rsidRPr="00F91BE4">
        <w:rPr>
          <w:rFonts w:eastAsiaTheme="majorEastAsia"/>
          <w:kern w:val="10"/>
          <w:sz w:val="24"/>
        </w:rPr>
        <w:t>神经营养因子概述</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2</w:t>
      </w:r>
      <w:r w:rsidR="00905EC0">
        <w:rPr>
          <w:rFonts w:eastAsiaTheme="majorEastAsia" w:hint="eastAsia"/>
          <w:kern w:val="10"/>
          <w:sz w:val="24"/>
        </w:rPr>
        <w:t xml:space="preserve">. </w:t>
      </w:r>
      <w:r w:rsidRPr="00F91BE4">
        <w:rPr>
          <w:rFonts w:eastAsiaTheme="majorEastAsia"/>
          <w:kern w:val="10"/>
          <w:sz w:val="24"/>
        </w:rPr>
        <w:t>神经营养因子分类</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3</w:t>
      </w:r>
      <w:r w:rsidR="00905EC0">
        <w:rPr>
          <w:rFonts w:eastAsiaTheme="majorEastAsia" w:hint="eastAsia"/>
          <w:kern w:val="10"/>
          <w:sz w:val="24"/>
        </w:rPr>
        <w:t xml:space="preserve">. </w:t>
      </w:r>
      <w:r w:rsidRPr="00F91BE4">
        <w:rPr>
          <w:rFonts w:eastAsiaTheme="majorEastAsia"/>
          <w:kern w:val="10"/>
          <w:sz w:val="24"/>
        </w:rPr>
        <w:t>神经营养因子功能</w:t>
      </w:r>
    </w:p>
    <w:p w:rsidR="00C7466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4</w:t>
      </w:r>
      <w:r w:rsidR="00905EC0">
        <w:rPr>
          <w:rFonts w:eastAsiaTheme="majorEastAsia" w:hint="eastAsia"/>
          <w:kern w:val="10"/>
          <w:sz w:val="24"/>
        </w:rPr>
        <w:t xml:space="preserve">. </w:t>
      </w:r>
      <w:r w:rsidRPr="00F91BE4">
        <w:rPr>
          <w:rFonts w:eastAsiaTheme="majorEastAsia"/>
          <w:kern w:val="10"/>
          <w:sz w:val="24"/>
        </w:rPr>
        <w:t>神经营养因子与疾病</w:t>
      </w:r>
    </w:p>
    <w:p w:rsidR="000E6F2D" w:rsidRPr="00A07CBE" w:rsidRDefault="000E6F2D" w:rsidP="000E6F2D">
      <w:pPr>
        <w:spacing w:line="360" w:lineRule="auto"/>
        <w:rPr>
          <w:rFonts w:eastAsiaTheme="majorEastAsia"/>
          <w:sz w:val="24"/>
        </w:rPr>
      </w:pPr>
      <w:r w:rsidRPr="00A07CBE">
        <w:rPr>
          <w:rFonts w:eastAsiaTheme="majorEastAsia"/>
          <w:b/>
          <w:bCs/>
          <w:sz w:val="24"/>
        </w:rPr>
        <w:t>【</w:t>
      </w:r>
      <w:r w:rsidRPr="00A07CBE">
        <w:rPr>
          <w:sz w:val="24"/>
        </w:rPr>
        <w:t>教学方式</w:t>
      </w:r>
      <w:r w:rsidRPr="00A07CBE">
        <w:rPr>
          <w:rFonts w:eastAsiaTheme="majorEastAsia"/>
          <w:sz w:val="24"/>
        </w:rPr>
        <w:t>】</w:t>
      </w:r>
      <w:r>
        <w:rPr>
          <w:rFonts w:hint="eastAsia"/>
          <w:sz w:val="24"/>
        </w:rPr>
        <w:t>讲授</w:t>
      </w:r>
    </w:p>
    <w:p w:rsidR="000E6F2D" w:rsidRPr="000E6F2D" w:rsidRDefault="000E6F2D" w:rsidP="000E6F2D">
      <w:pPr>
        <w:spacing w:line="360" w:lineRule="auto"/>
        <w:rPr>
          <w:rFonts w:eastAsiaTheme="majorEastAsia"/>
          <w:sz w:val="24"/>
        </w:rPr>
      </w:pPr>
      <w:r w:rsidRPr="00A07CBE">
        <w:rPr>
          <w:rFonts w:eastAsiaTheme="majorEastAsia"/>
          <w:b/>
          <w:bCs/>
          <w:sz w:val="24"/>
        </w:rPr>
        <w:t>【</w:t>
      </w:r>
      <w:r w:rsidRPr="00A07CBE">
        <w:rPr>
          <w:sz w:val="24"/>
        </w:rPr>
        <w:t>学时</w:t>
      </w:r>
      <w:r w:rsidRPr="00A07CBE">
        <w:rPr>
          <w:rFonts w:eastAsiaTheme="majorEastAsia"/>
          <w:sz w:val="24"/>
        </w:rPr>
        <w:t>】</w:t>
      </w:r>
      <w:r>
        <w:rPr>
          <w:rFonts w:hint="eastAsia"/>
          <w:sz w:val="24"/>
        </w:rPr>
        <w:t>2</w:t>
      </w:r>
    </w:p>
    <w:p w:rsidR="00C74664" w:rsidRPr="00F91BE4" w:rsidRDefault="00C74664" w:rsidP="007030D2">
      <w:pPr>
        <w:spacing w:line="360" w:lineRule="auto"/>
        <w:jc w:val="center"/>
        <w:rPr>
          <w:rFonts w:eastAsiaTheme="majorEastAsia"/>
          <w:sz w:val="24"/>
        </w:rPr>
      </w:pPr>
      <w:r w:rsidRPr="00F91BE4">
        <w:rPr>
          <w:rFonts w:eastAsiaTheme="majorEastAsia"/>
          <w:sz w:val="24"/>
        </w:rPr>
        <w:t>第</w:t>
      </w:r>
      <w:r w:rsidRPr="00F91BE4">
        <w:rPr>
          <w:rFonts w:eastAsiaTheme="majorEastAsia"/>
          <w:sz w:val="24"/>
        </w:rPr>
        <w:t>12</w:t>
      </w:r>
      <w:r w:rsidRPr="00F91BE4">
        <w:rPr>
          <w:rFonts w:eastAsiaTheme="majorEastAsia"/>
          <w:sz w:val="24"/>
        </w:rPr>
        <w:t>节</w:t>
      </w:r>
      <w:r w:rsidRPr="00F91BE4">
        <w:rPr>
          <w:rFonts w:eastAsiaTheme="majorEastAsia"/>
          <w:sz w:val="24"/>
        </w:rPr>
        <w:t xml:space="preserve">  </w:t>
      </w:r>
      <w:r w:rsidRPr="00F91BE4">
        <w:rPr>
          <w:rFonts w:eastAsiaTheme="majorEastAsia"/>
          <w:sz w:val="24"/>
        </w:rPr>
        <w:t>大脑及其功能</w:t>
      </w:r>
    </w:p>
    <w:p w:rsidR="007030D2" w:rsidRDefault="000B0BEB" w:rsidP="00F91BE4">
      <w:pPr>
        <w:spacing w:line="360" w:lineRule="auto"/>
        <w:rPr>
          <w:rFonts w:eastAsiaTheme="majorEastAsia"/>
          <w:sz w:val="24"/>
        </w:rPr>
      </w:pPr>
      <w:r w:rsidRPr="00F91BE4">
        <w:rPr>
          <w:rFonts w:eastAsiaTheme="majorEastAsia"/>
          <w:b/>
          <w:bCs/>
          <w:sz w:val="24"/>
        </w:rPr>
        <w:t>【</w:t>
      </w:r>
      <w:r>
        <w:rPr>
          <w:rFonts w:eastAsiaTheme="majorEastAsia"/>
          <w:sz w:val="24"/>
        </w:rPr>
        <w:t>主要内容</w:t>
      </w:r>
      <w:r w:rsidRPr="00F91BE4">
        <w:rPr>
          <w:rFonts w:eastAsiaTheme="majorEastAsia"/>
          <w:sz w:val="24"/>
        </w:rPr>
        <w:t>】</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1</w:t>
      </w:r>
      <w:r w:rsidR="00905EC0">
        <w:rPr>
          <w:rFonts w:eastAsiaTheme="majorEastAsia" w:hint="eastAsia"/>
          <w:kern w:val="10"/>
          <w:sz w:val="24"/>
        </w:rPr>
        <w:t xml:space="preserve"> .</w:t>
      </w:r>
      <w:r w:rsidRPr="00F91BE4">
        <w:rPr>
          <w:rFonts w:eastAsiaTheme="majorEastAsia"/>
          <w:kern w:val="10"/>
          <w:sz w:val="24"/>
        </w:rPr>
        <w:t>大脑的基本组成</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2</w:t>
      </w:r>
      <w:r w:rsidR="00905EC0">
        <w:rPr>
          <w:rFonts w:eastAsiaTheme="majorEastAsia" w:hint="eastAsia"/>
          <w:kern w:val="10"/>
          <w:sz w:val="24"/>
        </w:rPr>
        <w:t xml:space="preserve">. </w:t>
      </w:r>
      <w:r w:rsidRPr="00F91BE4">
        <w:rPr>
          <w:rFonts w:eastAsiaTheme="majorEastAsia"/>
          <w:kern w:val="10"/>
          <w:sz w:val="24"/>
        </w:rPr>
        <w:t>大脑的基本功能</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3</w:t>
      </w:r>
      <w:r w:rsidR="00905EC0">
        <w:rPr>
          <w:rFonts w:eastAsiaTheme="majorEastAsia" w:hint="eastAsia"/>
          <w:kern w:val="10"/>
          <w:sz w:val="24"/>
        </w:rPr>
        <w:t xml:space="preserve">. </w:t>
      </w:r>
      <w:r w:rsidRPr="00F91BE4">
        <w:rPr>
          <w:rFonts w:eastAsiaTheme="majorEastAsia"/>
          <w:kern w:val="10"/>
          <w:sz w:val="24"/>
        </w:rPr>
        <w:t>大脑与疾病</w:t>
      </w:r>
    </w:p>
    <w:p w:rsidR="00C7466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4</w:t>
      </w:r>
      <w:r w:rsidR="00905EC0">
        <w:rPr>
          <w:rFonts w:eastAsiaTheme="majorEastAsia" w:hint="eastAsia"/>
          <w:kern w:val="10"/>
          <w:sz w:val="24"/>
        </w:rPr>
        <w:t xml:space="preserve">. </w:t>
      </w:r>
      <w:r w:rsidRPr="00F91BE4">
        <w:rPr>
          <w:rFonts w:eastAsiaTheme="majorEastAsia"/>
          <w:kern w:val="10"/>
          <w:sz w:val="24"/>
        </w:rPr>
        <w:t>实验动物大脑结构</w:t>
      </w:r>
    </w:p>
    <w:p w:rsidR="000E6F2D" w:rsidRPr="00A07CBE" w:rsidRDefault="000E6F2D" w:rsidP="000E6F2D">
      <w:pPr>
        <w:spacing w:line="360" w:lineRule="auto"/>
        <w:rPr>
          <w:rFonts w:eastAsiaTheme="majorEastAsia"/>
          <w:sz w:val="24"/>
        </w:rPr>
      </w:pPr>
      <w:r w:rsidRPr="00A07CBE">
        <w:rPr>
          <w:rFonts w:eastAsiaTheme="majorEastAsia"/>
          <w:b/>
          <w:bCs/>
          <w:sz w:val="24"/>
        </w:rPr>
        <w:t>【</w:t>
      </w:r>
      <w:r w:rsidRPr="00A07CBE">
        <w:rPr>
          <w:sz w:val="24"/>
        </w:rPr>
        <w:t>教学方式</w:t>
      </w:r>
      <w:r w:rsidRPr="00A07CBE">
        <w:rPr>
          <w:rFonts w:eastAsiaTheme="majorEastAsia"/>
          <w:sz w:val="24"/>
        </w:rPr>
        <w:t>】</w:t>
      </w:r>
      <w:r>
        <w:rPr>
          <w:rFonts w:hint="eastAsia"/>
          <w:sz w:val="24"/>
        </w:rPr>
        <w:t>讲授</w:t>
      </w:r>
    </w:p>
    <w:p w:rsidR="000E6F2D" w:rsidRPr="000E6F2D" w:rsidRDefault="000E6F2D" w:rsidP="000E6F2D">
      <w:pPr>
        <w:spacing w:line="360" w:lineRule="auto"/>
        <w:rPr>
          <w:rFonts w:eastAsiaTheme="majorEastAsia"/>
          <w:sz w:val="24"/>
        </w:rPr>
      </w:pPr>
      <w:r w:rsidRPr="00A07CBE">
        <w:rPr>
          <w:rFonts w:eastAsiaTheme="majorEastAsia"/>
          <w:b/>
          <w:bCs/>
          <w:sz w:val="24"/>
        </w:rPr>
        <w:t>【</w:t>
      </w:r>
      <w:r w:rsidRPr="00A07CBE">
        <w:rPr>
          <w:sz w:val="24"/>
        </w:rPr>
        <w:t>学时</w:t>
      </w:r>
      <w:r w:rsidRPr="00A07CBE">
        <w:rPr>
          <w:rFonts w:eastAsiaTheme="majorEastAsia"/>
          <w:sz w:val="24"/>
        </w:rPr>
        <w:t>】</w:t>
      </w:r>
      <w:r>
        <w:rPr>
          <w:rFonts w:hint="eastAsia"/>
          <w:sz w:val="24"/>
        </w:rPr>
        <w:t>2</w:t>
      </w:r>
    </w:p>
    <w:p w:rsidR="00C74664" w:rsidRPr="00F91BE4" w:rsidRDefault="00C74664" w:rsidP="007030D2">
      <w:pPr>
        <w:spacing w:line="360" w:lineRule="auto"/>
        <w:jc w:val="center"/>
        <w:rPr>
          <w:rFonts w:eastAsiaTheme="majorEastAsia"/>
          <w:sz w:val="24"/>
        </w:rPr>
      </w:pPr>
      <w:r w:rsidRPr="00F91BE4">
        <w:rPr>
          <w:rFonts w:eastAsiaTheme="majorEastAsia"/>
          <w:sz w:val="24"/>
        </w:rPr>
        <w:t>第</w:t>
      </w:r>
      <w:r w:rsidRPr="00F91BE4">
        <w:rPr>
          <w:rFonts w:eastAsiaTheme="majorEastAsia"/>
          <w:sz w:val="24"/>
        </w:rPr>
        <w:t>13</w:t>
      </w:r>
      <w:r w:rsidRPr="00F91BE4">
        <w:rPr>
          <w:rFonts w:eastAsiaTheme="majorEastAsia"/>
          <w:sz w:val="24"/>
        </w:rPr>
        <w:t>节</w:t>
      </w:r>
      <w:r w:rsidRPr="00F91BE4">
        <w:rPr>
          <w:rFonts w:eastAsiaTheme="majorEastAsia"/>
          <w:sz w:val="24"/>
        </w:rPr>
        <w:t xml:space="preserve">  </w:t>
      </w:r>
      <w:r w:rsidRPr="00F91BE4">
        <w:rPr>
          <w:rFonts w:eastAsiaTheme="majorEastAsia"/>
          <w:sz w:val="24"/>
        </w:rPr>
        <w:t>抑郁症及其临床诊断和疗效评估</w:t>
      </w:r>
    </w:p>
    <w:p w:rsidR="007030D2" w:rsidRDefault="000B0BEB" w:rsidP="00F91BE4">
      <w:pPr>
        <w:spacing w:line="360" w:lineRule="auto"/>
        <w:rPr>
          <w:rFonts w:eastAsiaTheme="majorEastAsia"/>
          <w:sz w:val="24"/>
        </w:rPr>
      </w:pPr>
      <w:r w:rsidRPr="00F91BE4">
        <w:rPr>
          <w:rFonts w:eastAsiaTheme="majorEastAsia"/>
          <w:b/>
          <w:bCs/>
          <w:sz w:val="24"/>
        </w:rPr>
        <w:t>【</w:t>
      </w:r>
      <w:r>
        <w:rPr>
          <w:rFonts w:eastAsiaTheme="majorEastAsia"/>
          <w:sz w:val="24"/>
        </w:rPr>
        <w:t>主要内容</w:t>
      </w:r>
      <w:r w:rsidRPr="00F91BE4">
        <w:rPr>
          <w:rFonts w:eastAsiaTheme="majorEastAsia"/>
          <w:sz w:val="24"/>
        </w:rPr>
        <w:t>】</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1</w:t>
      </w:r>
      <w:r w:rsidR="00905EC0">
        <w:rPr>
          <w:rFonts w:eastAsiaTheme="majorEastAsia" w:hint="eastAsia"/>
          <w:kern w:val="10"/>
          <w:sz w:val="24"/>
        </w:rPr>
        <w:t xml:space="preserve">. </w:t>
      </w:r>
      <w:r w:rsidRPr="00F91BE4">
        <w:rPr>
          <w:rFonts w:eastAsiaTheme="majorEastAsia"/>
          <w:kern w:val="10"/>
          <w:sz w:val="24"/>
        </w:rPr>
        <w:t>抑郁症的基本概念</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lastRenderedPageBreak/>
        <w:t>2</w:t>
      </w:r>
      <w:r w:rsidR="00905EC0">
        <w:rPr>
          <w:rFonts w:eastAsiaTheme="majorEastAsia" w:hint="eastAsia"/>
          <w:kern w:val="10"/>
          <w:sz w:val="24"/>
        </w:rPr>
        <w:t xml:space="preserve">. </w:t>
      </w:r>
      <w:r w:rsidRPr="00F91BE4">
        <w:rPr>
          <w:rFonts w:eastAsiaTheme="majorEastAsia"/>
          <w:kern w:val="10"/>
          <w:sz w:val="24"/>
        </w:rPr>
        <w:t>抑郁症的类型及临床表现</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3</w:t>
      </w:r>
      <w:r w:rsidR="00905EC0">
        <w:rPr>
          <w:rFonts w:eastAsiaTheme="majorEastAsia" w:hint="eastAsia"/>
          <w:kern w:val="10"/>
          <w:sz w:val="24"/>
        </w:rPr>
        <w:t xml:space="preserve">. </w:t>
      </w:r>
      <w:r w:rsidRPr="00F91BE4">
        <w:rPr>
          <w:rFonts w:eastAsiaTheme="majorEastAsia"/>
          <w:kern w:val="10"/>
          <w:sz w:val="24"/>
        </w:rPr>
        <w:t>抑郁症的临床诊断</w:t>
      </w:r>
    </w:p>
    <w:p w:rsidR="00C7466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4</w:t>
      </w:r>
      <w:r w:rsidR="00905EC0">
        <w:rPr>
          <w:rFonts w:eastAsiaTheme="majorEastAsia" w:hint="eastAsia"/>
          <w:kern w:val="10"/>
          <w:sz w:val="24"/>
        </w:rPr>
        <w:t xml:space="preserve">. </w:t>
      </w:r>
      <w:r w:rsidRPr="00F91BE4">
        <w:rPr>
          <w:rFonts w:eastAsiaTheme="majorEastAsia"/>
          <w:kern w:val="10"/>
          <w:sz w:val="24"/>
        </w:rPr>
        <w:t>抑郁障碍的鉴别诊断</w:t>
      </w:r>
    </w:p>
    <w:p w:rsidR="000E6F2D" w:rsidRPr="00A07CBE" w:rsidRDefault="000E6F2D" w:rsidP="000E6F2D">
      <w:pPr>
        <w:spacing w:line="360" w:lineRule="auto"/>
        <w:rPr>
          <w:rFonts w:eastAsiaTheme="majorEastAsia"/>
          <w:sz w:val="24"/>
        </w:rPr>
      </w:pPr>
      <w:r w:rsidRPr="00A07CBE">
        <w:rPr>
          <w:rFonts w:eastAsiaTheme="majorEastAsia"/>
          <w:b/>
          <w:bCs/>
          <w:sz w:val="24"/>
        </w:rPr>
        <w:t>【</w:t>
      </w:r>
      <w:r w:rsidRPr="00A07CBE">
        <w:rPr>
          <w:sz w:val="24"/>
        </w:rPr>
        <w:t>教学方式</w:t>
      </w:r>
      <w:r w:rsidRPr="00A07CBE">
        <w:rPr>
          <w:rFonts w:eastAsiaTheme="majorEastAsia"/>
          <w:sz w:val="24"/>
        </w:rPr>
        <w:t>】</w:t>
      </w:r>
      <w:r>
        <w:rPr>
          <w:rFonts w:hint="eastAsia"/>
          <w:sz w:val="24"/>
        </w:rPr>
        <w:t>讲授</w:t>
      </w:r>
    </w:p>
    <w:p w:rsidR="000E6F2D" w:rsidRPr="000E6F2D" w:rsidRDefault="000E6F2D" w:rsidP="000E6F2D">
      <w:pPr>
        <w:spacing w:line="360" w:lineRule="auto"/>
        <w:rPr>
          <w:rFonts w:eastAsiaTheme="majorEastAsia"/>
          <w:sz w:val="24"/>
        </w:rPr>
      </w:pPr>
      <w:r w:rsidRPr="00A07CBE">
        <w:rPr>
          <w:rFonts w:eastAsiaTheme="majorEastAsia"/>
          <w:b/>
          <w:bCs/>
          <w:sz w:val="24"/>
        </w:rPr>
        <w:t>【</w:t>
      </w:r>
      <w:r w:rsidRPr="00A07CBE">
        <w:rPr>
          <w:sz w:val="24"/>
        </w:rPr>
        <w:t>学时</w:t>
      </w:r>
      <w:r w:rsidRPr="00A07CBE">
        <w:rPr>
          <w:rFonts w:eastAsiaTheme="majorEastAsia"/>
          <w:sz w:val="24"/>
        </w:rPr>
        <w:t>】</w:t>
      </w:r>
      <w:r>
        <w:rPr>
          <w:rFonts w:hint="eastAsia"/>
          <w:sz w:val="24"/>
        </w:rPr>
        <w:t>2</w:t>
      </w:r>
    </w:p>
    <w:p w:rsidR="00C74664" w:rsidRPr="00F91BE4" w:rsidRDefault="00C74664" w:rsidP="007030D2">
      <w:pPr>
        <w:spacing w:line="360" w:lineRule="auto"/>
        <w:jc w:val="center"/>
        <w:rPr>
          <w:rFonts w:eastAsiaTheme="majorEastAsia"/>
          <w:sz w:val="24"/>
        </w:rPr>
      </w:pPr>
      <w:r w:rsidRPr="00F91BE4">
        <w:rPr>
          <w:rFonts w:eastAsiaTheme="majorEastAsia"/>
          <w:sz w:val="24"/>
        </w:rPr>
        <w:t>第</w:t>
      </w:r>
      <w:r w:rsidRPr="00F91BE4">
        <w:rPr>
          <w:rFonts w:eastAsiaTheme="majorEastAsia"/>
          <w:sz w:val="24"/>
        </w:rPr>
        <w:t>14</w:t>
      </w:r>
      <w:r w:rsidRPr="00F91BE4">
        <w:rPr>
          <w:rFonts w:eastAsiaTheme="majorEastAsia"/>
          <w:sz w:val="24"/>
        </w:rPr>
        <w:t>节</w:t>
      </w:r>
      <w:r w:rsidRPr="00F91BE4">
        <w:rPr>
          <w:rFonts w:eastAsiaTheme="majorEastAsia"/>
          <w:sz w:val="24"/>
        </w:rPr>
        <w:t xml:space="preserve">  </w:t>
      </w:r>
      <w:r w:rsidRPr="00F91BE4">
        <w:rPr>
          <w:rFonts w:eastAsiaTheme="majorEastAsia"/>
          <w:sz w:val="24"/>
        </w:rPr>
        <w:t>抑郁症动物模型及应用注意事项</w:t>
      </w:r>
    </w:p>
    <w:p w:rsidR="007030D2" w:rsidRDefault="000B0BEB" w:rsidP="00F91BE4">
      <w:pPr>
        <w:spacing w:line="360" w:lineRule="auto"/>
        <w:rPr>
          <w:rFonts w:eastAsiaTheme="majorEastAsia"/>
          <w:sz w:val="24"/>
        </w:rPr>
      </w:pPr>
      <w:r w:rsidRPr="00F91BE4">
        <w:rPr>
          <w:rFonts w:eastAsiaTheme="majorEastAsia"/>
          <w:b/>
          <w:bCs/>
          <w:sz w:val="24"/>
        </w:rPr>
        <w:t>【</w:t>
      </w:r>
      <w:r w:rsidR="00C74664" w:rsidRPr="00F91BE4">
        <w:rPr>
          <w:rFonts w:eastAsiaTheme="majorEastAsia"/>
          <w:sz w:val="24"/>
        </w:rPr>
        <w:t>主</w:t>
      </w:r>
      <w:r>
        <w:rPr>
          <w:rFonts w:eastAsiaTheme="majorEastAsia"/>
          <w:sz w:val="24"/>
        </w:rPr>
        <w:t>要内容</w:t>
      </w:r>
      <w:r w:rsidRPr="00F91BE4">
        <w:rPr>
          <w:rFonts w:eastAsiaTheme="majorEastAsia"/>
          <w:sz w:val="24"/>
        </w:rPr>
        <w:t>】</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1</w:t>
      </w:r>
      <w:r w:rsidR="00905EC0">
        <w:rPr>
          <w:rFonts w:eastAsiaTheme="majorEastAsia" w:hint="eastAsia"/>
          <w:kern w:val="10"/>
          <w:sz w:val="24"/>
        </w:rPr>
        <w:t xml:space="preserve">. </w:t>
      </w:r>
      <w:r w:rsidRPr="00F91BE4">
        <w:rPr>
          <w:rFonts w:eastAsiaTheme="majorEastAsia"/>
          <w:kern w:val="10"/>
          <w:sz w:val="24"/>
        </w:rPr>
        <w:t>抑郁症动物模型构建的标准</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2</w:t>
      </w:r>
      <w:r w:rsidR="00905EC0">
        <w:rPr>
          <w:rFonts w:eastAsiaTheme="majorEastAsia" w:hint="eastAsia"/>
          <w:kern w:val="10"/>
          <w:sz w:val="24"/>
        </w:rPr>
        <w:t xml:space="preserve">. </w:t>
      </w:r>
      <w:r w:rsidRPr="00F91BE4">
        <w:rPr>
          <w:rFonts w:eastAsiaTheme="majorEastAsia"/>
          <w:kern w:val="10"/>
          <w:sz w:val="24"/>
        </w:rPr>
        <w:t>抑郁症动物模型的分类</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3</w:t>
      </w:r>
      <w:r w:rsidR="00905EC0">
        <w:rPr>
          <w:rFonts w:eastAsiaTheme="majorEastAsia" w:hint="eastAsia"/>
          <w:kern w:val="10"/>
          <w:sz w:val="24"/>
        </w:rPr>
        <w:t xml:space="preserve">. </w:t>
      </w:r>
      <w:r w:rsidRPr="00F91BE4">
        <w:rPr>
          <w:rFonts w:eastAsiaTheme="majorEastAsia"/>
          <w:kern w:val="10"/>
          <w:sz w:val="24"/>
        </w:rPr>
        <w:t>抑郁症动物模型的主要内容</w:t>
      </w:r>
    </w:p>
    <w:p w:rsidR="00C7466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4</w:t>
      </w:r>
      <w:r w:rsidR="00905EC0">
        <w:rPr>
          <w:rFonts w:eastAsiaTheme="majorEastAsia" w:hint="eastAsia"/>
          <w:kern w:val="10"/>
          <w:sz w:val="24"/>
        </w:rPr>
        <w:t xml:space="preserve">. </w:t>
      </w:r>
      <w:r w:rsidRPr="00F91BE4">
        <w:rPr>
          <w:rFonts w:eastAsiaTheme="majorEastAsia"/>
          <w:kern w:val="10"/>
          <w:sz w:val="24"/>
        </w:rPr>
        <w:t>抑郁症动物模型应用的注意事项</w:t>
      </w:r>
    </w:p>
    <w:p w:rsidR="000E6F2D" w:rsidRPr="00A07CBE" w:rsidRDefault="000E6F2D" w:rsidP="000E6F2D">
      <w:pPr>
        <w:spacing w:line="360" w:lineRule="auto"/>
        <w:rPr>
          <w:rFonts w:eastAsiaTheme="majorEastAsia"/>
          <w:sz w:val="24"/>
        </w:rPr>
      </w:pPr>
      <w:r w:rsidRPr="00A07CBE">
        <w:rPr>
          <w:rFonts w:eastAsiaTheme="majorEastAsia"/>
          <w:b/>
          <w:bCs/>
          <w:sz w:val="24"/>
        </w:rPr>
        <w:t>【</w:t>
      </w:r>
      <w:r w:rsidRPr="00A07CBE">
        <w:rPr>
          <w:sz w:val="24"/>
        </w:rPr>
        <w:t>教学方式</w:t>
      </w:r>
      <w:r w:rsidRPr="00A07CBE">
        <w:rPr>
          <w:rFonts w:eastAsiaTheme="majorEastAsia"/>
          <w:sz w:val="24"/>
        </w:rPr>
        <w:t>】</w:t>
      </w:r>
      <w:r>
        <w:rPr>
          <w:rFonts w:hint="eastAsia"/>
          <w:sz w:val="24"/>
        </w:rPr>
        <w:t>讲授</w:t>
      </w:r>
    </w:p>
    <w:p w:rsidR="000E6F2D" w:rsidRPr="000E6F2D" w:rsidRDefault="000E6F2D" w:rsidP="000E6F2D">
      <w:pPr>
        <w:spacing w:line="360" w:lineRule="auto"/>
        <w:rPr>
          <w:rFonts w:eastAsiaTheme="majorEastAsia"/>
          <w:sz w:val="24"/>
        </w:rPr>
      </w:pPr>
      <w:r w:rsidRPr="00A07CBE">
        <w:rPr>
          <w:rFonts w:eastAsiaTheme="majorEastAsia"/>
          <w:b/>
          <w:bCs/>
          <w:sz w:val="24"/>
        </w:rPr>
        <w:t>【</w:t>
      </w:r>
      <w:r w:rsidRPr="00A07CBE">
        <w:rPr>
          <w:sz w:val="24"/>
        </w:rPr>
        <w:t>学时</w:t>
      </w:r>
      <w:r w:rsidRPr="00A07CBE">
        <w:rPr>
          <w:rFonts w:eastAsiaTheme="majorEastAsia"/>
          <w:sz w:val="24"/>
        </w:rPr>
        <w:t>】</w:t>
      </w:r>
      <w:r>
        <w:rPr>
          <w:rFonts w:hint="eastAsia"/>
          <w:sz w:val="24"/>
        </w:rPr>
        <w:t>2</w:t>
      </w:r>
    </w:p>
    <w:p w:rsidR="00C74664" w:rsidRPr="000E6F2D" w:rsidRDefault="00C74664" w:rsidP="000E6F2D">
      <w:pPr>
        <w:pStyle w:val="a3"/>
        <w:numPr>
          <w:ilvl w:val="0"/>
          <w:numId w:val="44"/>
        </w:numPr>
        <w:spacing w:line="360" w:lineRule="auto"/>
        <w:ind w:firstLineChars="0"/>
        <w:jc w:val="center"/>
        <w:rPr>
          <w:rFonts w:eastAsiaTheme="majorEastAsia"/>
          <w:sz w:val="24"/>
        </w:rPr>
      </w:pPr>
      <w:r w:rsidRPr="000E6F2D">
        <w:rPr>
          <w:rFonts w:eastAsiaTheme="majorEastAsia"/>
          <w:sz w:val="24"/>
        </w:rPr>
        <w:t>实验药理学在药物研发中的应用</w:t>
      </w:r>
    </w:p>
    <w:p w:rsidR="000E6F2D" w:rsidRDefault="000E6F2D" w:rsidP="000E6F2D">
      <w:pPr>
        <w:spacing w:line="360" w:lineRule="auto"/>
        <w:rPr>
          <w:rFonts w:eastAsiaTheme="majorEastAsia"/>
          <w:sz w:val="24"/>
        </w:rPr>
      </w:pPr>
      <w:r w:rsidRPr="00F91BE4">
        <w:rPr>
          <w:rFonts w:eastAsiaTheme="majorEastAsia"/>
          <w:b/>
          <w:bCs/>
          <w:sz w:val="24"/>
        </w:rPr>
        <w:t>【</w:t>
      </w:r>
      <w:r w:rsidRPr="000E6F2D">
        <w:rPr>
          <w:rFonts w:hint="eastAsia"/>
          <w:sz w:val="24"/>
        </w:rPr>
        <w:t>教学目标</w:t>
      </w:r>
      <w:r w:rsidRPr="00F91BE4">
        <w:rPr>
          <w:rFonts w:eastAsiaTheme="majorEastAsia"/>
          <w:sz w:val="24"/>
        </w:rPr>
        <w:t>】</w:t>
      </w:r>
    </w:p>
    <w:p w:rsidR="000E6F2D" w:rsidRPr="000E6F2D" w:rsidRDefault="000E6F2D" w:rsidP="000E6F2D">
      <w:pPr>
        <w:pStyle w:val="a3"/>
        <w:numPr>
          <w:ilvl w:val="0"/>
          <w:numId w:val="48"/>
        </w:numPr>
        <w:spacing w:line="360" w:lineRule="auto"/>
        <w:ind w:firstLineChars="0"/>
        <w:rPr>
          <w:sz w:val="24"/>
        </w:rPr>
      </w:pPr>
      <w:r w:rsidRPr="000E6F2D">
        <w:rPr>
          <w:rFonts w:hint="eastAsia"/>
          <w:sz w:val="24"/>
        </w:rPr>
        <w:t>了解药理学中急性毒性和长期毒性基本知识</w:t>
      </w:r>
    </w:p>
    <w:p w:rsidR="000E6F2D" w:rsidRPr="000E6F2D" w:rsidRDefault="000E6F2D" w:rsidP="000E6F2D">
      <w:pPr>
        <w:pStyle w:val="a3"/>
        <w:numPr>
          <w:ilvl w:val="0"/>
          <w:numId w:val="48"/>
        </w:numPr>
        <w:spacing w:line="360" w:lineRule="auto"/>
        <w:ind w:firstLineChars="0"/>
        <w:rPr>
          <w:sz w:val="24"/>
        </w:rPr>
      </w:pPr>
      <w:r w:rsidRPr="000E6F2D">
        <w:rPr>
          <w:rFonts w:hint="eastAsia"/>
          <w:sz w:val="24"/>
        </w:rPr>
        <w:t>了解安全性评价实验在药物研发中的作用</w:t>
      </w:r>
    </w:p>
    <w:p w:rsidR="000E6F2D" w:rsidRPr="000E6F2D" w:rsidRDefault="000E6F2D" w:rsidP="000E6F2D">
      <w:pPr>
        <w:pStyle w:val="a3"/>
        <w:numPr>
          <w:ilvl w:val="0"/>
          <w:numId w:val="48"/>
        </w:numPr>
        <w:spacing w:line="360" w:lineRule="auto"/>
        <w:ind w:firstLineChars="0"/>
        <w:rPr>
          <w:sz w:val="24"/>
        </w:rPr>
      </w:pPr>
      <w:r w:rsidRPr="000E6F2D">
        <w:rPr>
          <w:rFonts w:hint="eastAsia"/>
          <w:sz w:val="24"/>
        </w:rPr>
        <w:t>了解药物研发中药理学实验原始记录及其规范性要求</w:t>
      </w:r>
    </w:p>
    <w:p w:rsidR="00C74664" w:rsidRPr="00F91BE4" w:rsidRDefault="00C74664" w:rsidP="007030D2">
      <w:pPr>
        <w:spacing w:line="360" w:lineRule="auto"/>
        <w:jc w:val="center"/>
        <w:rPr>
          <w:rFonts w:eastAsiaTheme="majorEastAsia"/>
          <w:sz w:val="24"/>
        </w:rPr>
      </w:pPr>
      <w:r w:rsidRPr="00F91BE4">
        <w:rPr>
          <w:rFonts w:eastAsiaTheme="majorEastAsia"/>
          <w:sz w:val="24"/>
        </w:rPr>
        <w:t>第</w:t>
      </w:r>
      <w:r w:rsidRPr="00F91BE4">
        <w:rPr>
          <w:rFonts w:eastAsiaTheme="majorEastAsia"/>
          <w:sz w:val="24"/>
        </w:rPr>
        <w:t>15</w:t>
      </w:r>
      <w:r w:rsidRPr="00F91BE4">
        <w:rPr>
          <w:rFonts w:eastAsiaTheme="majorEastAsia"/>
          <w:sz w:val="24"/>
        </w:rPr>
        <w:t>节</w:t>
      </w:r>
      <w:r w:rsidRPr="00F91BE4">
        <w:rPr>
          <w:rFonts w:eastAsiaTheme="majorEastAsia"/>
          <w:sz w:val="24"/>
        </w:rPr>
        <w:t xml:space="preserve">  </w:t>
      </w:r>
      <w:r w:rsidRPr="00F91BE4">
        <w:rPr>
          <w:rFonts w:eastAsiaTheme="majorEastAsia"/>
          <w:sz w:val="24"/>
        </w:rPr>
        <w:t>药物安全性监测与评价及毒理学研究主要内容</w:t>
      </w:r>
    </w:p>
    <w:p w:rsidR="007030D2" w:rsidRDefault="000B0BEB" w:rsidP="00F91BE4">
      <w:pPr>
        <w:spacing w:line="360" w:lineRule="auto"/>
        <w:rPr>
          <w:rFonts w:eastAsiaTheme="majorEastAsia"/>
          <w:sz w:val="24"/>
        </w:rPr>
      </w:pPr>
      <w:r w:rsidRPr="00F91BE4">
        <w:rPr>
          <w:rFonts w:eastAsiaTheme="majorEastAsia"/>
          <w:b/>
          <w:bCs/>
          <w:sz w:val="24"/>
        </w:rPr>
        <w:t>【</w:t>
      </w:r>
      <w:r w:rsidR="00C74664" w:rsidRPr="00F91BE4">
        <w:rPr>
          <w:rFonts w:eastAsiaTheme="majorEastAsia"/>
          <w:sz w:val="24"/>
        </w:rPr>
        <w:t>主要内容</w:t>
      </w:r>
      <w:r w:rsidRPr="00F91BE4">
        <w:rPr>
          <w:rFonts w:eastAsiaTheme="majorEastAsia"/>
          <w:sz w:val="24"/>
        </w:rPr>
        <w:t>】</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1</w:t>
      </w:r>
      <w:r w:rsidR="00905EC0">
        <w:rPr>
          <w:rFonts w:eastAsiaTheme="majorEastAsia" w:hint="eastAsia"/>
          <w:kern w:val="10"/>
          <w:sz w:val="24"/>
        </w:rPr>
        <w:t xml:space="preserve">. </w:t>
      </w:r>
      <w:r w:rsidRPr="00F91BE4">
        <w:rPr>
          <w:rFonts w:eastAsiaTheme="majorEastAsia"/>
          <w:kern w:val="10"/>
          <w:sz w:val="24"/>
        </w:rPr>
        <w:t>WHO</w:t>
      </w:r>
      <w:r w:rsidRPr="00F91BE4">
        <w:rPr>
          <w:rFonts w:eastAsiaTheme="majorEastAsia"/>
          <w:kern w:val="10"/>
          <w:sz w:val="24"/>
        </w:rPr>
        <w:t>合理用药的基本原则</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2</w:t>
      </w:r>
      <w:r w:rsidR="00905EC0">
        <w:rPr>
          <w:rFonts w:eastAsiaTheme="majorEastAsia" w:hint="eastAsia"/>
          <w:kern w:val="10"/>
          <w:sz w:val="24"/>
        </w:rPr>
        <w:t xml:space="preserve">. </w:t>
      </w:r>
      <w:r w:rsidRPr="00F91BE4">
        <w:rPr>
          <w:rFonts w:eastAsiaTheme="majorEastAsia"/>
          <w:kern w:val="10"/>
          <w:sz w:val="24"/>
        </w:rPr>
        <w:t>药物安全性监测的主要范畴</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3</w:t>
      </w:r>
      <w:r w:rsidR="00905EC0">
        <w:rPr>
          <w:rFonts w:eastAsiaTheme="majorEastAsia" w:hint="eastAsia"/>
          <w:kern w:val="10"/>
          <w:sz w:val="24"/>
        </w:rPr>
        <w:t xml:space="preserve">. </w:t>
      </w:r>
      <w:r w:rsidRPr="00F91BE4">
        <w:rPr>
          <w:rFonts w:eastAsiaTheme="majorEastAsia"/>
          <w:kern w:val="10"/>
          <w:sz w:val="24"/>
        </w:rPr>
        <w:t>药品不良反应监测的主要方式</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4</w:t>
      </w:r>
      <w:r w:rsidR="00905EC0">
        <w:rPr>
          <w:rFonts w:eastAsiaTheme="majorEastAsia" w:hint="eastAsia"/>
          <w:kern w:val="10"/>
          <w:sz w:val="24"/>
        </w:rPr>
        <w:t xml:space="preserve">. </w:t>
      </w:r>
      <w:r w:rsidRPr="00F91BE4">
        <w:rPr>
          <w:rFonts w:eastAsiaTheme="majorEastAsia"/>
          <w:kern w:val="10"/>
          <w:sz w:val="24"/>
        </w:rPr>
        <w:t>毒理学的基本概念及描述原则</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5</w:t>
      </w:r>
      <w:r w:rsidR="00905EC0">
        <w:rPr>
          <w:rFonts w:eastAsiaTheme="majorEastAsia" w:hint="eastAsia"/>
          <w:kern w:val="10"/>
          <w:sz w:val="24"/>
        </w:rPr>
        <w:t xml:space="preserve">. </w:t>
      </w:r>
      <w:r w:rsidRPr="00F91BE4">
        <w:rPr>
          <w:rFonts w:eastAsiaTheme="majorEastAsia"/>
          <w:kern w:val="10"/>
          <w:sz w:val="24"/>
        </w:rPr>
        <w:t>急性毒性试验的基本方法</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6</w:t>
      </w:r>
      <w:r w:rsidR="00905EC0">
        <w:rPr>
          <w:rFonts w:eastAsiaTheme="majorEastAsia" w:hint="eastAsia"/>
          <w:kern w:val="10"/>
          <w:sz w:val="24"/>
        </w:rPr>
        <w:t xml:space="preserve">. </w:t>
      </w:r>
      <w:r w:rsidRPr="00F91BE4">
        <w:rPr>
          <w:rFonts w:eastAsiaTheme="majorEastAsia"/>
          <w:kern w:val="10"/>
          <w:sz w:val="24"/>
        </w:rPr>
        <w:t>慢性毒性试验的基本方法</w:t>
      </w:r>
    </w:p>
    <w:p w:rsidR="00C7466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7</w:t>
      </w:r>
      <w:r w:rsidR="00905EC0">
        <w:rPr>
          <w:rFonts w:eastAsiaTheme="majorEastAsia" w:hint="eastAsia"/>
          <w:kern w:val="10"/>
          <w:sz w:val="24"/>
        </w:rPr>
        <w:t xml:space="preserve">. </w:t>
      </w:r>
      <w:r w:rsidRPr="00F91BE4">
        <w:rPr>
          <w:rFonts w:eastAsiaTheme="majorEastAsia"/>
          <w:kern w:val="10"/>
          <w:sz w:val="24"/>
        </w:rPr>
        <w:t>其它毒性试</w:t>
      </w:r>
    </w:p>
    <w:p w:rsidR="000E6F2D" w:rsidRPr="00A07CBE" w:rsidRDefault="000E6F2D" w:rsidP="000E6F2D">
      <w:pPr>
        <w:spacing w:line="360" w:lineRule="auto"/>
        <w:rPr>
          <w:rFonts w:eastAsiaTheme="majorEastAsia"/>
          <w:sz w:val="24"/>
        </w:rPr>
      </w:pPr>
      <w:r w:rsidRPr="00A07CBE">
        <w:rPr>
          <w:rFonts w:eastAsiaTheme="majorEastAsia"/>
          <w:b/>
          <w:bCs/>
          <w:sz w:val="24"/>
        </w:rPr>
        <w:t>【</w:t>
      </w:r>
      <w:r w:rsidRPr="00A07CBE">
        <w:rPr>
          <w:sz w:val="24"/>
        </w:rPr>
        <w:t>教学方式</w:t>
      </w:r>
      <w:r w:rsidRPr="00A07CBE">
        <w:rPr>
          <w:rFonts w:eastAsiaTheme="majorEastAsia"/>
          <w:sz w:val="24"/>
        </w:rPr>
        <w:t>】</w:t>
      </w:r>
      <w:r>
        <w:rPr>
          <w:rFonts w:hint="eastAsia"/>
          <w:sz w:val="24"/>
        </w:rPr>
        <w:t>讲授</w:t>
      </w:r>
    </w:p>
    <w:p w:rsidR="000E6F2D" w:rsidRPr="000E6F2D" w:rsidRDefault="000E6F2D" w:rsidP="000E6F2D">
      <w:pPr>
        <w:spacing w:line="360" w:lineRule="auto"/>
        <w:rPr>
          <w:rFonts w:eastAsiaTheme="majorEastAsia"/>
          <w:sz w:val="24"/>
        </w:rPr>
      </w:pPr>
      <w:r w:rsidRPr="00A07CBE">
        <w:rPr>
          <w:rFonts w:eastAsiaTheme="majorEastAsia"/>
          <w:b/>
          <w:bCs/>
          <w:sz w:val="24"/>
        </w:rPr>
        <w:t>【</w:t>
      </w:r>
      <w:r w:rsidRPr="00A07CBE">
        <w:rPr>
          <w:sz w:val="24"/>
        </w:rPr>
        <w:t>学时</w:t>
      </w:r>
      <w:r w:rsidRPr="00A07CBE">
        <w:rPr>
          <w:rFonts w:eastAsiaTheme="majorEastAsia"/>
          <w:sz w:val="24"/>
        </w:rPr>
        <w:t>】</w:t>
      </w:r>
      <w:r>
        <w:rPr>
          <w:rFonts w:hint="eastAsia"/>
          <w:sz w:val="24"/>
        </w:rPr>
        <w:t>2</w:t>
      </w:r>
    </w:p>
    <w:p w:rsidR="00C74664" w:rsidRPr="00F91BE4" w:rsidRDefault="00C74664" w:rsidP="007030D2">
      <w:pPr>
        <w:spacing w:line="360" w:lineRule="auto"/>
        <w:jc w:val="center"/>
        <w:rPr>
          <w:rFonts w:eastAsiaTheme="majorEastAsia"/>
          <w:sz w:val="24"/>
        </w:rPr>
      </w:pPr>
      <w:r w:rsidRPr="00F91BE4">
        <w:rPr>
          <w:rFonts w:eastAsiaTheme="majorEastAsia"/>
          <w:sz w:val="24"/>
        </w:rPr>
        <w:lastRenderedPageBreak/>
        <w:t>第</w:t>
      </w:r>
      <w:r w:rsidRPr="00F91BE4">
        <w:rPr>
          <w:rFonts w:eastAsiaTheme="majorEastAsia"/>
          <w:sz w:val="24"/>
        </w:rPr>
        <w:t>16</w:t>
      </w:r>
      <w:r w:rsidRPr="00F91BE4">
        <w:rPr>
          <w:rFonts w:eastAsiaTheme="majorEastAsia"/>
          <w:sz w:val="24"/>
        </w:rPr>
        <w:t>节</w:t>
      </w:r>
      <w:r w:rsidRPr="00F91BE4">
        <w:rPr>
          <w:rFonts w:eastAsiaTheme="majorEastAsia"/>
          <w:sz w:val="24"/>
        </w:rPr>
        <w:t xml:space="preserve"> </w:t>
      </w:r>
      <w:r w:rsidRPr="00F91BE4">
        <w:rPr>
          <w:rFonts w:eastAsiaTheme="majorEastAsia"/>
          <w:sz w:val="24"/>
        </w:rPr>
        <w:t>药理学实验原始记录规范</w:t>
      </w:r>
    </w:p>
    <w:p w:rsidR="007030D2" w:rsidRDefault="000B0BEB" w:rsidP="00F91BE4">
      <w:pPr>
        <w:spacing w:line="360" w:lineRule="auto"/>
        <w:rPr>
          <w:rFonts w:eastAsiaTheme="majorEastAsia"/>
          <w:sz w:val="24"/>
        </w:rPr>
      </w:pPr>
      <w:r w:rsidRPr="00F91BE4">
        <w:rPr>
          <w:rFonts w:eastAsiaTheme="majorEastAsia"/>
          <w:b/>
          <w:bCs/>
          <w:sz w:val="24"/>
        </w:rPr>
        <w:t>【</w:t>
      </w:r>
      <w:r>
        <w:rPr>
          <w:rFonts w:eastAsiaTheme="majorEastAsia"/>
          <w:sz w:val="24"/>
        </w:rPr>
        <w:t>主要内容</w:t>
      </w:r>
      <w:r w:rsidR="007030D2" w:rsidRPr="00F91BE4">
        <w:rPr>
          <w:rFonts w:eastAsiaTheme="majorEastAsia"/>
          <w:sz w:val="24"/>
        </w:rPr>
        <w:t>】</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1</w:t>
      </w:r>
      <w:r w:rsidR="00905EC0">
        <w:rPr>
          <w:rFonts w:eastAsiaTheme="majorEastAsia" w:hint="eastAsia"/>
          <w:kern w:val="10"/>
          <w:sz w:val="24"/>
        </w:rPr>
        <w:t xml:space="preserve">. </w:t>
      </w:r>
      <w:r w:rsidRPr="00F91BE4">
        <w:rPr>
          <w:rFonts w:eastAsiaTheme="majorEastAsia"/>
          <w:kern w:val="10"/>
          <w:sz w:val="24"/>
        </w:rPr>
        <w:t>对药品研究实验原始记录审核的依据</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2</w:t>
      </w:r>
      <w:r w:rsidR="00905EC0">
        <w:rPr>
          <w:rFonts w:eastAsiaTheme="majorEastAsia" w:hint="eastAsia"/>
          <w:kern w:val="10"/>
          <w:sz w:val="24"/>
        </w:rPr>
        <w:t xml:space="preserve">. </w:t>
      </w:r>
      <w:r w:rsidRPr="00F91BE4">
        <w:rPr>
          <w:rFonts w:eastAsiaTheme="majorEastAsia"/>
          <w:kern w:val="10"/>
          <w:sz w:val="24"/>
        </w:rPr>
        <w:t>对药品研究实验记录基本内容要求</w:t>
      </w:r>
    </w:p>
    <w:p w:rsidR="00C7466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3</w:t>
      </w:r>
      <w:r w:rsidR="00905EC0">
        <w:rPr>
          <w:rFonts w:eastAsiaTheme="majorEastAsia" w:hint="eastAsia"/>
          <w:kern w:val="10"/>
          <w:sz w:val="24"/>
        </w:rPr>
        <w:t xml:space="preserve">. </w:t>
      </w:r>
      <w:r w:rsidRPr="00F91BE4">
        <w:rPr>
          <w:rFonts w:eastAsiaTheme="majorEastAsia"/>
          <w:kern w:val="10"/>
          <w:sz w:val="24"/>
        </w:rPr>
        <w:t>原始实验记录需注意的问题</w:t>
      </w:r>
    </w:p>
    <w:p w:rsidR="000E6F2D" w:rsidRPr="00A07CBE" w:rsidRDefault="000E6F2D" w:rsidP="000E6F2D">
      <w:pPr>
        <w:spacing w:line="360" w:lineRule="auto"/>
        <w:rPr>
          <w:rFonts w:eastAsiaTheme="majorEastAsia"/>
          <w:sz w:val="24"/>
        </w:rPr>
      </w:pPr>
      <w:r w:rsidRPr="00A07CBE">
        <w:rPr>
          <w:rFonts w:eastAsiaTheme="majorEastAsia"/>
          <w:b/>
          <w:bCs/>
          <w:sz w:val="24"/>
        </w:rPr>
        <w:t>【</w:t>
      </w:r>
      <w:r w:rsidRPr="00A07CBE">
        <w:rPr>
          <w:sz w:val="24"/>
        </w:rPr>
        <w:t>教学方式</w:t>
      </w:r>
      <w:r w:rsidRPr="00A07CBE">
        <w:rPr>
          <w:rFonts w:eastAsiaTheme="majorEastAsia"/>
          <w:sz w:val="24"/>
        </w:rPr>
        <w:t>】</w:t>
      </w:r>
      <w:r>
        <w:rPr>
          <w:rFonts w:hint="eastAsia"/>
          <w:sz w:val="24"/>
        </w:rPr>
        <w:t>讲授</w:t>
      </w:r>
    </w:p>
    <w:p w:rsidR="000E6F2D" w:rsidRPr="000E6F2D" w:rsidRDefault="000E6F2D" w:rsidP="000E6F2D">
      <w:pPr>
        <w:spacing w:line="360" w:lineRule="auto"/>
        <w:rPr>
          <w:rFonts w:eastAsiaTheme="majorEastAsia"/>
          <w:sz w:val="24"/>
        </w:rPr>
      </w:pPr>
      <w:r w:rsidRPr="00A07CBE">
        <w:rPr>
          <w:rFonts w:eastAsiaTheme="majorEastAsia"/>
          <w:b/>
          <w:bCs/>
          <w:sz w:val="24"/>
        </w:rPr>
        <w:t>【</w:t>
      </w:r>
      <w:r w:rsidRPr="00A07CBE">
        <w:rPr>
          <w:sz w:val="24"/>
        </w:rPr>
        <w:t>学时</w:t>
      </w:r>
      <w:r w:rsidRPr="00A07CBE">
        <w:rPr>
          <w:rFonts w:eastAsiaTheme="majorEastAsia"/>
          <w:sz w:val="24"/>
        </w:rPr>
        <w:t>】</w:t>
      </w:r>
      <w:r>
        <w:rPr>
          <w:rFonts w:hint="eastAsia"/>
          <w:sz w:val="24"/>
        </w:rPr>
        <w:t>1</w:t>
      </w:r>
    </w:p>
    <w:p w:rsidR="00C74664" w:rsidRPr="00F91BE4" w:rsidRDefault="00C74664" w:rsidP="007030D2">
      <w:pPr>
        <w:spacing w:line="360" w:lineRule="auto"/>
        <w:jc w:val="center"/>
        <w:rPr>
          <w:rFonts w:eastAsiaTheme="majorEastAsia"/>
          <w:sz w:val="24"/>
        </w:rPr>
      </w:pPr>
      <w:r w:rsidRPr="00F91BE4">
        <w:rPr>
          <w:rFonts w:eastAsiaTheme="majorEastAsia"/>
          <w:sz w:val="24"/>
        </w:rPr>
        <w:t>第</w:t>
      </w:r>
      <w:r w:rsidRPr="00F91BE4">
        <w:rPr>
          <w:rFonts w:eastAsiaTheme="majorEastAsia"/>
          <w:sz w:val="24"/>
        </w:rPr>
        <w:t>17</w:t>
      </w:r>
      <w:r w:rsidRPr="00F91BE4">
        <w:rPr>
          <w:rFonts w:eastAsiaTheme="majorEastAsia"/>
          <w:sz w:val="24"/>
        </w:rPr>
        <w:t>节</w:t>
      </w:r>
      <w:r w:rsidRPr="00F91BE4">
        <w:rPr>
          <w:rFonts w:eastAsiaTheme="majorEastAsia"/>
          <w:sz w:val="24"/>
        </w:rPr>
        <w:t xml:space="preserve">  </w:t>
      </w:r>
      <w:r w:rsidRPr="00F91BE4">
        <w:rPr>
          <w:rFonts w:eastAsiaTheme="majorEastAsia"/>
          <w:sz w:val="24"/>
        </w:rPr>
        <w:t>考试</w:t>
      </w:r>
    </w:p>
    <w:p w:rsidR="007030D2" w:rsidRDefault="000B0BEB" w:rsidP="00F91BE4">
      <w:pPr>
        <w:spacing w:line="360" w:lineRule="auto"/>
        <w:rPr>
          <w:rFonts w:eastAsiaTheme="majorEastAsia"/>
          <w:sz w:val="24"/>
        </w:rPr>
      </w:pPr>
      <w:r w:rsidRPr="00F91BE4">
        <w:rPr>
          <w:rFonts w:eastAsiaTheme="majorEastAsia"/>
          <w:b/>
          <w:bCs/>
          <w:sz w:val="24"/>
        </w:rPr>
        <w:t>【</w:t>
      </w:r>
      <w:r>
        <w:rPr>
          <w:rFonts w:eastAsiaTheme="majorEastAsia"/>
          <w:sz w:val="24"/>
        </w:rPr>
        <w:t>主要内容</w:t>
      </w:r>
      <w:r w:rsidRPr="00F91BE4">
        <w:rPr>
          <w:rFonts w:eastAsiaTheme="majorEastAsia"/>
          <w:sz w:val="24"/>
        </w:rPr>
        <w:t>】</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1</w:t>
      </w:r>
      <w:r w:rsidR="00905EC0">
        <w:rPr>
          <w:rFonts w:eastAsiaTheme="majorEastAsia" w:hint="eastAsia"/>
          <w:kern w:val="10"/>
          <w:sz w:val="24"/>
        </w:rPr>
        <w:t xml:space="preserve">. </w:t>
      </w:r>
      <w:r w:rsidRPr="00F91BE4">
        <w:rPr>
          <w:rFonts w:eastAsiaTheme="majorEastAsia"/>
          <w:kern w:val="10"/>
          <w:sz w:val="24"/>
        </w:rPr>
        <w:t>实验药理学基本知识</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2</w:t>
      </w:r>
      <w:r w:rsidR="00905EC0">
        <w:rPr>
          <w:rFonts w:eastAsiaTheme="majorEastAsia" w:hint="eastAsia"/>
          <w:kern w:val="10"/>
          <w:sz w:val="24"/>
        </w:rPr>
        <w:t xml:space="preserve">. </w:t>
      </w:r>
      <w:r w:rsidRPr="00F91BE4">
        <w:rPr>
          <w:rFonts w:eastAsiaTheme="majorEastAsia"/>
          <w:kern w:val="10"/>
          <w:sz w:val="24"/>
        </w:rPr>
        <w:t>药理实验方案设计</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3</w:t>
      </w:r>
      <w:r w:rsidR="00905EC0">
        <w:rPr>
          <w:rFonts w:eastAsiaTheme="majorEastAsia" w:hint="eastAsia"/>
          <w:kern w:val="10"/>
          <w:sz w:val="24"/>
        </w:rPr>
        <w:t xml:space="preserve">. </w:t>
      </w:r>
      <w:r w:rsidRPr="00F91BE4">
        <w:rPr>
          <w:rFonts w:eastAsiaTheme="majorEastAsia"/>
          <w:kern w:val="10"/>
          <w:sz w:val="24"/>
        </w:rPr>
        <w:t>药物研发的基本组成内容</w:t>
      </w:r>
    </w:p>
    <w:p w:rsidR="00C74664" w:rsidRPr="00F91BE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4</w:t>
      </w:r>
      <w:r w:rsidR="00905EC0">
        <w:rPr>
          <w:rFonts w:eastAsiaTheme="majorEastAsia" w:hint="eastAsia"/>
          <w:kern w:val="10"/>
          <w:sz w:val="24"/>
        </w:rPr>
        <w:t xml:space="preserve">. </w:t>
      </w:r>
      <w:r w:rsidRPr="00F91BE4">
        <w:rPr>
          <w:rFonts w:eastAsiaTheme="majorEastAsia"/>
          <w:kern w:val="10"/>
          <w:sz w:val="24"/>
        </w:rPr>
        <w:t>实验动物基本技能操作</w:t>
      </w:r>
    </w:p>
    <w:p w:rsidR="00C74664" w:rsidRDefault="00C74664" w:rsidP="007030D2">
      <w:pPr>
        <w:spacing w:line="360" w:lineRule="auto"/>
        <w:ind w:firstLineChars="200" w:firstLine="480"/>
        <w:rPr>
          <w:rFonts w:eastAsiaTheme="majorEastAsia"/>
          <w:kern w:val="10"/>
          <w:sz w:val="24"/>
        </w:rPr>
      </w:pPr>
      <w:r w:rsidRPr="00F91BE4">
        <w:rPr>
          <w:rFonts w:eastAsiaTheme="majorEastAsia"/>
          <w:kern w:val="10"/>
          <w:sz w:val="24"/>
        </w:rPr>
        <w:t>5</w:t>
      </w:r>
      <w:r w:rsidR="00905EC0">
        <w:rPr>
          <w:rFonts w:eastAsiaTheme="majorEastAsia" w:hint="eastAsia"/>
          <w:kern w:val="10"/>
          <w:sz w:val="24"/>
        </w:rPr>
        <w:t xml:space="preserve">. </w:t>
      </w:r>
      <w:r w:rsidRPr="00F91BE4">
        <w:rPr>
          <w:rFonts w:eastAsiaTheme="majorEastAsia"/>
          <w:kern w:val="10"/>
          <w:sz w:val="24"/>
        </w:rPr>
        <w:t>研究性综述撰写</w:t>
      </w:r>
    </w:p>
    <w:p w:rsidR="000E6F2D" w:rsidRPr="000E6F2D" w:rsidRDefault="000E6F2D" w:rsidP="000E6F2D">
      <w:pPr>
        <w:spacing w:line="360" w:lineRule="auto"/>
        <w:rPr>
          <w:rFonts w:ascii="宋体" w:hAnsi="宋体"/>
          <w:kern w:val="10"/>
          <w:sz w:val="24"/>
        </w:rPr>
      </w:pPr>
      <w:r w:rsidRPr="00A07CBE">
        <w:rPr>
          <w:rFonts w:eastAsiaTheme="majorEastAsia"/>
          <w:b/>
          <w:bCs/>
          <w:sz w:val="24"/>
        </w:rPr>
        <w:t>【</w:t>
      </w:r>
      <w:r w:rsidRPr="00A07CBE">
        <w:rPr>
          <w:sz w:val="24"/>
        </w:rPr>
        <w:t>教学方式</w:t>
      </w:r>
      <w:r w:rsidRPr="00A07CBE">
        <w:rPr>
          <w:rFonts w:eastAsiaTheme="majorEastAsia"/>
          <w:sz w:val="24"/>
        </w:rPr>
        <w:t>】</w:t>
      </w:r>
      <w:r w:rsidRPr="000E6F2D">
        <w:rPr>
          <w:rFonts w:ascii="宋体" w:hAnsi="宋体" w:hint="eastAsia"/>
          <w:sz w:val="24"/>
        </w:rPr>
        <w:t>闭卷考试+开卷考试+实验操作</w:t>
      </w:r>
    </w:p>
    <w:p w:rsidR="000E6F2D" w:rsidRPr="000E6F2D" w:rsidRDefault="000E6F2D" w:rsidP="000E6F2D">
      <w:pPr>
        <w:spacing w:line="360" w:lineRule="auto"/>
        <w:rPr>
          <w:rFonts w:eastAsiaTheme="majorEastAsia"/>
          <w:sz w:val="24"/>
        </w:rPr>
      </w:pPr>
      <w:r w:rsidRPr="00A07CBE">
        <w:rPr>
          <w:rFonts w:eastAsiaTheme="majorEastAsia"/>
          <w:b/>
          <w:bCs/>
          <w:sz w:val="24"/>
        </w:rPr>
        <w:t>【</w:t>
      </w:r>
      <w:r w:rsidRPr="00A07CBE">
        <w:rPr>
          <w:sz w:val="24"/>
        </w:rPr>
        <w:t>学时</w:t>
      </w:r>
      <w:r w:rsidRPr="00A07CBE">
        <w:rPr>
          <w:rFonts w:eastAsiaTheme="majorEastAsia"/>
          <w:sz w:val="24"/>
        </w:rPr>
        <w:t>】</w:t>
      </w:r>
      <w:r>
        <w:rPr>
          <w:rFonts w:hint="eastAsia"/>
          <w:sz w:val="24"/>
        </w:rPr>
        <w:t>1</w:t>
      </w:r>
    </w:p>
    <w:p w:rsidR="000E6F2D" w:rsidRPr="000E6F2D" w:rsidRDefault="000E6F2D" w:rsidP="007030D2">
      <w:pPr>
        <w:spacing w:line="360" w:lineRule="auto"/>
        <w:ind w:firstLineChars="200" w:firstLine="480"/>
        <w:rPr>
          <w:rFonts w:eastAsiaTheme="majorEastAsia"/>
          <w:kern w:val="10"/>
          <w:sz w:val="24"/>
        </w:rPr>
      </w:pPr>
    </w:p>
    <w:p w:rsidR="00C74664" w:rsidRPr="00F91BE4" w:rsidRDefault="00C74664" w:rsidP="00F91BE4">
      <w:pPr>
        <w:widowControl/>
        <w:spacing w:line="360" w:lineRule="auto"/>
        <w:jc w:val="left"/>
        <w:rPr>
          <w:rFonts w:eastAsiaTheme="majorEastAsia"/>
          <w:b/>
          <w:sz w:val="24"/>
        </w:rPr>
      </w:pPr>
      <w:r w:rsidRPr="00F91BE4">
        <w:rPr>
          <w:rFonts w:eastAsiaTheme="majorEastAsia"/>
          <w:b/>
          <w:sz w:val="24"/>
        </w:rPr>
        <w:br w:type="page"/>
      </w:r>
    </w:p>
    <w:p w:rsidR="00B17961" w:rsidRPr="00F91BE4" w:rsidRDefault="00DE3AA0" w:rsidP="007030D2">
      <w:pPr>
        <w:pStyle w:val="a4"/>
        <w:spacing w:before="0" w:beforeAutospacing="0" w:after="0" w:afterAutospacing="0" w:line="360" w:lineRule="auto"/>
        <w:jc w:val="center"/>
        <w:rPr>
          <w:rFonts w:ascii="Times New Roman" w:eastAsiaTheme="majorEastAsia" w:hAnsi="Times New Roman" w:cs="Times New Roman"/>
          <w:b/>
        </w:rPr>
      </w:pPr>
      <w:r>
        <w:rPr>
          <w:rFonts w:asciiTheme="majorEastAsia" w:eastAsiaTheme="majorEastAsia" w:hAnsiTheme="majorEastAsia" w:cs="Times New Roman" w:hint="eastAsia"/>
          <w:b/>
          <w:color w:val="000000" w:themeColor="dark1"/>
          <w:kern w:val="24"/>
        </w:rPr>
        <w:lastRenderedPageBreak/>
        <w:t>《</w:t>
      </w:r>
      <w:r w:rsidR="00B17961" w:rsidRPr="00F91BE4">
        <w:rPr>
          <w:rFonts w:ascii="Times New Roman" w:eastAsiaTheme="majorEastAsia" w:hAnsi="Times New Roman" w:cs="Times New Roman"/>
          <w:b/>
          <w:color w:val="000000" w:themeColor="dark1"/>
          <w:kern w:val="24"/>
        </w:rPr>
        <w:t>中药品标准实务</w:t>
      </w:r>
      <w:r>
        <w:rPr>
          <w:rFonts w:asciiTheme="majorEastAsia" w:eastAsiaTheme="majorEastAsia" w:hAnsiTheme="majorEastAsia" w:cs="Times New Roman" w:hint="eastAsia"/>
          <w:b/>
          <w:color w:val="000000" w:themeColor="dark1"/>
          <w:kern w:val="24"/>
        </w:rPr>
        <w:t>》</w:t>
      </w:r>
    </w:p>
    <w:p w:rsidR="00966CE2" w:rsidRPr="00F91BE4" w:rsidRDefault="00966CE2" w:rsidP="00F91BE4">
      <w:pPr>
        <w:spacing w:line="360" w:lineRule="auto"/>
        <w:jc w:val="center"/>
        <w:rPr>
          <w:rFonts w:eastAsiaTheme="majorEastAsia"/>
          <w:sz w:val="24"/>
        </w:rPr>
      </w:pPr>
      <w:r w:rsidRPr="00F91BE4">
        <w:rPr>
          <w:rFonts w:eastAsiaTheme="majorEastAsia"/>
          <w:sz w:val="24"/>
        </w:rPr>
        <w:t>第一部分</w:t>
      </w:r>
      <w:r w:rsidRPr="00F91BE4">
        <w:rPr>
          <w:rFonts w:eastAsiaTheme="majorEastAsia"/>
          <w:sz w:val="24"/>
        </w:rPr>
        <w:t xml:space="preserve">  </w:t>
      </w:r>
      <w:r w:rsidRPr="00F91BE4">
        <w:rPr>
          <w:rFonts w:eastAsiaTheme="majorEastAsia"/>
          <w:sz w:val="24"/>
        </w:rPr>
        <w:t>预备知识</w:t>
      </w:r>
      <w:r w:rsidRPr="00F91BE4">
        <w:rPr>
          <w:rFonts w:eastAsiaTheme="majorEastAsia"/>
          <w:sz w:val="24"/>
        </w:rPr>
        <w:t>—</w:t>
      </w:r>
      <w:r w:rsidRPr="00F91BE4">
        <w:rPr>
          <w:rFonts w:eastAsiaTheme="majorEastAsia"/>
          <w:sz w:val="24"/>
        </w:rPr>
        <w:t>药品标准文献调研与务实</w:t>
      </w:r>
    </w:p>
    <w:p w:rsidR="00966CE2" w:rsidRPr="00F91BE4" w:rsidRDefault="00966CE2" w:rsidP="00F91BE4">
      <w:pPr>
        <w:spacing w:line="360" w:lineRule="auto"/>
        <w:rPr>
          <w:rFonts w:eastAsiaTheme="majorEastAsia"/>
          <w:sz w:val="24"/>
        </w:rPr>
      </w:pPr>
      <w:bookmarkStart w:id="7" w:name="OLE_LINK1"/>
      <w:r w:rsidRPr="00F91BE4">
        <w:rPr>
          <w:rFonts w:eastAsiaTheme="majorEastAsia"/>
          <w:sz w:val="24"/>
        </w:rPr>
        <w:t>【教学目标】</w:t>
      </w:r>
    </w:p>
    <w:bookmarkEnd w:id="7"/>
    <w:p w:rsidR="00966CE2" w:rsidRPr="00F91BE4" w:rsidRDefault="00966CE2" w:rsidP="007030D2">
      <w:pPr>
        <w:spacing w:line="360" w:lineRule="auto"/>
        <w:ind w:firstLineChars="200" w:firstLine="480"/>
        <w:rPr>
          <w:rFonts w:eastAsiaTheme="majorEastAsia"/>
          <w:sz w:val="24"/>
        </w:rPr>
      </w:pPr>
      <w:r w:rsidRPr="00F91BE4">
        <w:rPr>
          <w:rFonts w:eastAsiaTheme="majorEastAsia"/>
          <w:sz w:val="24"/>
        </w:rPr>
        <w:t xml:space="preserve">1. </w:t>
      </w:r>
      <w:r w:rsidRPr="00F91BE4">
        <w:rPr>
          <w:rFonts w:eastAsiaTheme="majorEastAsia"/>
          <w:sz w:val="24"/>
        </w:rPr>
        <w:t>熟悉中药标准的相关参考文献。</w:t>
      </w:r>
    </w:p>
    <w:p w:rsidR="00966CE2" w:rsidRPr="00F91BE4" w:rsidRDefault="00966CE2" w:rsidP="007030D2">
      <w:pPr>
        <w:spacing w:line="360" w:lineRule="auto"/>
        <w:ind w:firstLineChars="200" w:firstLine="480"/>
        <w:rPr>
          <w:rFonts w:eastAsiaTheme="majorEastAsia"/>
          <w:sz w:val="24"/>
        </w:rPr>
      </w:pPr>
      <w:r w:rsidRPr="00F91BE4">
        <w:rPr>
          <w:rFonts w:eastAsiaTheme="majorEastAsia"/>
          <w:sz w:val="24"/>
        </w:rPr>
        <w:t xml:space="preserve">2. </w:t>
      </w:r>
      <w:r w:rsidRPr="00F91BE4">
        <w:rPr>
          <w:rFonts w:eastAsiaTheme="majorEastAsia"/>
          <w:sz w:val="24"/>
        </w:rPr>
        <w:t>掌握文献综述的撰写方法。</w:t>
      </w:r>
    </w:p>
    <w:p w:rsidR="00966CE2" w:rsidRPr="00F91BE4" w:rsidRDefault="00966CE2" w:rsidP="00F91BE4">
      <w:pPr>
        <w:spacing w:line="360" w:lineRule="auto"/>
        <w:rPr>
          <w:rFonts w:eastAsiaTheme="majorEastAsia"/>
          <w:sz w:val="24"/>
        </w:rPr>
      </w:pPr>
      <w:r w:rsidRPr="00F91BE4">
        <w:rPr>
          <w:rFonts w:eastAsiaTheme="majorEastAsia"/>
          <w:sz w:val="24"/>
        </w:rPr>
        <w:t>【教学内容】</w:t>
      </w:r>
    </w:p>
    <w:p w:rsidR="00966CE2" w:rsidRPr="00F91BE4" w:rsidRDefault="00966CE2" w:rsidP="00696E75">
      <w:pPr>
        <w:pStyle w:val="a3"/>
        <w:numPr>
          <w:ilvl w:val="0"/>
          <w:numId w:val="10"/>
        </w:numPr>
        <w:spacing w:line="360" w:lineRule="auto"/>
        <w:ind w:left="0" w:firstLine="480"/>
        <w:rPr>
          <w:rFonts w:eastAsiaTheme="majorEastAsia"/>
          <w:sz w:val="24"/>
        </w:rPr>
      </w:pPr>
      <w:r w:rsidRPr="00F91BE4">
        <w:rPr>
          <w:rFonts w:eastAsiaTheme="majorEastAsia"/>
          <w:sz w:val="24"/>
        </w:rPr>
        <w:t>相关文献介绍与讲读</w:t>
      </w:r>
      <w:r w:rsidRPr="00F91BE4">
        <w:rPr>
          <w:rFonts w:eastAsiaTheme="majorEastAsia"/>
          <w:sz w:val="24"/>
        </w:rPr>
        <w:t xml:space="preserve"> </w:t>
      </w:r>
    </w:p>
    <w:p w:rsidR="00966CE2" w:rsidRPr="00F91BE4" w:rsidRDefault="00966CE2" w:rsidP="007030D2">
      <w:pPr>
        <w:spacing w:line="360" w:lineRule="auto"/>
        <w:ind w:firstLineChars="300" w:firstLine="720"/>
        <w:rPr>
          <w:rFonts w:eastAsiaTheme="majorEastAsia"/>
          <w:sz w:val="24"/>
        </w:rPr>
      </w:pPr>
      <w:r w:rsidRPr="00F91BE4">
        <w:rPr>
          <w:rFonts w:eastAsiaTheme="majorEastAsia"/>
          <w:sz w:val="24"/>
        </w:rPr>
        <w:t>标准类文献介绍：国外代表性药品标准</w:t>
      </w:r>
    </w:p>
    <w:p w:rsidR="00966CE2" w:rsidRPr="00F91BE4" w:rsidRDefault="007030D2" w:rsidP="00F91BE4">
      <w:pPr>
        <w:spacing w:line="360" w:lineRule="auto"/>
        <w:rPr>
          <w:rFonts w:eastAsiaTheme="majorEastAsia"/>
          <w:sz w:val="24"/>
        </w:rPr>
      </w:pPr>
      <w:r>
        <w:rPr>
          <w:rFonts w:eastAsiaTheme="majorEastAsia"/>
          <w:sz w:val="24"/>
        </w:rPr>
        <w:t xml:space="preserve">                      </w:t>
      </w:r>
      <w:r w:rsidR="00966CE2" w:rsidRPr="00F91BE4">
        <w:rPr>
          <w:rFonts w:eastAsiaTheme="majorEastAsia"/>
          <w:sz w:val="24"/>
        </w:rPr>
        <w:t>中国药品标准</w:t>
      </w:r>
      <w:r w:rsidR="00966CE2" w:rsidRPr="00F91BE4">
        <w:rPr>
          <w:rFonts w:eastAsiaTheme="majorEastAsia"/>
          <w:sz w:val="24"/>
        </w:rPr>
        <w:t>—</w:t>
      </w:r>
      <w:r w:rsidR="00966CE2" w:rsidRPr="00F91BE4">
        <w:rPr>
          <w:rFonts w:eastAsiaTheme="majorEastAsia"/>
          <w:sz w:val="24"/>
        </w:rPr>
        <w:t>药典、部标或局标、</w:t>
      </w:r>
    </w:p>
    <w:p w:rsidR="00966CE2" w:rsidRPr="00F91BE4" w:rsidRDefault="00966CE2" w:rsidP="007030D2">
      <w:pPr>
        <w:spacing w:line="360" w:lineRule="auto"/>
        <w:ind w:firstLineChars="300" w:firstLine="720"/>
        <w:rPr>
          <w:rFonts w:eastAsiaTheme="majorEastAsia"/>
          <w:sz w:val="24"/>
        </w:rPr>
      </w:pPr>
      <w:r w:rsidRPr="00F91BE4">
        <w:rPr>
          <w:rFonts w:eastAsiaTheme="majorEastAsia"/>
          <w:sz w:val="24"/>
        </w:rPr>
        <w:t>地方中药材标准。</w:t>
      </w:r>
    </w:p>
    <w:p w:rsidR="00966CE2" w:rsidRPr="00F91BE4" w:rsidRDefault="00966CE2" w:rsidP="007030D2">
      <w:pPr>
        <w:spacing w:line="360" w:lineRule="auto"/>
        <w:ind w:firstLineChars="300" w:firstLine="720"/>
        <w:rPr>
          <w:rFonts w:eastAsiaTheme="majorEastAsia"/>
          <w:sz w:val="24"/>
        </w:rPr>
      </w:pPr>
      <w:r w:rsidRPr="00F91BE4">
        <w:rPr>
          <w:rFonts w:eastAsiaTheme="majorEastAsia"/>
          <w:sz w:val="24"/>
        </w:rPr>
        <w:t>期刊类文献介绍：选择</w:t>
      </w:r>
      <w:r w:rsidRPr="00F91BE4">
        <w:rPr>
          <w:rFonts w:eastAsiaTheme="majorEastAsia"/>
          <w:sz w:val="24"/>
        </w:rPr>
        <w:t>2-3</w:t>
      </w:r>
      <w:r w:rsidRPr="00F91BE4">
        <w:rPr>
          <w:rFonts w:eastAsiaTheme="majorEastAsia"/>
          <w:sz w:val="24"/>
        </w:rPr>
        <w:t>篇典型学术论文讲读。</w:t>
      </w:r>
    </w:p>
    <w:p w:rsidR="00966CE2" w:rsidRPr="00F91BE4" w:rsidRDefault="00966CE2" w:rsidP="007030D2">
      <w:pPr>
        <w:spacing w:line="360" w:lineRule="auto"/>
        <w:ind w:firstLineChars="300" w:firstLine="720"/>
        <w:rPr>
          <w:rFonts w:eastAsiaTheme="majorEastAsia"/>
          <w:sz w:val="24"/>
        </w:rPr>
      </w:pPr>
      <w:r w:rsidRPr="00F91BE4">
        <w:rPr>
          <w:rFonts w:eastAsiaTheme="majorEastAsia"/>
          <w:sz w:val="24"/>
        </w:rPr>
        <w:t>学术论文类文献介绍</w:t>
      </w:r>
    </w:p>
    <w:p w:rsidR="00966CE2" w:rsidRPr="00F91BE4" w:rsidRDefault="00966CE2" w:rsidP="00F91BE4">
      <w:pPr>
        <w:spacing w:line="360" w:lineRule="auto"/>
        <w:rPr>
          <w:rFonts w:eastAsiaTheme="majorEastAsia"/>
          <w:sz w:val="24"/>
        </w:rPr>
      </w:pPr>
      <w:r w:rsidRPr="00F91BE4">
        <w:rPr>
          <w:rFonts w:eastAsiaTheme="majorEastAsia"/>
          <w:sz w:val="24"/>
        </w:rPr>
        <w:t>【教学方法】课堂讲授</w:t>
      </w:r>
      <w:r w:rsidRPr="00F91BE4">
        <w:rPr>
          <w:rFonts w:eastAsiaTheme="majorEastAsia"/>
          <w:sz w:val="24"/>
        </w:rPr>
        <w:t xml:space="preserve">   </w:t>
      </w:r>
    </w:p>
    <w:p w:rsidR="00966CE2" w:rsidRPr="00F91BE4" w:rsidRDefault="00966CE2" w:rsidP="00F91BE4">
      <w:pPr>
        <w:spacing w:line="360" w:lineRule="auto"/>
        <w:rPr>
          <w:rFonts w:eastAsiaTheme="majorEastAsia"/>
          <w:sz w:val="24"/>
        </w:rPr>
      </w:pPr>
      <w:r w:rsidRPr="00F91BE4">
        <w:rPr>
          <w:rFonts w:eastAsiaTheme="majorEastAsia"/>
          <w:sz w:val="24"/>
        </w:rPr>
        <w:t>【教学时数】</w:t>
      </w:r>
      <w:r w:rsidRPr="00F91BE4">
        <w:rPr>
          <w:rFonts w:eastAsiaTheme="majorEastAsia"/>
          <w:sz w:val="24"/>
        </w:rPr>
        <w:t>4</w:t>
      </w:r>
      <w:r w:rsidRPr="00F91BE4">
        <w:rPr>
          <w:rFonts w:eastAsiaTheme="majorEastAsia"/>
          <w:sz w:val="24"/>
        </w:rPr>
        <w:t>学时</w:t>
      </w:r>
    </w:p>
    <w:p w:rsidR="00966CE2" w:rsidRPr="00F91BE4" w:rsidRDefault="00966CE2" w:rsidP="000E6F2D">
      <w:pPr>
        <w:pStyle w:val="a3"/>
        <w:numPr>
          <w:ilvl w:val="0"/>
          <w:numId w:val="10"/>
        </w:numPr>
        <w:spacing w:line="360" w:lineRule="auto"/>
        <w:ind w:firstLineChars="0"/>
        <w:rPr>
          <w:rFonts w:eastAsiaTheme="majorEastAsia"/>
          <w:sz w:val="24"/>
        </w:rPr>
      </w:pPr>
      <w:r w:rsidRPr="00F91BE4">
        <w:rPr>
          <w:rFonts w:eastAsiaTheme="majorEastAsia"/>
          <w:sz w:val="24"/>
        </w:rPr>
        <w:t>文献综述撰写</w:t>
      </w:r>
      <w:r w:rsidRPr="00F91BE4">
        <w:rPr>
          <w:rFonts w:eastAsiaTheme="majorEastAsia"/>
          <w:sz w:val="24"/>
        </w:rPr>
        <w:t>—</w:t>
      </w:r>
      <w:r w:rsidRPr="00F91BE4">
        <w:rPr>
          <w:rFonts w:eastAsiaTheme="majorEastAsia"/>
          <w:sz w:val="24"/>
        </w:rPr>
        <w:t>学生讲述</w:t>
      </w:r>
      <w:r w:rsidRPr="00F91BE4">
        <w:rPr>
          <w:rFonts w:eastAsiaTheme="majorEastAsia"/>
          <w:sz w:val="24"/>
        </w:rPr>
        <w:t xml:space="preserve">   </w:t>
      </w:r>
    </w:p>
    <w:p w:rsidR="00966CE2" w:rsidRPr="00F91BE4" w:rsidRDefault="00966CE2" w:rsidP="000E18D2">
      <w:pPr>
        <w:spacing w:line="360" w:lineRule="auto"/>
        <w:ind w:leftChars="50" w:left="105" w:firstLineChars="350" w:firstLine="840"/>
        <w:rPr>
          <w:rFonts w:eastAsiaTheme="majorEastAsia"/>
          <w:sz w:val="24"/>
        </w:rPr>
      </w:pPr>
      <w:r w:rsidRPr="00F91BE4">
        <w:rPr>
          <w:rFonts w:eastAsiaTheme="majorEastAsia"/>
          <w:sz w:val="24"/>
        </w:rPr>
        <w:t>每位研究生依据导师拟安排的课题，在课下查阅收集文献，撰写中文综述。在课上讲述自己的综述，任课教师对每位同学的工作进行点评。同时修改所提交的综述论文，推荐好的文章投稿。</w:t>
      </w:r>
    </w:p>
    <w:p w:rsidR="00966CE2" w:rsidRPr="00F91BE4" w:rsidRDefault="00966CE2" w:rsidP="00F91BE4">
      <w:pPr>
        <w:spacing w:line="360" w:lineRule="auto"/>
        <w:rPr>
          <w:rFonts w:eastAsiaTheme="majorEastAsia"/>
          <w:sz w:val="24"/>
        </w:rPr>
      </w:pPr>
      <w:r w:rsidRPr="00F91BE4">
        <w:rPr>
          <w:rFonts w:eastAsiaTheme="majorEastAsia"/>
          <w:sz w:val="24"/>
        </w:rPr>
        <w:t>【教学方法】教师点评</w:t>
      </w:r>
      <w:r w:rsidRPr="00F91BE4">
        <w:rPr>
          <w:rFonts w:eastAsiaTheme="majorEastAsia"/>
          <w:sz w:val="24"/>
        </w:rPr>
        <w:t xml:space="preserve">   </w:t>
      </w:r>
    </w:p>
    <w:p w:rsidR="00966CE2" w:rsidRPr="00F91BE4" w:rsidRDefault="00966CE2" w:rsidP="00F91BE4">
      <w:pPr>
        <w:spacing w:line="360" w:lineRule="auto"/>
        <w:rPr>
          <w:rFonts w:eastAsiaTheme="majorEastAsia"/>
          <w:sz w:val="24"/>
        </w:rPr>
      </w:pPr>
      <w:r w:rsidRPr="00F91BE4">
        <w:rPr>
          <w:rFonts w:eastAsiaTheme="majorEastAsia"/>
          <w:sz w:val="24"/>
        </w:rPr>
        <w:t>【教学时数】</w:t>
      </w:r>
      <w:r w:rsidRPr="00F91BE4">
        <w:rPr>
          <w:rFonts w:eastAsiaTheme="majorEastAsia"/>
          <w:sz w:val="24"/>
        </w:rPr>
        <w:t>8</w:t>
      </w:r>
      <w:r w:rsidRPr="00F91BE4">
        <w:rPr>
          <w:rFonts w:eastAsiaTheme="majorEastAsia"/>
          <w:sz w:val="24"/>
        </w:rPr>
        <w:t>学时</w:t>
      </w:r>
    </w:p>
    <w:p w:rsidR="00966CE2" w:rsidRPr="00F91BE4" w:rsidRDefault="00966CE2" w:rsidP="00F91BE4">
      <w:pPr>
        <w:spacing w:line="360" w:lineRule="auto"/>
        <w:jc w:val="center"/>
        <w:rPr>
          <w:rFonts w:eastAsiaTheme="majorEastAsia"/>
          <w:sz w:val="24"/>
        </w:rPr>
      </w:pPr>
      <w:r w:rsidRPr="00F91BE4">
        <w:rPr>
          <w:rFonts w:eastAsiaTheme="majorEastAsia"/>
          <w:sz w:val="24"/>
        </w:rPr>
        <w:t>第二部分</w:t>
      </w:r>
      <w:r w:rsidRPr="00F91BE4">
        <w:rPr>
          <w:rFonts w:eastAsiaTheme="majorEastAsia"/>
          <w:sz w:val="24"/>
        </w:rPr>
        <w:t xml:space="preserve">  </w:t>
      </w:r>
      <w:r w:rsidRPr="00F91BE4">
        <w:rPr>
          <w:rFonts w:eastAsiaTheme="majorEastAsia"/>
          <w:sz w:val="24"/>
        </w:rPr>
        <w:t>中国药典相关知识与药品检验规程</w:t>
      </w:r>
    </w:p>
    <w:p w:rsidR="00966CE2" w:rsidRPr="00F91BE4" w:rsidRDefault="00966CE2" w:rsidP="00F91BE4">
      <w:pPr>
        <w:spacing w:line="360" w:lineRule="auto"/>
        <w:rPr>
          <w:rFonts w:eastAsiaTheme="majorEastAsia"/>
          <w:sz w:val="24"/>
        </w:rPr>
      </w:pPr>
      <w:r w:rsidRPr="00F91BE4">
        <w:rPr>
          <w:rFonts w:eastAsiaTheme="majorEastAsia"/>
          <w:sz w:val="24"/>
        </w:rPr>
        <w:t>【教学目标】</w:t>
      </w:r>
    </w:p>
    <w:p w:rsidR="00966CE2" w:rsidRPr="00F91BE4" w:rsidRDefault="00966CE2" w:rsidP="00FD47D7">
      <w:pPr>
        <w:spacing w:line="360" w:lineRule="auto"/>
        <w:ind w:firstLineChars="200" w:firstLine="480"/>
        <w:rPr>
          <w:rFonts w:eastAsiaTheme="majorEastAsia"/>
          <w:sz w:val="24"/>
        </w:rPr>
      </w:pPr>
      <w:r w:rsidRPr="00F91BE4">
        <w:rPr>
          <w:rFonts w:eastAsiaTheme="majorEastAsia"/>
          <w:sz w:val="24"/>
        </w:rPr>
        <w:t>1.</w:t>
      </w:r>
      <w:r w:rsidRPr="00F91BE4">
        <w:rPr>
          <w:rFonts w:eastAsiaTheme="majorEastAsia"/>
          <w:sz w:val="24"/>
        </w:rPr>
        <w:t>掌握《中国药典》的内容和知识。</w:t>
      </w:r>
    </w:p>
    <w:p w:rsidR="00966CE2" w:rsidRPr="00F91BE4" w:rsidRDefault="00966CE2" w:rsidP="00FD47D7">
      <w:pPr>
        <w:spacing w:line="360" w:lineRule="auto"/>
        <w:ind w:firstLineChars="200" w:firstLine="480"/>
        <w:rPr>
          <w:rFonts w:eastAsiaTheme="majorEastAsia"/>
          <w:sz w:val="24"/>
        </w:rPr>
      </w:pPr>
      <w:r w:rsidRPr="00F91BE4">
        <w:rPr>
          <w:rFonts w:eastAsiaTheme="majorEastAsia"/>
          <w:sz w:val="24"/>
        </w:rPr>
        <w:t>2.</w:t>
      </w:r>
      <w:r w:rsidRPr="00F91BE4">
        <w:rPr>
          <w:rFonts w:eastAsiaTheme="majorEastAsia"/>
          <w:sz w:val="24"/>
        </w:rPr>
        <w:t>药品检验流程与检验原始记录。</w:t>
      </w:r>
    </w:p>
    <w:p w:rsidR="00966CE2" w:rsidRPr="00F91BE4" w:rsidRDefault="00966CE2" w:rsidP="00F91BE4">
      <w:pPr>
        <w:spacing w:line="360" w:lineRule="auto"/>
        <w:rPr>
          <w:rFonts w:eastAsiaTheme="majorEastAsia"/>
          <w:sz w:val="24"/>
        </w:rPr>
      </w:pPr>
      <w:r w:rsidRPr="00F91BE4">
        <w:rPr>
          <w:rFonts w:eastAsiaTheme="majorEastAsia"/>
          <w:sz w:val="24"/>
        </w:rPr>
        <w:t>【教学内容】</w:t>
      </w:r>
    </w:p>
    <w:p w:rsidR="00966CE2" w:rsidRPr="00F91BE4" w:rsidRDefault="00966CE2" w:rsidP="00696E75">
      <w:pPr>
        <w:numPr>
          <w:ilvl w:val="0"/>
          <w:numId w:val="7"/>
        </w:numPr>
        <w:spacing w:line="360" w:lineRule="auto"/>
        <w:ind w:left="0" w:firstLineChars="200" w:firstLine="480"/>
        <w:rPr>
          <w:rFonts w:eastAsiaTheme="majorEastAsia"/>
          <w:sz w:val="24"/>
        </w:rPr>
      </w:pPr>
      <w:r w:rsidRPr="00F91BE4">
        <w:rPr>
          <w:rFonts w:eastAsiaTheme="majorEastAsia"/>
          <w:sz w:val="24"/>
        </w:rPr>
        <w:t>最新版中国药典介绍</w:t>
      </w:r>
      <w:r w:rsidRPr="00F91BE4">
        <w:rPr>
          <w:rFonts w:eastAsiaTheme="majorEastAsia"/>
          <w:sz w:val="24"/>
        </w:rPr>
        <w:t>—</w:t>
      </w:r>
      <w:r w:rsidRPr="00F91BE4">
        <w:rPr>
          <w:rFonts w:eastAsiaTheme="majorEastAsia"/>
          <w:sz w:val="24"/>
        </w:rPr>
        <w:t>国家药典含培训</w:t>
      </w:r>
      <w:r w:rsidRPr="00F91BE4">
        <w:rPr>
          <w:rFonts w:eastAsiaTheme="majorEastAsia"/>
          <w:sz w:val="24"/>
        </w:rPr>
        <w:t>PPT</w:t>
      </w:r>
    </w:p>
    <w:p w:rsidR="00966CE2" w:rsidRPr="00F91BE4" w:rsidRDefault="00966CE2" w:rsidP="00696E75">
      <w:pPr>
        <w:numPr>
          <w:ilvl w:val="0"/>
          <w:numId w:val="7"/>
        </w:numPr>
        <w:spacing w:line="360" w:lineRule="auto"/>
        <w:ind w:left="0" w:firstLineChars="200" w:firstLine="480"/>
        <w:rPr>
          <w:rFonts w:eastAsiaTheme="majorEastAsia"/>
          <w:sz w:val="24"/>
        </w:rPr>
      </w:pPr>
      <w:r w:rsidRPr="00F91BE4">
        <w:rPr>
          <w:rFonts w:eastAsiaTheme="majorEastAsia"/>
          <w:sz w:val="24"/>
        </w:rPr>
        <w:t>中国药典凡例知识</w:t>
      </w:r>
      <w:r w:rsidRPr="00F91BE4">
        <w:rPr>
          <w:rFonts w:eastAsiaTheme="majorEastAsia"/>
          <w:sz w:val="24"/>
        </w:rPr>
        <w:t>—</w:t>
      </w:r>
      <w:r w:rsidRPr="00F91BE4">
        <w:rPr>
          <w:rFonts w:eastAsiaTheme="majorEastAsia"/>
          <w:sz w:val="24"/>
        </w:rPr>
        <w:t>凡例</w:t>
      </w:r>
    </w:p>
    <w:p w:rsidR="00966CE2" w:rsidRPr="00F91BE4" w:rsidRDefault="00966CE2" w:rsidP="00696E75">
      <w:pPr>
        <w:numPr>
          <w:ilvl w:val="0"/>
          <w:numId w:val="7"/>
        </w:numPr>
        <w:spacing w:line="360" w:lineRule="auto"/>
        <w:ind w:left="0" w:firstLineChars="200" w:firstLine="480"/>
        <w:rPr>
          <w:rFonts w:eastAsiaTheme="majorEastAsia"/>
          <w:sz w:val="24"/>
        </w:rPr>
      </w:pPr>
      <w:r w:rsidRPr="00F91BE4">
        <w:rPr>
          <w:rFonts w:eastAsiaTheme="majorEastAsia"/>
          <w:sz w:val="24"/>
        </w:rPr>
        <w:t>中国药典附录知识</w:t>
      </w:r>
      <w:r w:rsidRPr="00F91BE4">
        <w:rPr>
          <w:rFonts w:eastAsiaTheme="majorEastAsia"/>
          <w:sz w:val="24"/>
        </w:rPr>
        <w:t>—</w:t>
      </w:r>
      <w:r w:rsidRPr="00F91BE4">
        <w:rPr>
          <w:rFonts w:eastAsiaTheme="majorEastAsia"/>
          <w:sz w:val="24"/>
        </w:rPr>
        <w:t>附录</w:t>
      </w:r>
    </w:p>
    <w:p w:rsidR="00966CE2" w:rsidRPr="00F91BE4" w:rsidRDefault="00966CE2" w:rsidP="00FD47D7">
      <w:pPr>
        <w:spacing w:line="360" w:lineRule="auto"/>
        <w:ind w:firstLineChars="350" w:firstLine="840"/>
        <w:rPr>
          <w:rFonts w:eastAsiaTheme="majorEastAsia"/>
          <w:sz w:val="24"/>
        </w:rPr>
      </w:pPr>
      <w:r w:rsidRPr="00F91BE4">
        <w:rPr>
          <w:rFonts w:eastAsiaTheme="majorEastAsia"/>
          <w:sz w:val="24"/>
        </w:rPr>
        <w:t>主要检验技术</w:t>
      </w:r>
      <w:r w:rsidR="00FD47D7">
        <w:rPr>
          <w:rFonts w:eastAsiaTheme="majorEastAsia" w:hint="eastAsia"/>
          <w:sz w:val="24"/>
        </w:rPr>
        <w:t>、</w:t>
      </w:r>
      <w:r w:rsidRPr="00F91BE4">
        <w:rPr>
          <w:rFonts w:eastAsiaTheme="majorEastAsia"/>
          <w:sz w:val="24"/>
        </w:rPr>
        <w:t>主要制剂通则</w:t>
      </w:r>
      <w:r w:rsidR="00FD47D7">
        <w:rPr>
          <w:rFonts w:eastAsiaTheme="majorEastAsia" w:hint="eastAsia"/>
          <w:sz w:val="24"/>
        </w:rPr>
        <w:t>、</w:t>
      </w:r>
      <w:r w:rsidRPr="00F91BE4">
        <w:rPr>
          <w:rFonts w:eastAsiaTheme="majorEastAsia"/>
          <w:sz w:val="24"/>
        </w:rPr>
        <w:t>主要技术指导原则</w:t>
      </w:r>
    </w:p>
    <w:p w:rsidR="00966CE2" w:rsidRPr="00F91BE4" w:rsidRDefault="00966CE2" w:rsidP="00696E75">
      <w:pPr>
        <w:numPr>
          <w:ilvl w:val="0"/>
          <w:numId w:val="7"/>
        </w:numPr>
        <w:spacing w:line="360" w:lineRule="auto"/>
        <w:ind w:left="0" w:firstLineChars="200" w:firstLine="480"/>
        <w:rPr>
          <w:rFonts w:eastAsiaTheme="majorEastAsia"/>
          <w:sz w:val="24"/>
        </w:rPr>
      </w:pPr>
      <w:r w:rsidRPr="00F91BE4">
        <w:rPr>
          <w:rFonts w:eastAsiaTheme="majorEastAsia"/>
          <w:sz w:val="24"/>
        </w:rPr>
        <w:lastRenderedPageBreak/>
        <w:t>代表性药品标准介绍</w:t>
      </w:r>
      <w:r w:rsidRPr="00F91BE4">
        <w:rPr>
          <w:rFonts w:eastAsiaTheme="majorEastAsia"/>
          <w:sz w:val="24"/>
        </w:rPr>
        <w:t>—</w:t>
      </w:r>
      <w:r w:rsidRPr="00F91BE4">
        <w:rPr>
          <w:rFonts w:eastAsiaTheme="majorEastAsia"/>
          <w:sz w:val="24"/>
        </w:rPr>
        <w:t>药典</w:t>
      </w:r>
    </w:p>
    <w:p w:rsidR="00966CE2" w:rsidRPr="00F91BE4" w:rsidRDefault="00966CE2" w:rsidP="00F91BE4">
      <w:pPr>
        <w:spacing w:line="360" w:lineRule="auto"/>
        <w:rPr>
          <w:rFonts w:eastAsiaTheme="majorEastAsia"/>
          <w:sz w:val="24"/>
        </w:rPr>
      </w:pPr>
      <w:r w:rsidRPr="00F91BE4">
        <w:rPr>
          <w:rFonts w:eastAsiaTheme="majorEastAsia"/>
          <w:sz w:val="24"/>
        </w:rPr>
        <w:t>中药材、饮片、中成药、中药提取物</w:t>
      </w:r>
    </w:p>
    <w:p w:rsidR="00966CE2" w:rsidRPr="00F91BE4" w:rsidRDefault="00966CE2" w:rsidP="00696E75">
      <w:pPr>
        <w:numPr>
          <w:ilvl w:val="0"/>
          <w:numId w:val="7"/>
        </w:numPr>
        <w:spacing w:line="360" w:lineRule="auto"/>
        <w:ind w:left="0" w:firstLineChars="200" w:firstLine="480"/>
        <w:rPr>
          <w:rFonts w:eastAsiaTheme="majorEastAsia"/>
          <w:sz w:val="24"/>
        </w:rPr>
      </w:pPr>
      <w:r w:rsidRPr="00F91BE4">
        <w:rPr>
          <w:rFonts w:eastAsiaTheme="majorEastAsia"/>
          <w:sz w:val="24"/>
        </w:rPr>
        <w:t>药品检验流程与检验原始记录</w:t>
      </w:r>
      <w:r w:rsidRPr="00F91BE4">
        <w:rPr>
          <w:rFonts w:eastAsiaTheme="majorEastAsia"/>
          <w:sz w:val="24"/>
        </w:rPr>
        <w:t>—</w:t>
      </w:r>
      <w:r w:rsidRPr="00F91BE4">
        <w:rPr>
          <w:rFonts w:eastAsiaTheme="majorEastAsia"/>
          <w:sz w:val="24"/>
        </w:rPr>
        <w:t>准备</w:t>
      </w:r>
      <w:r w:rsidRPr="00F91BE4">
        <w:rPr>
          <w:rFonts w:eastAsiaTheme="majorEastAsia"/>
          <w:sz w:val="24"/>
        </w:rPr>
        <w:t>PPT</w:t>
      </w:r>
    </w:p>
    <w:p w:rsidR="00966CE2" w:rsidRPr="00F91BE4" w:rsidRDefault="00966CE2" w:rsidP="00F91BE4">
      <w:pPr>
        <w:spacing w:line="360" w:lineRule="auto"/>
        <w:rPr>
          <w:rFonts w:eastAsiaTheme="majorEastAsia"/>
          <w:sz w:val="24"/>
        </w:rPr>
      </w:pPr>
      <w:r w:rsidRPr="00F91BE4">
        <w:rPr>
          <w:rFonts w:eastAsiaTheme="majorEastAsia"/>
          <w:sz w:val="24"/>
        </w:rPr>
        <w:t>【教学方法】课堂讲授</w:t>
      </w:r>
    </w:p>
    <w:p w:rsidR="00966CE2" w:rsidRPr="00F91BE4" w:rsidRDefault="00966CE2" w:rsidP="00F91BE4">
      <w:pPr>
        <w:spacing w:line="360" w:lineRule="auto"/>
        <w:rPr>
          <w:rFonts w:eastAsiaTheme="majorEastAsia"/>
          <w:sz w:val="24"/>
        </w:rPr>
      </w:pPr>
      <w:r w:rsidRPr="00F91BE4">
        <w:rPr>
          <w:rFonts w:eastAsiaTheme="majorEastAsia"/>
          <w:sz w:val="24"/>
        </w:rPr>
        <w:t>【教学时数】</w:t>
      </w:r>
      <w:r w:rsidRPr="00F91BE4">
        <w:rPr>
          <w:rFonts w:eastAsiaTheme="majorEastAsia"/>
          <w:sz w:val="24"/>
        </w:rPr>
        <w:t>8</w:t>
      </w:r>
      <w:r w:rsidRPr="00F91BE4">
        <w:rPr>
          <w:rFonts w:eastAsiaTheme="majorEastAsia"/>
          <w:sz w:val="24"/>
        </w:rPr>
        <w:t>学时</w:t>
      </w:r>
    </w:p>
    <w:p w:rsidR="00966CE2" w:rsidRPr="00F91BE4" w:rsidRDefault="00966CE2" w:rsidP="00F91BE4">
      <w:pPr>
        <w:spacing w:line="360" w:lineRule="auto"/>
        <w:jc w:val="center"/>
        <w:rPr>
          <w:rFonts w:eastAsiaTheme="majorEastAsia"/>
          <w:sz w:val="24"/>
        </w:rPr>
      </w:pPr>
      <w:r w:rsidRPr="00F91BE4">
        <w:rPr>
          <w:rFonts w:eastAsiaTheme="majorEastAsia"/>
          <w:sz w:val="24"/>
        </w:rPr>
        <w:t>第三部分</w:t>
      </w:r>
      <w:r w:rsidRPr="00F91BE4">
        <w:rPr>
          <w:rFonts w:eastAsiaTheme="majorEastAsia"/>
          <w:sz w:val="24"/>
        </w:rPr>
        <w:t xml:space="preserve">  </w:t>
      </w:r>
      <w:r w:rsidRPr="00F91BE4">
        <w:rPr>
          <w:rFonts w:eastAsiaTheme="majorEastAsia"/>
          <w:sz w:val="24"/>
        </w:rPr>
        <w:t>药品标准研究、制订与务实</w:t>
      </w:r>
    </w:p>
    <w:p w:rsidR="00966CE2" w:rsidRPr="00F91BE4" w:rsidRDefault="00966CE2" w:rsidP="00F91BE4">
      <w:pPr>
        <w:spacing w:line="360" w:lineRule="auto"/>
        <w:rPr>
          <w:rFonts w:eastAsiaTheme="majorEastAsia"/>
          <w:sz w:val="24"/>
        </w:rPr>
      </w:pPr>
      <w:r w:rsidRPr="00F91BE4">
        <w:rPr>
          <w:rFonts w:eastAsiaTheme="majorEastAsia"/>
          <w:sz w:val="24"/>
        </w:rPr>
        <w:t>【教学目标】</w:t>
      </w:r>
    </w:p>
    <w:p w:rsidR="00966CE2" w:rsidRPr="00F91BE4" w:rsidRDefault="00966CE2" w:rsidP="00696E75">
      <w:pPr>
        <w:numPr>
          <w:ilvl w:val="0"/>
          <w:numId w:val="9"/>
        </w:numPr>
        <w:spacing w:line="360" w:lineRule="auto"/>
        <w:ind w:left="0" w:firstLineChars="200" w:firstLine="480"/>
        <w:rPr>
          <w:rFonts w:eastAsiaTheme="majorEastAsia"/>
          <w:sz w:val="24"/>
        </w:rPr>
      </w:pPr>
      <w:r w:rsidRPr="00F91BE4">
        <w:rPr>
          <w:rFonts w:eastAsiaTheme="majorEastAsia"/>
          <w:sz w:val="24"/>
        </w:rPr>
        <w:t>熟悉药品标准的主要技术。</w:t>
      </w:r>
    </w:p>
    <w:p w:rsidR="00966CE2" w:rsidRPr="00F91BE4" w:rsidRDefault="00966CE2" w:rsidP="00696E75">
      <w:pPr>
        <w:numPr>
          <w:ilvl w:val="0"/>
          <w:numId w:val="9"/>
        </w:numPr>
        <w:spacing w:line="360" w:lineRule="auto"/>
        <w:ind w:left="0" w:firstLineChars="200" w:firstLine="480"/>
        <w:rPr>
          <w:rFonts w:eastAsiaTheme="majorEastAsia"/>
          <w:sz w:val="24"/>
        </w:rPr>
      </w:pPr>
      <w:r w:rsidRPr="00F91BE4">
        <w:rPr>
          <w:rFonts w:eastAsiaTheme="majorEastAsia"/>
          <w:sz w:val="24"/>
        </w:rPr>
        <w:t>掌握药品标准研究方法学验证。</w:t>
      </w:r>
    </w:p>
    <w:p w:rsidR="00966CE2" w:rsidRPr="00F91BE4" w:rsidRDefault="00966CE2" w:rsidP="00F91BE4">
      <w:pPr>
        <w:spacing w:line="360" w:lineRule="auto"/>
        <w:rPr>
          <w:rFonts w:eastAsiaTheme="majorEastAsia"/>
          <w:sz w:val="24"/>
        </w:rPr>
      </w:pPr>
      <w:r w:rsidRPr="00F91BE4">
        <w:rPr>
          <w:rFonts w:eastAsiaTheme="majorEastAsia"/>
          <w:sz w:val="24"/>
        </w:rPr>
        <w:t>【教学内容】</w:t>
      </w:r>
    </w:p>
    <w:p w:rsidR="00966CE2" w:rsidRPr="00F91BE4" w:rsidRDefault="00966CE2" w:rsidP="00696E75">
      <w:pPr>
        <w:numPr>
          <w:ilvl w:val="0"/>
          <w:numId w:val="8"/>
        </w:numPr>
        <w:spacing w:line="360" w:lineRule="auto"/>
        <w:ind w:left="0" w:firstLineChars="200" w:firstLine="480"/>
        <w:rPr>
          <w:rFonts w:eastAsiaTheme="majorEastAsia"/>
          <w:sz w:val="24"/>
        </w:rPr>
      </w:pPr>
      <w:r w:rsidRPr="00F91BE4">
        <w:rPr>
          <w:rFonts w:eastAsiaTheme="majorEastAsia"/>
          <w:sz w:val="24"/>
        </w:rPr>
        <w:t>药品标准主要技术（</w:t>
      </w:r>
      <w:r w:rsidRPr="00F91BE4">
        <w:rPr>
          <w:rFonts w:eastAsiaTheme="majorEastAsia"/>
          <w:sz w:val="24"/>
        </w:rPr>
        <w:t>4</w:t>
      </w:r>
      <w:r w:rsidRPr="00F91BE4">
        <w:rPr>
          <w:rFonts w:eastAsiaTheme="majorEastAsia"/>
          <w:sz w:val="24"/>
        </w:rPr>
        <w:t>学时）</w:t>
      </w:r>
    </w:p>
    <w:p w:rsidR="00966CE2" w:rsidRPr="00F91BE4" w:rsidRDefault="00966CE2" w:rsidP="00FD47D7">
      <w:pPr>
        <w:spacing w:line="360" w:lineRule="auto"/>
        <w:ind w:firstLineChars="300" w:firstLine="720"/>
        <w:rPr>
          <w:rFonts w:eastAsiaTheme="majorEastAsia"/>
          <w:sz w:val="24"/>
        </w:rPr>
      </w:pPr>
      <w:r w:rsidRPr="00F91BE4">
        <w:rPr>
          <w:rFonts w:eastAsiaTheme="majorEastAsia"/>
          <w:sz w:val="24"/>
        </w:rPr>
        <w:t>含量测定技术（包括一测多评技术）</w:t>
      </w:r>
      <w:r w:rsidR="00FD47D7">
        <w:rPr>
          <w:rFonts w:eastAsiaTheme="majorEastAsia" w:hint="eastAsia"/>
          <w:sz w:val="24"/>
        </w:rPr>
        <w:t>、</w:t>
      </w:r>
      <w:r w:rsidRPr="00F91BE4">
        <w:rPr>
          <w:rFonts w:eastAsiaTheme="majorEastAsia"/>
          <w:sz w:val="24"/>
        </w:rPr>
        <w:t>中药指纹或特征图谱技术</w:t>
      </w:r>
    </w:p>
    <w:p w:rsidR="00966CE2" w:rsidRPr="00F91BE4" w:rsidRDefault="00966CE2" w:rsidP="00696E75">
      <w:pPr>
        <w:numPr>
          <w:ilvl w:val="0"/>
          <w:numId w:val="8"/>
        </w:numPr>
        <w:spacing w:line="360" w:lineRule="auto"/>
        <w:ind w:left="0" w:firstLineChars="200" w:firstLine="480"/>
        <w:rPr>
          <w:rFonts w:eastAsiaTheme="majorEastAsia"/>
          <w:sz w:val="24"/>
        </w:rPr>
      </w:pPr>
      <w:r w:rsidRPr="00F91BE4">
        <w:rPr>
          <w:rFonts w:eastAsiaTheme="majorEastAsia"/>
          <w:sz w:val="24"/>
        </w:rPr>
        <w:t>药品标准研究方法学验证与实例（</w:t>
      </w:r>
      <w:r w:rsidRPr="00F91BE4">
        <w:rPr>
          <w:rFonts w:eastAsiaTheme="majorEastAsia"/>
          <w:sz w:val="24"/>
        </w:rPr>
        <w:t>4</w:t>
      </w:r>
      <w:r w:rsidRPr="00F91BE4">
        <w:rPr>
          <w:rFonts w:eastAsiaTheme="majorEastAsia"/>
          <w:sz w:val="24"/>
        </w:rPr>
        <w:t>学时）</w:t>
      </w:r>
    </w:p>
    <w:p w:rsidR="00966CE2" w:rsidRPr="00F91BE4" w:rsidRDefault="00966CE2" w:rsidP="00FD47D7">
      <w:pPr>
        <w:spacing w:line="360" w:lineRule="auto"/>
        <w:ind w:firstLineChars="300" w:firstLine="720"/>
        <w:rPr>
          <w:rFonts w:eastAsiaTheme="majorEastAsia"/>
          <w:sz w:val="24"/>
        </w:rPr>
      </w:pPr>
      <w:r w:rsidRPr="00F91BE4">
        <w:rPr>
          <w:rFonts w:eastAsiaTheme="majorEastAsia"/>
          <w:sz w:val="24"/>
        </w:rPr>
        <w:t>药品标准方法学验证</w:t>
      </w:r>
      <w:r w:rsidRPr="00F91BE4">
        <w:rPr>
          <w:rFonts w:eastAsiaTheme="majorEastAsia"/>
          <w:sz w:val="24"/>
        </w:rPr>
        <w:t>—</w:t>
      </w:r>
      <w:r w:rsidRPr="00F91BE4">
        <w:rPr>
          <w:rFonts w:eastAsiaTheme="majorEastAsia"/>
          <w:sz w:val="24"/>
        </w:rPr>
        <w:t>国家药典含培训</w:t>
      </w:r>
      <w:r w:rsidRPr="00F91BE4">
        <w:rPr>
          <w:rFonts w:eastAsiaTheme="majorEastAsia"/>
          <w:sz w:val="24"/>
        </w:rPr>
        <w:t>PPT</w:t>
      </w:r>
      <w:r w:rsidR="00FD47D7">
        <w:rPr>
          <w:rFonts w:eastAsiaTheme="majorEastAsia" w:hint="eastAsia"/>
          <w:sz w:val="24"/>
        </w:rPr>
        <w:t>、</w:t>
      </w:r>
      <w:r w:rsidRPr="00F91BE4">
        <w:rPr>
          <w:rFonts w:eastAsiaTheme="majorEastAsia"/>
          <w:sz w:val="24"/>
        </w:rPr>
        <w:t>药品标准研究实例</w:t>
      </w:r>
    </w:p>
    <w:p w:rsidR="00966CE2" w:rsidRPr="00F91BE4" w:rsidRDefault="00966CE2" w:rsidP="00F91BE4">
      <w:pPr>
        <w:spacing w:line="360" w:lineRule="auto"/>
        <w:rPr>
          <w:rFonts w:eastAsiaTheme="majorEastAsia"/>
          <w:sz w:val="24"/>
        </w:rPr>
      </w:pPr>
      <w:r w:rsidRPr="00F91BE4">
        <w:rPr>
          <w:rFonts w:eastAsiaTheme="majorEastAsia"/>
          <w:sz w:val="24"/>
        </w:rPr>
        <w:t xml:space="preserve">      </w:t>
      </w:r>
      <w:r w:rsidRPr="00F91BE4">
        <w:rPr>
          <w:rFonts w:eastAsiaTheme="majorEastAsia"/>
          <w:sz w:val="24"/>
        </w:rPr>
        <w:t>黄芪（恒山黄芪）标准研究</w:t>
      </w:r>
      <w:r w:rsidR="00FD47D7">
        <w:rPr>
          <w:rFonts w:eastAsiaTheme="majorEastAsia" w:hint="eastAsia"/>
          <w:sz w:val="24"/>
        </w:rPr>
        <w:t>、</w:t>
      </w:r>
      <w:r w:rsidRPr="00F91BE4">
        <w:rPr>
          <w:rFonts w:eastAsiaTheme="majorEastAsia"/>
          <w:sz w:val="24"/>
        </w:rPr>
        <w:t>贞芪扶正颗粒标准研究</w:t>
      </w:r>
    </w:p>
    <w:p w:rsidR="00966CE2" w:rsidRPr="00F91BE4" w:rsidRDefault="00966CE2" w:rsidP="00696E75">
      <w:pPr>
        <w:numPr>
          <w:ilvl w:val="0"/>
          <w:numId w:val="8"/>
        </w:numPr>
        <w:spacing w:line="360" w:lineRule="auto"/>
        <w:ind w:left="0" w:firstLineChars="200" w:firstLine="480"/>
        <w:rPr>
          <w:rFonts w:eastAsiaTheme="majorEastAsia"/>
          <w:sz w:val="24"/>
        </w:rPr>
      </w:pPr>
      <w:r w:rsidRPr="00F91BE4">
        <w:rPr>
          <w:rFonts w:eastAsiaTheme="majorEastAsia"/>
          <w:sz w:val="24"/>
        </w:rPr>
        <w:t>药品标准（草案）与起草说明撰写及讲述（</w:t>
      </w:r>
      <w:r w:rsidRPr="00F91BE4">
        <w:rPr>
          <w:rFonts w:eastAsiaTheme="majorEastAsia"/>
          <w:sz w:val="24"/>
        </w:rPr>
        <w:t>8</w:t>
      </w:r>
      <w:r w:rsidRPr="00F91BE4">
        <w:rPr>
          <w:rFonts w:eastAsiaTheme="majorEastAsia"/>
          <w:sz w:val="24"/>
        </w:rPr>
        <w:t>学时）</w:t>
      </w:r>
    </w:p>
    <w:p w:rsidR="00966CE2" w:rsidRPr="00F91BE4" w:rsidRDefault="00966CE2" w:rsidP="00F91BE4">
      <w:pPr>
        <w:spacing w:line="360" w:lineRule="auto"/>
        <w:rPr>
          <w:rFonts w:eastAsiaTheme="majorEastAsia"/>
          <w:sz w:val="24"/>
        </w:rPr>
      </w:pPr>
      <w:r w:rsidRPr="00F91BE4">
        <w:rPr>
          <w:rFonts w:eastAsiaTheme="majorEastAsia"/>
          <w:sz w:val="24"/>
        </w:rPr>
        <w:t>每位学生自选题撰写一份药品标准和起草说明，在课堂上讲述，自己评价，教师点评。学习不同类型药品的标准研究内容及质量控制关键点。</w:t>
      </w:r>
    </w:p>
    <w:p w:rsidR="00966CE2" w:rsidRPr="00F91BE4" w:rsidRDefault="00966CE2" w:rsidP="00F91BE4">
      <w:pPr>
        <w:spacing w:line="360" w:lineRule="auto"/>
        <w:rPr>
          <w:rFonts w:eastAsiaTheme="majorEastAsia"/>
          <w:sz w:val="24"/>
        </w:rPr>
      </w:pPr>
      <w:r w:rsidRPr="00F91BE4">
        <w:rPr>
          <w:rFonts w:eastAsiaTheme="majorEastAsia"/>
          <w:sz w:val="24"/>
        </w:rPr>
        <w:t>【教学方法】课堂讲授</w:t>
      </w:r>
    </w:p>
    <w:p w:rsidR="00966CE2" w:rsidRPr="00F91BE4" w:rsidRDefault="00966CE2" w:rsidP="00F91BE4">
      <w:pPr>
        <w:spacing w:line="360" w:lineRule="auto"/>
        <w:rPr>
          <w:rFonts w:eastAsiaTheme="majorEastAsia"/>
          <w:sz w:val="24"/>
        </w:rPr>
      </w:pPr>
      <w:r w:rsidRPr="00F91BE4">
        <w:rPr>
          <w:rFonts w:eastAsiaTheme="majorEastAsia"/>
          <w:sz w:val="24"/>
        </w:rPr>
        <w:t>【教学时数】</w:t>
      </w:r>
      <w:r w:rsidRPr="00F91BE4">
        <w:rPr>
          <w:rFonts w:eastAsiaTheme="majorEastAsia"/>
          <w:sz w:val="24"/>
        </w:rPr>
        <w:t>16</w:t>
      </w:r>
      <w:r w:rsidRPr="00F91BE4">
        <w:rPr>
          <w:rFonts w:eastAsiaTheme="majorEastAsia"/>
          <w:sz w:val="24"/>
        </w:rPr>
        <w:t>学时</w:t>
      </w:r>
    </w:p>
    <w:p w:rsidR="00966CE2" w:rsidRPr="00F91BE4" w:rsidRDefault="00966CE2" w:rsidP="00F91BE4">
      <w:pPr>
        <w:widowControl/>
        <w:spacing w:line="360" w:lineRule="auto"/>
        <w:jc w:val="left"/>
        <w:rPr>
          <w:rFonts w:eastAsiaTheme="majorEastAsia"/>
          <w:sz w:val="24"/>
        </w:rPr>
      </w:pPr>
      <w:r w:rsidRPr="00F91BE4">
        <w:rPr>
          <w:rFonts w:eastAsiaTheme="majorEastAsia"/>
          <w:sz w:val="24"/>
        </w:rPr>
        <w:br w:type="page"/>
      </w:r>
    </w:p>
    <w:p w:rsidR="00966CE2" w:rsidRDefault="00DE3AA0" w:rsidP="00FD47D7">
      <w:pPr>
        <w:widowControl/>
        <w:spacing w:line="360" w:lineRule="auto"/>
        <w:jc w:val="center"/>
        <w:rPr>
          <w:rFonts w:eastAsiaTheme="majorEastAsia"/>
          <w:b/>
          <w:color w:val="000000" w:themeColor="dark1"/>
          <w:kern w:val="24"/>
          <w:sz w:val="24"/>
        </w:rPr>
      </w:pPr>
      <w:r>
        <w:rPr>
          <w:rFonts w:asciiTheme="majorEastAsia" w:eastAsiaTheme="majorEastAsia" w:hAnsiTheme="majorEastAsia" w:hint="eastAsia"/>
          <w:b/>
          <w:color w:val="000000" w:themeColor="dark1"/>
          <w:kern w:val="24"/>
          <w:sz w:val="24"/>
        </w:rPr>
        <w:lastRenderedPageBreak/>
        <w:t>《</w:t>
      </w:r>
      <w:r w:rsidR="00966CE2" w:rsidRPr="00F91BE4">
        <w:rPr>
          <w:rFonts w:eastAsiaTheme="majorEastAsia"/>
          <w:b/>
          <w:color w:val="000000" w:themeColor="dark1"/>
          <w:kern w:val="24"/>
          <w:sz w:val="24"/>
        </w:rPr>
        <w:t>中药药代动力学</w:t>
      </w:r>
      <w:r>
        <w:rPr>
          <w:rFonts w:asciiTheme="majorEastAsia" w:eastAsiaTheme="majorEastAsia" w:hAnsiTheme="majorEastAsia" w:hint="eastAsia"/>
          <w:b/>
          <w:color w:val="000000" w:themeColor="dark1"/>
          <w:kern w:val="24"/>
          <w:sz w:val="24"/>
        </w:rPr>
        <w:t>》</w:t>
      </w:r>
    </w:p>
    <w:p w:rsidR="00DE3AA0" w:rsidRPr="00F91BE4" w:rsidRDefault="00DE3AA0" w:rsidP="00FD47D7">
      <w:pPr>
        <w:widowControl/>
        <w:spacing w:line="360" w:lineRule="auto"/>
        <w:jc w:val="center"/>
        <w:rPr>
          <w:rFonts w:eastAsiaTheme="majorEastAsia"/>
          <w:b/>
          <w:kern w:val="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
        <w:gridCol w:w="1151"/>
        <w:gridCol w:w="3220"/>
        <w:gridCol w:w="3087"/>
      </w:tblGrid>
      <w:tr w:rsidR="00966CE2" w:rsidRPr="00F91BE4" w:rsidTr="00966CE2">
        <w:trPr>
          <w:trHeight w:val="672"/>
        </w:trPr>
        <w:tc>
          <w:tcPr>
            <w:tcW w:w="250" w:type="pct"/>
          </w:tcPr>
          <w:p w:rsidR="00966CE2" w:rsidRPr="00F91BE4" w:rsidRDefault="00966CE2" w:rsidP="00F91BE4">
            <w:pPr>
              <w:spacing w:line="360" w:lineRule="auto"/>
              <w:rPr>
                <w:sz w:val="24"/>
              </w:rPr>
            </w:pPr>
          </w:p>
        </w:tc>
        <w:tc>
          <w:tcPr>
            <w:tcW w:w="740" w:type="pct"/>
          </w:tcPr>
          <w:p w:rsidR="00966CE2" w:rsidRPr="00F91BE4" w:rsidRDefault="00966CE2" w:rsidP="00F91BE4">
            <w:pPr>
              <w:spacing w:line="360" w:lineRule="auto"/>
              <w:rPr>
                <w:sz w:val="24"/>
              </w:rPr>
            </w:pPr>
          </w:p>
        </w:tc>
        <w:tc>
          <w:tcPr>
            <w:tcW w:w="2047" w:type="pct"/>
          </w:tcPr>
          <w:p w:rsidR="00966CE2" w:rsidRPr="00F91BE4" w:rsidRDefault="00966CE2" w:rsidP="00F91BE4">
            <w:pPr>
              <w:spacing w:line="360" w:lineRule="auto"/>
              <w:rPr>
                <w:sz w:val="24"/>
              </w:rPr>
            </w:pPr>
            <w:r w:rsidRPr="00F91BE4">
              <w:rPr>
                <w:sz w:val="24"/>
              </w:rPr>
              <w:t>教学目标</w:t>
            </w:r>
          </w:p>
        </w:tc>
        <w:tc>
          <w:tcPr>
            <w:tcW w:w="1963" w:type="pct"/>
          </w:tcPr>
          <w:p w:rsidR="00966CE2" w:rsidRPr="00F91BE4" w:rsidRDefault="00966CE2" w:rsidP="00F91BE4">
            <w:pPr>
              <w:spacing w:line="360" w:lineRule="auto"/>
              <w:rPr>
                <w:sz w:val="24"/>
              </w:rPr>
            </w:pPr>
            <w:r w:rsidRPr="00F91BE4">
              <w:rPr>
                <w:sz w:val="24"/>
              </w:rPr>
              <w:t>教学内容</w:t>
            </w:r>
          </w:p>
        </w:tc>
      </w:tr>
      <w:tr w:rsidR="00966CE2" w:rsidRPr="00F91BE4" w:rsidTr="00966CE2">
        <w:trPr>
          <w:trHeight w:val="672"/>
        </w:trPr>
        <w:tc>
          <w:tcPr>
            <w:tcW w:w="250" w:type="pct"/>
          </w:tcPr>
          <w:p w:rsidR="00966CE2" w:rsidRPr="00F91BE4" w:rsidRDefault="00966CE2" w:rsidP="00F91BE4">
            <w:pPr>
              <w:spacing w:line="360" w:lineRule="auto"/>
              <w:rPr>
                <w:sz w:val="24"/>
              </w:rPr>
            </w:pPr>
            <w:r w:rsidRPr="00F91BE4">
              <w:rPr>
                <w:sz w:val="24"/>
              </w:rPr>
              <w:t>1</w:t>
            </w:r>
          </w:p>
        </w:tc>
        <w:tc>
          <w:tcPr>
            <w:tcW w:w="740" w:type="pct"/>
          </w:tcPr>
          <w:p w:rsidR="00966CE2" w:rsidRPr="00F91BE4" w:rsidRDefault="00966CE2" w:rsidP="00F91BE4">
            <w:pPr>
              <w:spacing w:line="360" w:lineRule="auto"/>
              <w:rPr>
                <w:sz w:val="24"/>
              </w:rPr>
            </w:pPr>
            <w:r w:rsidRPr="00F91BE4">
              <w:rPr>
                <w:sz w:val="24"/>
              </w:rPr>
              <w:t>绪论</w:t>
            </w:r>
          </w:p>
        </w:tc>
        <w:tc>
          <w:tcPr>
            <w:tcW w:w="2047" w:type="pct"/>
          </w:tcPr>
          <w:p w:rsidR="00966CE2" w:rsidRPr="00F91BE4" w:rsidRDefault="00966CE2" w:rsidP="00F91BE4">
            <w:pPr>
              <w:spacing w:line="360" w:lineRule="auto"/>
              <w:rPr>
                <w:sz w:val="24"/>
              </w:rPr>
            </w:pPr>
            <w:r w:rsidRPr="00F91BE4">
              <w:rPr>
                <w:sz w:val="24"/>
              </w:rPr>
              <w:t>了解药代动力学及相关</w:t>
            </w:r>
          </w:p>
        </w:tc>
        <w:tc>
          <w:tcPr>
            <w:tcW w:w="1963" w:type="pct"/>
          </w:tcPr>
          <w:p w:rsidR="00966CE2" w:rsidRPr="00F91BE4" w:rsidRDefault="00966CE2" w:rsidP="00F91BE4">
            <w:pPr>
              <w:spacing w:line="360" w:lineRule="auto"/>
              <w:rPr>
                <w:sz w:val="24"/>
              </w:rPr>
            </w:pPr>
            <w:r w:rsidRPr="00F91BE4">
              <w:rPr>
                <w:sz w:val="24"/>
              </w:rPr>
              <w:t xml:space="preserve">1. </w:t>
            </w:r>
            <w:r w:rsidRPr="00F91BE4">
              <w:rPr>
                <w:sz w:val="24"/>
              </w:rPr>
              <w:t>药代动力学的概念及其发展概况</w:t>
            </w:r>
          </w:p>
          <w:p w:rsidR="00966CE2" w:rsidRPr="00F91BE4" w:rsidRDefault="00966CE2" w:rsidP="00F91BE4">
            <w:pPr>
              <w:spacing w:line="360" w:lineRule="auto"/>
              <w:rPr>
                <w:sz w:val="24"/>
              </w:rPr>
            </w:pPr>
            <w:r w:rsidRPr="00F91BE4">
              <w:rPr>
                <w:sz w:val="24"/>
              </w:rPr>
              <w:t xml:space="preserve">2. </w:t>
            </w:r>
            <w:r w:rsidRPr="00F91BE4">
              <w:rPr>
                <w:sz w:val="24"/>
              </w:rPr>
              <w:t>药代动力学的研究内容与相关学科的关系</w:t>
            </w:r>
          </w:p>
          <w:p w:rsidR="00966CE2" w:rsidRPr="00F91BE4" w:rsidRDefault="00966CE2" w:rsidP="00F91BE4">
            <w:pPr>
              <w:spacing w:line="360" w:lineRule="auto"/>
              <w:rPr>
                <w:sz w:val="24"/>
              </w:rPr>
            </w:pPr>
            <w:r w:rsidRPr="00F91BE4">
              <w:rPr>
                <w:sz w:val="24"/>
              </w:rPr>
              <w:t xml:space="preserve">3. </w:t>
            </w:r>
            <w:r w:rsidRPr="00F91BE4">
              <w:rPr>
                <w:sz w:val="24"/>
              </w:rPr>
              <w:t>药代动力学的研究新拓展与应用</w:t>
            </w:r>
          </w:p>
          <w:p w:rsidR="00966CE2" w:rsidRPr="00F91BE4" w:rsidRDefault="00966CE2" w:rsidP="00F91BE4">
            <w:pPr>
              <w:spacing w:line="360" w:lineRule="auto"/>
              <w:rPr>
                <w:sz w:val="24"/>
              </w:rPr>
            </w:pPr>
            <w:r w:rsidRPr="00F91BE4">
              <w:rPr>
                <w:sz w:val="24"/>
              </w:rPr>
              <w:t>4</w:t>
            </w:r>
            <w:r w:rsidRPr="00F91BE4">
              <w:rPr>
                <w:sz w:val="24"/>
              </w:rPr>
              <w:t>、相关文献、参考书</w:t>
            </w:r>
          </w:p>
        </w:tc>
      </w:tr>
      <w:tr w:rsidR="00966CE2" w:rsidRPr="00F91BE4" w:rsidTr="00966CE2">
        <w:trPr>
          <w:trHeight w:val="605"/>
        </w:trPr>
        <w:tc>
          <w:tcPr>
            <w:tcW w:w="250" w:type="pct"/>
          </w:tcPr>
          <w:p w:rsidR="00966CE2" w:rsidRPr="00F91BE4" w:rsidRDefault="00966CE2" w:rsidP="00F91BE4">
            <w:pPr>
              <w:spacing w:line="360" w:lineRule="auto"/>
              <w:rPr>
                <w:sz w:val="24"/>
              </w:rPr>
            </w:pPr>
            <w:r w:rsidRPr="00F91BE4">
              <w:rPr>
                <w:sz w:val="24"/>
              </w:rPr>
              <w:t>2</w:t>
            </w:r>
          </w:p>
        </w:tc>
        <w:tc>
          <w:tcPr>
            <w:tcW w:w="740" w:type="pct"/>
          </w:tcPr>
          <w:p w:rsidR="00966CE2" w:rsidRPr="00F91BE4" w:rsidRDefault="00966CE2" w:rsidP="00F91BE4">
            <w:pPr>
              <w:spacing w:line="360" w:lineRule="auto"/>
              <w:rPr>
                <w:sz w:val="24"/>
              </w:rPr>
            </w:pPr>
            <w:r w:rsidRPr="00F91BE4">
              <w:rPr>
                <w:sz w:val="24"/>
              </w:rPr>
              <w:t>生物药剂学概述</w:t>
            </w:r>
          </w:p>
        </w:tc>
        <w:tc>
          <w:tcPr>
            <w:tcW w:w="2047" w:type="pct"/>
          </w:tcPr>
          <w:p w:rsidR="00966CE2" w:rsidRPr="00F91BE4" w:rsidRDefault="00966CE2" w:rsidP="00F91BE4">
            <w:pPr>
              <w:spacing w:line="360" w:lineRule="auto"/>
              <w:rPr>
                <w:sz w:val="24"/>
              </w:rPr>
            </w:pPr>
            <w:r w:rsidRPr="00F91BE4">
              <w:rPr>
                <w:sz w:val="24"/>
              </w:rPr>
              <w:t>了解生物药剂学的定义与研究内容</w:t>
            </w:r>
          </w:p>
          <w:p w:rsidR="00966CE2" w:rsidRPr="00F91BE4" w:rsidRDefault="00966CE2" w:rsidP="00F91BE4">
            <w:pPr>
              <w:spacing w:line="360" w:lineRule="auto"/>
              <w:rPr>
                <w:sz w:val="24"/>
              </w:rPr>
            </w:pPr>
            <w:r w:rsidRPr="00F91BE4">
              <w:rPr>
                <w:sz w:val="24"/>
              </w:rPr>
              <w:t>掌握剂型因素与生物因素的含义</w:t>
            </w:r>
          </w:p>
        </w:tc>
        <w:tc>
          <w:tcPr>
            <w:tcW w:w="1963" w:type="pct"/>
          </w:tcPr>
          <w:p w:rsidR="00966CE2" w:rsidRPr="00F91BE4" w:rsidRDefault="00966CE2" w:rsidP="00696E75">
            <w:pPr>
              <w:numPr>
                <w:ilvl w:val="0"/>
                <w:numId w:val="12"/>
              </w:numPr>
              <w:spacing w:line="360" w:lineRule="auto"/>
              <w:ind w:left="0" w:firstLine="0"/>
              <w:rPr>
                <w:sz w:val="24"/>
              </w:rPr>
            </w:pPr>
            <w:r w:rsidRPr="00F91BE4">
              <w:rPr>
                <w:sz w:val="24"/>
              </w:rPr>
              <w:t>药物通过生物膜的几种转运机制、影响药物口服吸收的因素</w:t>
            </w:r>
          </w:p>
          <w:p w:rsidR="00966CE2" w:rsidRPr="00F91BE4" w:rsidRDefault="00966CE2" w:rsidP="00696E75">
            <w:pPr>
              <w:numPr>
                <w:ilvl w:val="0"/>
                <w:numId w:val="12"/>
              </w:numPr>
              <w:spacing w:line="360" w:lineRule="auto"/>
              <w:ind w:left="0" w:firstLine="0"/>
              <w:rPr>
                <w:sz w:val="24"/>
              </w:rPr>
            </w:pPr>
            <w:r w:rsidRPr="00F91BE4">
              <w:rPr>
                <w:sz w:val="24"/>
              </w:rPr>
              <w:t>非口服给药的途径及各种途径给药的特点与影响因素</w:t>
            </w:r>
          </w:p>
          <w:p w:rsidR="00966CE2" w:rsidRPr="00F91BE4" w:rsidRDefault="00966CE2" w:rsidP="00696E75">
            <w:pPr>
              <w:numPr>
                <w:ilvl w:val="0"/>
                <w:numId w:val="12"/>
              </w:numPr>
              <w:spacing w:line="360" w:lineRule="auto"/>
              <w:ind w:left="0" w:firstLine="0"/>
              <w:rPr>
                <w:sz w:val="24"/>
              </w:rPr>
            </w:pPr>
            <w:r w:rsidRPr="00F91BE4">
              <w:rPr>
                <w:sz w:val="24"/>
              </w:rPr>
              <w:t>药物分布过程及其影响因素、表观分布容积的意义</w:t>
            </w:r>
          </w:p>
          <w:p w:rsidR="00966CE2" w:rsidRPr="00F91BE4" w:rsidRDefault="00966CE2" w:rsidP="00696E75">
            <w:pPr>
              <w:numPr>
                <w:ilvl w:val="0"/>
                <w:numId w:val="12"/>
              </w:numPr>
              <w:spacing w:line="360" w:lineRule="auto"/>
              <w:ind w:left="0" w:firstLine="0"/>
              <w:rPr>
                <w:sz w:val="24"/>
              </w:rPr>
            </w:pPr>
            <w:r w:rsidRPr="00F91BE4">
              <w:rPr>
                <w:sz w:val="24"/>
              </w:rPr>
              <w:t>药物代谢定义、对药理作用的影响、代谢反应的类型、部位、影响因素</w:t>
            </w:r>
          </w:p>
          <w:p w:rsidR="00966CE2" w:rsidRPr="00F91BE4" w:rsidRDefault="00966CE2" w:rsidP="00696E75">
            <w:pPr>
              <w:numPr>
                <w:ilvl w:val="0"/>
                <w:numId w:val="12"/>
              </w:numPr>
              <w:spacing w:line="360" w:lineRule="auto"/>
              <w:ind w:left="0" w:firstLine="0"/>
              <w:rPr>
                <w:sz w:val="24"/>
              </w:rPr>
            </w:pPr>
            <w:r w:rsidRPr="00F91BE4">
              <w:rPr>
                <w:sz w:val="24"/>
              </w:rPr>
              <w:t>药物排泄的主要途径、肾排泄的过程、特点与影响因素</w:t>
            </w:r>
          </w:p>
          <w:p w:rsidR="00966CE2" w:rsidRPr="00F91BE4" w:rsidRDefault="00966CE2" w:rsidP="00696E75">
            <w:pPr>
              <w:numPr>
                <w:ilvl w:val="0"/>
                <w:numId w:val="12"/>
              </w:numPr>
              <w:spacing w:line="360" w:lineRule="auto"/>
              <w:ind w:left="0" w:firstLine="0"/>
              <w:rPr>
                <w:sz w:val="24"/>
              </w:rPr>
            </w:pPr>
            <w:r w:rsidRPr="00F91BE4">
              <w:rPr>
                <w:sz w:val="24"/>
              </w:rPr>
              <w:t>肝肠循环的概念及对药物作用的影响</w:t>
            </w:r>
          </w:p>
        </w:tc>
      </w:tr>
      <w:tr w:rsidR="00966CE2" w:rsidRPr="00F91BE4" w:rsidTr="00966CE2">
        <w:trPr>
          <w:trHeight w:val="605"/>
        </w:trPr>
        <w:tc>
          <w:tcPr>
            <w:tcW w:w="250" w:type="pct"/>
          </w:tcPr>
          <w:p w:rsidR="00966CE2" w:rsidRPr="00F91BE4" w:rsidRDefault="00966CE2" w:rsidP="00F91BE4">
            <w:pPr>
              <w:spacing w:line="360" w:lineRule="auto"/>
              <w:rPr>
                <w:sz w:val="24"/>
              </w:rPr>
            </w:pPr>
            <w:r w:rsidRPr="00F91BE4">
              <w:rPr>
                <w:sz w:val="24"/>
              </w:rPr>
              <w:t>3</w:t>
            </w:r>
          </w:p>
        </w:tc>
        <w:tc>
          <w:tcPr>
            <w:tcW w:w="740" w:type="pct"/>
          </w:tcPr>
          <w:p w:rsidR="00966CE2" w:rsidRPr="00F91BE4" w:rsidRDefault="00966CE2" w:rsidP="00F91BE4">
            <w:pPr>
              <w:spacing w:line="360" w:lineRule="auto"/>
              <w:rPr>
                <w:sz w:val="24"/>
              </w:rPr>
            </w:pPr>
            <w:r w:rsidRPr="00F91BE4">
              <w:rPr>
                <w:sz w:val="24"/>
              </w:rPr>
              <w:t>体内药物分析概论</w:t>
            </w:r>
          </w:p>
        </w:tc>
        <w:tc>
          <w:tcPr>
            <w:tcW w:w="2047" w:type="pct"/>
          </w:tcPr>
          <w:p w:rsidR="00966CE2" w:rsidRPr="00F91BE4" w:rsidRDefault="00966CE2" w:rsidP="00F91BE4">
            <w:pPr>
              <w:spacing w:line="360" w:lineRule="auto"/>
              <w:rPr>
                <w:sz w:val="24"/>
              </w:rPr>
            </w:pPr>
            <w:r w:rsidRPr="00F91BE4">
              <w:rPr>
                <w:sz w:val="24"/>
              </w:rPr>
              <w:t>了解</w:t>
            </w:r>
            <w:r w:rsidRPr="00F91BE4">
              <w:rPr>
                <w:kern w:val="10"/>
                <w:sz w:val="24"/>
              </w:rPr>
              <w:t>体内药物分析相关的基础理论概述</w:t>
            </w:r>
          </w:p>
        </w:tc>
        <w:tc>
          <w:tcPr>
            <w:tcW w:w="1963" w:type="pct"/>
          </w:tcPr>
          <w:p w:rsidR="00966CE2" w:rsidRPr="00F91BE4" w:rsidRDefault="00966CE2" w:rsidP="00696E75">
            <w:pPr>
              <w:numPr>
                <w:ilvl w:val="0"/>
                <w:numId w:val="20"/>
              </w:numPr>
              <w:spacing w:line="360" w:lineRule="auto"/>
              <w:ind w:left="0" w:firstLine="0"/>
              <w:rPr>
                <w:sz w:val="24"/>
              </w:rPr>
            </w:pPr>
            <w:r w:rsidRPr="00F91BE4">
              <w:rPr>
                <w:sz w:val="24"/>
              </w:rPr>
              <w:t>体内药物分析的意义、性质、任务和对象</w:t>
            </w:r>
          </w:p>
          <w:p w:rsidR="00966CE2" w:rsidRPr="00F91BE4" w:rsidRDefault="00966CE2" w:rsidP="00696E75">
            <w:pPr>
              <w:numPr>
                <w:ilvl w:val="0"/>
                <w:numId w:val="20"/>
              </w:numPr>
              <w:spacing w:line="360" w:lineRule="auto"/>
              <w:ind w:left="0" w:firstLine="0"/>
              <w:rPr>
                <w:sz w:val="24"/>
              </w:rPr>
            </w:pPr>
            <w:r w:rsidRPr="00F91BE4">
              <w:rPr>
                <w:sz w:val="24"/>
              </w:rPr>
              <w:t>特点与要求</w:t>
            </w:r>
          </w:p>
          <w:p w:rsidR="00966CE2" w:rsidRPr="00F91BE4" w:rsidRDefault="00966CE2" w:rsidP="00696E75">
            <w:pPr>
              <w:numPr>
                <w:ilvl w:val="0"/>
                <w:numId w:val="20"/>
              </w:numPr>
              <w:spacing w:line="360" w:lineRule="auto"/>
              <w:ind w:left="0" w:firstLine="0"/>
              <w:rPr>
                <w:sz w:val="24"/>
              </w:rPr>
            </w:pPr>
            <w:r w:rsidRPr="00F91BE4">
              <w:rPr>
                <w:sz w:val="24"/>
              </w:rPr>
              <w:lastRenderedPageBreak/>
              <w:t>发展概况及学科热点问题</w:t>
            </w:r>
          </w:p>
          <w:p w:rsidR="00966CE2" w:rsidRPr="00F91BE4" w:rsidRDefault="00966CE2" w:rsidP="00696E75">
            <w:pPr>
              <w:numPr>
                <w:ilvl w:val="0"/>
                <w:numId w:val="20"/>
              </w:numPr>
              <w:spacing w:line="360" w:lineRule="auto"/>
              <w:ind w:left="0" w:firstLine="0"/>
              <w:rPr>
                <w:sz w:val="24"/>
              </w:rPr>
            </w:pPr>
            <w:r w:rsidRPr="00F91BE4">
              <w:rPr>
                <w:sz w:val="24"/>
              </w:rPr>
              <w:t>药物的体内过程</w:t>
            </w:r>
          </w:p>
          <w:p w:rsidR="00966CE2" w:rsidRPr="00F91BE4" w:rsidRDefault="00966CE2" w:rsidP="00696E75">
            <w:pPr>
              <w:numPr>
                <w:ilvl w:val="0"/>
                <w:numId w:val="20"/>
              </w:numPr>
              <w:spacing w:line="360" w:lineRule="auto"/>
              <w:ind w:left="0" w:firstLine="0"/>
              <w:rPr>
                <w:sz w:val="24"/>
              </w:rPr>
            </w:pPr>
            <w:r w:rsidRPr="00F91BE4">
              <w:rPr>
                <w:sz w:val="24"/>
              </w:rPr>
              <w:t>血药浓度与与临床效应</w:t>
            </w:r>
          </w:p>
          <w:p w:rsidR="00966CE2" w:rsidRPr="00F91BE4" w:rsidRDefault="00966CE2" w:rsidP="00696E75">
            <w:pPr>
              <w:numPr>
                <w:ilvl w:val="0"/>
                <w:numId w:val="20"/>
              </w:numPr>
              <w:spacing w:line="360" w:lineRule="auto"/>
              <w:ind w:left="0" w:firstLine="0"/>
              <w:rPr>
                <w:sz w:val="24"/>
              </w:rPr>
            </w:pPr>
            <w:r w:rsidRPr="00F91BE4">
              <w:rPr>
                <w:sz w:val="24"/>
              </w:rPr>
              <w:t>血药浓度与治疗药物监测</w:t>
            </w:r>
          </w:p>
        </w:tc>
      </w:tr>
      <w:tr w:rsidR="00966CE2" w:rsidRPr="00F91BE4" w:rsidTr="00966CE2">
        <w:trPr>
          <w:trHeight w:val="605"/>
        </w:trPr>
        <w:tc>
          <w:tcPr>
            <w:tcW w:w="250" w:type="pct"/>
          </w:tcPr>
          <w:p w:rsidR="00966CE2" w:rsidRPr="00F91BE4" w:rsidRDefault="00966CE2" w:rsidP="00F91BE4">
            <w:pPr>
              <w:spacing w:line="360" w:lineRule="auto"/>
              <w:rPr>
                <w:sz w:val="24"/>
              </w:rPr>
            </w:pPr>
            <w:r w:rsidRPr="00F91BE4">
              <w:rPr>
                <w:sz w:val="24"/>
              </w:rPr>
              <w:lastRenderedPageBreak/>
              <w:t>4</w:t>
            </w:r>
          </w:p>
        </w:tc>
        <w:tc>
          <w:tcPr>
            <w:tcW w:w="740" w:type="pct"/>
          </w:tcPr>
          <w:p w:rsidR="00966CE2" w:rsidRPr="00F91BE4" w:rsidRDefault="00966CE2" w:rsidP="00F91BE4">
            <w:pPr>
              <w:spacing w:line="360" w:lineRule="auto"/>
              <w:rPr>
                <w:sz w:val="24"/>
              </w:rPr>
            </w:pPr>
          </w:p>
        </w:tc>
        <w:tc>
          <w:tcPr>
            <w:tcW w:w="2047" w:type="pct"/>
          </w:tcPr>
          <w:p w:rsidR="00966CE2" w:rsidRPr="00F91BE4" w:rsidRDefault="00966CE2" w:rsidP="00F91BE4">
            <w:pPr>
              <w:spacing w:line="360" w:lineRule="auto"/>
              <w:rPr>
                <w:sz w:val="24"/>
              </w:rPr>
            </w:pPr>
            <w:r w:rsidRPr="00F91BE4">
              <w:rPr>
                <w:sz w:val="24"/>
              </w:rPr>
              <w:t>掌握生物样品与样品制备</w:t>
            </w:r>
          </w:p>
        </w:tc>
        <w:tc>
          <w:tcPr>
            <w:tcW w:w="1963" w:type="pct"/>
          </w:tcPr>
          <w:p w:rsidR="00966CE2" w:rsidRPr="00F91BE4" w:rsidRDefault="00966CE2" w:rsidP="00F91BE4">
            <w:pPr>
              <w:spacing w:line="360" w:lineRule="auto"/>
              <w:rPr>
                <w:sz w:val="24"/>
              </w:rPr>
            </w:pPr>
            <w:r w:rsidRPr="00F91BE4">
              <w:rPr>
                <w:sz w:val="24"/>
              </w:rPr>
              <w:t>1</w:t>
            </w:r>
            <w:r w:rsidRPr="00F91BE4">
              <w:rPr>
                <w:sz w:val="24"/>
              </w:rPr>
              <w:t>、生物样品的种类、采集、制备与贮存</w:t>
            </w:r>
          </w:p>
          <w:p w:rsidR="00966CE2" w:rsidRPr="00F91BE4" w:rsidRDefault="00966CE2" w:rsidP="00F91BE4">
            <w:pPr>
              <w:spacing w:line="360" w:lineRule="auto"/>
              <w:rPr>
                <w:sz w:val="24"/>
              </w:rPr>
            </w:pPr>
            <w:r w:rsidRPr="00F91BE4">
              <w:rPr>
                <w:sz w:val="24"/>
              </w:rPr>
              <w:t>2</w:t>
            </w:r>
            <w:r w:rsidRPr="00F91BE4">
              <w:rPr>
                <w:sz w:val="24"/>
              </w:rPr>
              <w:t>、生物样品的预处理的目的</w:t>
            </w:r>
          </w:p>
          <w:p w:rsidR="00966CE2" w:rsidRPr="00F91BE4" w:rsidRDefault="00966CE2" w:rsidP="00F91BE4">
            <w:pPr>
              <w:spacing w:line="360" w:lineRule="auto"/>
              <w:rPr>
                <w:sz w:val="24"/>
              </w:rPr>
            </w:pPr>
            <w:r w:rsidRPr="00F91BE4">
              <w:rPr>
                <w:sz w:val="24"/>
              </w:rPr>
              <w:t>3</w:t>
            </w:r>
            <w:r w:rsidRPr="00F91BE4">
              <w:rPr>
                <w:sz w:val="24"/>
              </w:rPr>
              <w:t>、生物样品预处理需要考虑的问题</w:t>
            </w:r>
          </w:p>
          <w:p w:rsidR="00966CE2" w:rsidRPr="00F91BE4" w:rsidRDefault="00966CE2" w:rsidP="00F91BE4">
            <w:pPr>
              <w:spacing w:line="360" w:lineRule="auto"/>
              <w:rPr>
                <w:sz w:val="24"/>
              </w:rPr>
            </w:pPr>
            <w:r w:rsidRPr="00F91BE4">
              <w:rPr>
                <w:sz w:val="24"/>
              </w:rPr>
              <w:t>4</w:t>
            </w:r>
            <w:r w:rsidRPr="00F91BE4">
              <w:rPr>
                <w:sz w:val="24"/>
              </w:rPr>
              <w:t>、常用生物样品预处理技术</w:t>
            </w:r>
          </w:p>
          <w:p w:rsidR="00966CE2" w:rsidRPr="00F91BE4" w:rsidRDefault="00966CE2" w:rsidP="00F91BE4">
            <w:pPr>
              <w:spacing w:line="360" w:lineRule="auto"/>
              <w:rPr>
                <w:sz w:val="24"/>
              </w:rPr>
            </w:pPr>
            <w:r w:rsidRPr="00F91BE4">
              <w:rPr>
                <w:sz w:val="24"/>
              </w:rPr>
              <w:t>5</w:t>
            </w:r>
            <w:r w:rsidRPr="00F91BE4">
              <w:rPr>
                <w:sz w:val="24"/>
              </w:rPr>
              <w:t>、新兴生物样品预处理技术</w:t>
            </w:r>
          </w:p>
        </w:tc>
      </w:tr>
      <w:tr w:rsidR="00966CE2" w:rsidRPr="00F91BE4" w:rsidTr="00966CE2">
        <w:trPr>
          <w:trHeight w:val="605"/>
        </w:trPr>
        <w:tc>
          <w:tcPr>
            <w:tcW w:w="250" w:type="pct"/>
          </w:tcPr>
          <w:p w:rsidR="00966CE2" w:rsidRPr="00F91BE4" w:rsidRDefault="00966CE2" w:rsidP="00F91BE4">
            <w:pPr>
              <w:spacing w:line="360" w:lineRule="auto"/>
              <w:rPr>
                <w:sz w:val="24"/>
              </w:rPr>
            </w:pPr>
            <w:r w:rsidRPr="00F91BE4">
              <w:rPr>
                <w:sz w:val="24"/>
              </w:rPr>
              <w:t>5</w:t>
            </w:r>
          </w:p>
        </w:tc>
        <w:tc>
          <w:tcPr>
            <w:tcW w:w="740" w:type="pct"/>
          </w:tcPr>
          <w:p w:rsidR="00966CE2" w:rsidRPr="00F91BE4" w:rsidRDefault="00966CE2" w:rsidP="00F91BE4">
            <w:pPr>
              <w:spacing w:line="360" w:lineRule="auto"/>
              <w:rPr>
                <w:sz w:val="24"/>
              </w:rPr>
            </w:pPr>
          </w:p>
        </w:tc>
        <w:tc>
          <w:tcPr>
            <w:tcW w:w="2047" w:type="pct"/>
          </w:tcPr>
          <w:p w:rsidR="00966CE2" w:rsidRPr="00F91BE4" w:rsidRDefault="00966CE2" w:rsidP="00F91BE4">
            <w:pPr>
              <w:spacing w:line="360" w:lineRule="auto"/>
              <w:rPr>
                <w:sz w:val="24"/>
              </w:rPr>
            </w:pPr>
            <w:r w:rsidRPr="00F91BE4">
              <w:rPr>
                <w:sz w:val="24"/>
              </w:rPr>
              <w:t>掌握生物样品分析方法的建立与验证</w:t>
            </w:r>
          </w:p>
        </w:tc>
        <w:tc>
          <w:tcPr>
            <w:tcW w:w="1963" w:type="pct"/>
          </w:tcPr>
          <w:p w:rsidR="00966CE2" w:rsidRPr="00F91BE4" w:rsidRDefault="00966CE2" w:rsidP="00F91BE4">
            <w:pPr>
              <w:spacing w:line="360" w:lineRule="auto"/>
              <w:rPr>
                <w:sz w:val="24"/>
              </w:rPr>
            </w:pPr>
            <w:r w:rsidRPr="00F91BE4">
              <w:rPr>
                <w:sz w:val="24"/>
              </w:rPr>
              <w:t>1</w:t>
            </w:r>
            <w:r w:rsidRPr="00F91BE4">
              <w:rPr>
                <w:sz w:val="24"/>
              </w:rPr>
              <w:t>、分析方法的设计依据</w:t>
            </w:r>
          </w:p>
          <w:p w:rsidR="00966CE2" w:rsidRPr="00F91BE4" w:rsidRDefault="00966CE2" w:rsidP="00F91BE4">
            <w:pPr>
              <w:spacing w:line="360" w:lineRule="auto"/>
              <w:rPr>
                <w:sz w:val="24"/>
              </w:rPr>
            </w:pPr>
            <w:r w:rsidRPr="00F91BE4">
              <w:rPr>
                <w:sz w:val="24"/>
              </w:rPr>
              <w:t>2</w:t>
            </w:r>
            <w:r w:rsidRPr="00F91BE4">
              <w:rPr>
                <w:sz w:val="24"/>
              </w:rPr>
              <w:t>、分析方法建立的一般步骤</w:t>
            </w:r>
          </w:p>
          <w:p w:rsidR="00966CE2" w:rsidRPr="00F91BE4" w:rsidRDefault="00966CE2" w:rsidP="00F91BE4">
            <w:pPr>
              <w:spacing w:line="360" w:lineRule="auto"/>
              <w:rPr>
                <w:sz w:val="24"/>
              </w:rPr>
            </w:pPr>
            <w:r w:rsidRPr="00F91BE4">
              <w:rPr>
                <w:sz w:val="24"/>
              </w:rPr>
              <w:t>3</w:t>
            </w:r>
            <w:r w:rsidRPr="00F91BE4">
              <w:rPr>
                <w:sz w:val="24"/>
              </w:rPr>
              <w:t>、分析方法验证的内容与要求</w:t>
            </w:r>
          </w:p>
          <w:p w:rsidR="00966CE2" w:rsidRPr="00F91BE4" w:rsidRDefault="00966CE2" w:rsidP="00F91BE4">
            <w:pPr>
              <w:spacing w:line="360" w:lineRule="auto"/>
              <w:rPr>
                <w:sz w:val="24"/>
              </w:rPr>
            </w:pPr>
            <w:r w:rsidRPr="00F91BE4">
              <w:rPr>
                <w:sz w:val="24"/>
              </w:rPr>
              <w:t>4</w:t>
            </w:r>
            <w:r w:rsidRPr="00F91BE4">
              <w:rPr>
                <w:sz w:val="24"/>
              </w:rPr>
              <w:t>、分析方法验证的相关国际规范</w:t>
            </w:r>
          </w:p>
          <w:p w:rsidR="00966CE2" w:rsidRPr="00F91BE4" w:rsidRDefault="00966CE2" w:rsidP="00F91BE4">
            <w:pPr>
              <w:spacing w:line="360" w:lineRule="auto"/>
              <w:rPr>
                <w:sz w:val="24"/>
              </w:rPr>
            </w:pPr>
            <w:r w:rsidRPr="00F91BE4">
              <w:rPr>
                <w:sz w:val="24"/>
              </w:rPr>
              <w:t>5</w:t>
            </w:r>
            <w:r w:rsidRPr="00F91BE4">
              <w:rPr>
                <w:sz w:val="24"/>
              </w:rPr>
              <w:t>、生物样品分析方法的建立与验证示例</w:t>
            </w:r>
          </w:p>
        </w:tc>
      </w:tr>
      <w:tr w:rsidR="00966CE2" w:rsidRPr="00F91BE4" w:rsidTr="00966CE2">
        <w:trPr>
          <w:trHeight w:val="605"/>
        </w:trPr>
        <w:tc>
          <w:tcPr>
            <w:tcW w:w="250" w:type="pct"/>
          </w:tcPr>
          <w:p w:rsidR="00966CE2" w:rsidRPr="00F91BE4" w:rsidRDefault="00966CE2" w:rsidP="00F91BE4">
            <w:pPr>
              <w:spacing w:line="360" w:lineRule="auto"/>
              <w:rPr>
                <w:sz w:val="24"/>
              </w:rPr>
            </w:pPr>
            <w:r w:rsidRPr="00F91BE4">
              <w:rPr>
                <w:sz w:val="24"/>
              </w:rPr>
              <w:t>6</w:t>
            </w:r>
          </w:p>
        </w:tc>
        <w:tc>
          <w:tcPr>
            <w:tcW w:w="740" w:type="pct"/>
          </w:tcPr>
          <w:p w:rsidR="00966CE2" w:rsidRPr="00F91BE4" w:rsidRDefault="00966CE2" w:rsidP="00F91BE4">
            <w:pPr>
              <w:spacing w:line="360" w:lineRule="auto"/>
              <w:rPr>
                <w:sz w:val="24"/>
              </w:rPr>
            </w:pPr>
            <w:r w:rsidRPr="00F91BE4">
              <w:rPr>
                <w:sz w:val="24"/>
              </w:rPr>
              <w:t>药代动力学概论</w:t>
            </w:r>
          </w:p>
        </w:tc>
        <w:tc>
          <w:tcPr>
            <w:tcW w:w="2047" w:type="pct"/>
          </w:tcPr>
          <w:p w:rsidR="00966CE2" w:rsidRPr="00F91BE4" w:rsidRDefault="00966CE2" w:rsidP="00F91BE4">
            <w:pPr>
              <w:spacing w:line="360" w:lineRule="auto"/>
              <w:rPr>
                <w:sz w:val="24"/>
              </w:rPr>
            </w:pPr>
            <w:r w:rsidRPr="00F91BE4">
              <w:rPr>
                <w:sz w:val="24"/>
              </w:rPr>
              <w:t>掌握药物动力学的定义、隔室模型的概念、药动学基本参数的概念与意义</w:t>
            </w:r>
          </w:p>
          <w:p w:rsidR="00966CE2" w:rsidRPr="00F91BE4" w:rsidRDefault="00966CE2" w:rsidP="00F91BE4">
            <w:pPr>
              <w:spacing w:line="360" w:lineRule="auto"/>
              <w:rPr>
                <w:sz w:val="24"/>
              </w:rPr>
            </w:pPr>
            <w:r w:rsidRPr="00F91BE4">
              <w:rPr>
                <w:sz w:val="24"/>
              </w:rPr>
              <w:t>掌握药物转运过程的速度表</w:t>
            </w:r>
            <w:r w:rsidRPr="00F91BE4">
              <w:rPr>
                <w:sz w:val="24"/>
              </w:rPr>
              <w:lastRenderedPageBreak/>
              <w:t>达式及意义</w:t>
            </w:r>
          </w:p>
        </w:tc>
        <w:tc>
          <w:tcPr>
            <w:tcW w:w="1963" w:type="pct"/>
          </w:tcPr>
          <w:p w:rsidR="00966CE2" w:rsidRPr="00F91BE4" w:rsidRDefault="00966CE2" w:rsidP="00696E75">
            <w:pPr>
              <w:numPr>
                <w:ilvl w:val="0"/>
                <w:numId w:val="21"/>
              </w:numPr>
              <w:spacing w:line="360" w:lineRule="auto"/>
              <w:ind w:left="0" w:firstLine="0"/>
              <w:rPr>
                <w:sz w:val="24"/>
              </w:rPr>
            </w:pPr>
            <w:r w:rsidRPr="00F91BE4">
              <w:rPr>
                <w:sz w:val="24"/>
              </w:rPr>
              <w:lastRenderedPageBreak/>
              <w:t>药物动力学的基本概念</w:t>
            </w:r>
          </w:p>
          <w:p w:rsidR="00966CE2" w:rsidRPr="00F91BE4" w:rsidRDefault="00966CE2" w:rsidP="00696E75">
            <w:pPr>
              <w:numPr>
                <w:ilvl w:val="0"/>
                <w:numId w:val="21"/>
              </w:numPr>
              <w:spacing w:line="360" w:lineRule="auto"/>
              <w:ind w:left="0" w:firstLine="0"/>
              <w:rPr>
                <w:sz w:val="24"/>
              </w:rPr>
            </w:pPr>
            <w:r w:rsidRPr="00F91BE4">
              <w:rPr>
                <w:sz w:val="24"/>
              </w:rPr>
              <w:t>药物动力学模型</w:t>
            </w:r>
          </w:p>
          <w:p w:rsidR="00966CE2" w:rsidRPr="00F91BE4" w:rsidRDefault="00966CE2" w:rsidP="00696E75">
            <w:pPr>
              <w:numPr>
                <w:ilvl w:val="0"/>
                <w:numId w:val="21"/>
              </w:numPr>
              <w:spacing w:line="360" w:lineRule="auto"/>
              <w:ind w:left="0" w:firstLine="0"/>
              <w:rPr>
                <w:sz w:val="24"/>
              </w:rPr>
            </w:pPr>
            <w:r w:rsidRPr="00F91BE4">
              <w:rPr>
                <w:sz w:val="24"/>
              </w:rPr>
              <w:t>药物转运的速度过程</w:t>
            </w:r>
          </w:p>
          <w:p w:rsidR="00966CE2" w:rsidRPr="00F91BE4" w:rsidRDefault="00966CE2" w:rsidP="00696E75">
            <w:pPr>
              <w:numPr>
                <w:ilvl w:val="0"/>
                <w:numId w:val="21"/>
              </w:numPr>
              <w:spacing w:line="360" w:lineRule="auto"/>
              <w:ind w:left="0" w:firstLine="0"/>
              <w:rPr>
                <w:sz w:val="24"/>
              </w:rPr>
            </w:pPr>
            <w:r w:rsidRPr="00F91BE4">
              <w:rPr>
                <w:sz w:val="24"/>
              </w:rPr>
              <w:t>药物动力学参数概念</w:t>
            </w:r>
          </w:p>
        </w:tc>
      </w:tr>
      <w:tr w:rsidR="00966CE2" w:rsidRPr="00F91BE4" w:rsidTr="00966CE2">
        <w:trPr>
          <w:trHeight w:val="605"/>
        </w:trPr>
        <w:tc>
          <w:tcPr>
            <w:tcW w:w="250" w:type="pct"/>
          </w:tcPr>
          <w:p w:rsidR="00966CE2" w:rsidRPr="00F91BE4" w:rsidRDefault="00966CE2" w:rsidP="00F91BE4">
            <w:pPr>
              <w:spacing w:line="360" w:lineRule="auto"/>
              <w:rPr>
                <w:sz w:val="24"/>
              </w:rPr>
            </w:pPr>
            <w:r w:rsidRPr="00F91BE4">
              <w:rPr>
                <w:sz w:val="24"/>
              </w:rPr>
              <w:lastRenderedPageBreak/>
              <w:t>7</w:t>
            </w:r>
          </w:p>
        </w:tc>
        <w:tc>
          <w:tcPr>
            <w:tcW w:w="740" w:type="pct"/>
          </w:tcPr>
          <w:p w:rsidR="00966CE2" w:rsidRPr="00F91BE4" w:rsidRDefault="00966CE2" w:rsidP="00F91BE4">
            <w:pPr>
              <w:spacing w:line="360" w:lineRule="auto"/>
              <w:rPr>
                <w:sz w:val="24"/>
              </w:rPr>
            </w:pPr>
            <w:r w:rsidRPr="00F91BE4">
              <w:rPr>
                <w:sz w:val="24"/>
              </w:rPr>
              <w:t>单室模型参数与计算方法</w:t>
            </w:r>
          </w:p>
        </w:tc>
        <w:tc>
          <w:tcPr>
            <w:tcW w:w="2047" w:type="pct"/>
          </w:tcPr>
          <w:p w:rsidR="00966CE2" w:rsidRPr="00F91BE4" w:rsidRDefault="00966CE2" w:rsidP="00F91BE4">
            <w:pPr>
              <w:spacing w:line="360" w:lineRule="auto"/>
              <w:rPr>
                <w:sz w:val="24"/>
              </w:rPr>
            </w:pPr>
            <w:r w:rsidRPr="00F91BE4">
              <w:rPr>
                <w:sz w:val="24"/>
              </w:rPr>
              <w:t>掌握单室模型静脉注射、静脉输注及药动学参数的基本概念和求算方法</w:t>
            </w:r>
          </w:p>
        </w:tc>
        <w:tc>
          <w:tcPr>
            <w:tcW w:w="1963" w:type="pct"/>
          </w:tcPr>
          <w:p w:rsidR="00966CE2" w:rsidRPr="00F91BE4" w:rsidRDefault="00966CE2" w:rsidP="00F91BE4">
            <w:pPr>
              <w:spacing w:line="360" w:lineRule="auto"/>
              <w:rPr>
                <w:sz w:val="24"/>
              </w:rPr>
            </w:pPr>
            <w:r w:rsidRPr="00F91BE4">
              <w:rPr>
                <w:sz w:val="24"/>
              </w:rPr>
              <w:t>静脉注射与静脉输注曲线趋势、参数与计算方法</w:t>
            </w:r>
          </w:p>
        </w:tc>
      </w:tr>
      <w:tr w:rsidR="00966CE2" w:rsidRPr="00F91BE4" w:rsidTr="00966CE2">
        <w:trPr>
          <w:trHeight w:val="615"/>
        </w:trPr>
        <w:tc>
          <w:tcPr>
            <w:tcW w:w="250" w:type="pct"/>
          </w:tcPr>
          <w:p w:rsidR="00966CE2" w:rsidRPr="00F91BE4" w:rsidRDefault="00966CE2" w:rsidP="00F91BE4">
            <w:pPr>
              <w:spacing w:line="360" w:lineRule="auto"/>
              <w:rPr>
                <w:sz w:val="24"/>
              </w:rPr>
            </w:pPr>
            <w:r w:rsidRPr="00F91BE4">
              <w:rPr>
                <w:sz w:val="24"/>
              </w:rPr>
              <w:t>8</w:t>
            </w:r>
          </w:p>
        </w:tc>
        <w:tc>
          <w:tcPr>
            <w:tcW w:w="740" w:type="pct"/>
          </w:tcPr>
          <w:p w:rsidR="00966CE2" w:rsidRPr="00F91BE4" w:rsidRDefault="00966CE2" w:rsidP="00F91BE4">
            <w:pPr>
              <w:spacing w:line="360" w:lineRule="auto"/>
              <w:rPr>
                <w:sz w:val="24"/>
              </w:rPr>
            </w:pPr>
          </w:p>
        </w:tc>
        <w:tc>
          <w:tcPr>
            <w:tcW w:w="2047" w:type="pct"/>
          </w:tcPr>
          <w:p w:rsidR="00966CE2" w:rsidRPr="00F91BE4" w:rsidRDefault="00966CE2" w:rsidP="00F91BE4">
            <w:pPr>
              <w:spacing w:line="360" w:lineRule="auto"/>
              <w:rPr>
                <w:sz w:val="24"/>
              </w:rPr>
            </w:pPr>
            <w:r w:rsidRPr="00F91BE4">
              <w:rPr>
                <w:sz w:val="24"/>
              </w:rPr>
              <w:t>了解单室模型非血管的血药、尿药浓度经时变化的特征及药动学参数的基本概念和求算方法</w:t>
            </w:r>
          </w:p>
        </w:tc>
        <w:tc>
          <w:tcPr>
            <w:tcW w:w="1963" w:type="pct"/>
          </w:tcPr>
          <w:p w:rsidR="00966CE2" w:rsidRPr="00F91BE4" w:rsidRDefault="00966CE2" w:rsidP="00F91BE4">
            <w:pPr>
              <w:spacing w:line="360" w:lineRule="auto"/>
              <w:rPr>
                <w:sz w:val="24"/>
              </w:rPr>
            </w:pPr>
            <w:r w:rsidRPr="00F91BE4">
              <w:rPr>
                <w:sz w:val="24"/>
              </w:rPr>
              <w:t>单室模型血管外给药参数与计算方法</w:t>
            </w:r>
          </w:p>
        </w:tc>
      </w:tr>
      <w:tr w:rsidR="00966CE2" w:rsidRPr="00F91BE4" w:rsidTr="00966CE2">
        <w:trPr>
          <w:trHeight w:val="615"/>
        </w:trPr>
        <w:tc>
          <w:tcPr>
            <w:tcW w:w="250" w:type="pct"/>
          </w:tcPr>
          <w:p w:rsidR="00966CE2" w:rsidRPr="00F91BE4" w:rsidRDefault="00966CE2" w:rsidP="00F91BE4">
            <w:pPr>
              <w:spacing w:line="360" w:lineRule="auto"/>
              <w:rPr>
                <w:sz w:val="24"/>
              </w:rPr>
            </w:pPr>
            <w:r w:rsidRPr="00F91BE4">
              <w:rPr>
                <w:sz w:val="24"/>
              </w:rPr>
              <w:t>9</w:t>
            </w:r>
          </w:p>
        </w:tc>
        <w:tc>
          <w:tcPr>
            <w:tcW w:w="740" w:type="pct"/>
          </w:tcPr>
          <w:p w:rsidR="00966CE2" w:rsidRPr="00F91BE4" w:rsidRDefault="00966CE2" w:rsidP="00F91BE4">
            <w:pPr>
              <w:spacing w:line="360" w:lineRule="auto"/>
              <w:rPr>
                <w:sz w:val="24"/>
              </w:rPr>
            </w:pPr>
            <w:r w:rsidRPr="00F91BE4">
              <w:rPr>
                <w:sz w:val="24"/>
              </w:rPr>
              <w:t>二室模型参数与计算方法</w:t>
            </w:r>
          </w:p>
        </w:tc>
        <w:tc>
          <w:tcPr>
            <w:tcW w:w="2047" w:type="pct"/>
          </w:tcPr>
          <w:p w:rsidR="00966CE2" w:rsidRPr="00F91BE4" w:rsidRDefault="00966CE2" w:rsidP="00F91BE4">
            <w:pPr>
              <w:spacing w:line="360" w:lineRule="auto"/>
              <w:rPr>
                <w:sz w:val="24"/>
              </w:rPr>
            </w:pPr>
            <w:r w:rsidRPr="00F91BE4">
              <w:rPr>
                <w:sz w:val="24"/>
              </w:rPr>
              <w:t>了解二室模型静脉注射、静脉输注、非血管的血药浓度经时变化的特征及药动学参数的基本概念和求算方法</w:t>
            </w:r>
          </w:p>
          <w:p w:rsidR="00966CE2" w:rsidRPr="00F91BE4" w:rsidRDefault="00966CE2" w:rsidP="00F91BE4">
            <w:pPr>
              <w:spacing w:line="360" w:lineRule="auto"/>
              <w:rPr>
                <w:sz w:val="24"/>
              </w:rPr>
            </w:pPr>
            <w:r w:rsidRPr="00F91BE4">
              <w:rPr>
                <w:sz w:val="24"/>
              </w:rPr>
              <w:t>掌握隔室模型的判别方法</w:t>
            </w:r>
          </w:p>
        </w:tc>
        <w:tc>
          <w:tcPr>
            <w:tcW w:w="1963" w:type="pct"/>
          </w:tcPr>
          <w:p w:rsidR="00966CE2" w:rsidRPr="00F91BE4" w:rsidRDefault="00966CE2" w:rsidP="00696E75">
            <w:pPr>
              <w:numPr>
                <w:ilvl w:val="0"/>
                <w:numId w:val="23"/>
              </w:numPr>
              <w:spacing w:line="360" w:lineRule="auto"/>
              <w:ind w:left="0" w:firstLine="0"/>
              <w:rPr>
                <w:sz w:val="24"/>
              </w:rPr>
            </w:pPr>
            <w:r w:rsidRPr="00F91BE4">
              <w:rPr>
                <w:sz w:val="24"/>
              </w:rPr>
              <w:t>二室模型血管内给药参数与计算方法</w:t>
            </w:r>
          </w:p>
          <w:p w:rsidR="00966CE2" w:rsidRPr="00F91BE4" w:rsidRDefault="00966CE2" w:rsidP="00696E75">
            <w:pPr>
              <w:numPr>
                <w:ilvl w:val="0"/>
                <w:numId w:val="23"/>
              </w:numPr>
              <w:spacing w:line="360" w:lineRule="auto"/>
              <w:ind w:left="0" w:firstLine="0"/>
              <w:rPr>
                <w:sz w:val="24"/>
              </w:rPr>
            </w:pPr>
            <w:r w:rsidRPr="00F91BE4">
              <w:rPr>
                <w:sz w:val="24"/>
              </w:rPr>
              <w:t>二室模型血管外给药参数与计算方法</w:t>
            </w:r>
          </w:p>
          <w:p w:rsidR="00966CE2" w:rsidRPr="00F91BE4" w:rsidRDefault="00966CE2" w:rsidP="00696E75">
            <w:pPr>
              <w:numPr>
                <w:ilvl w:val="0"/>
                <w:numId w:val="23"/>
              </w:numPr>
              <w:spacing w:line="360" w:lineRule="auto"/>
              <w:ind w:left="0" w:firstLine="0"/>
              <w:rPr>
                <w:sz w:val="24"/>
              </w:rPr>
            </w:pPr>
            <w:r w:rsidRPr="00F91BE4">
              <w:rPr>
                <w:sz w:val="24"/>
              </w:rPr>
              <w:t>隔室模型的判别方法</w:t>
            </w:r>
          </w:p>
        </w:tc>
      </w:tr>
      <w:tr w:rsidR="00966CE2" w:rsidRPr="00F91BE4" w:rsidTr="00966CE2">
        <w:trPr>
          <w:trHeight w:val="615"/>
        </w:trPr>
        <w:tc>
          <w:tcPr>
            <w:tcW w:w="250" w:type="pct"/>
          </w:tcPr>
          <w:p w:rsidR="00966CE2" w:rsidRPr="00F91BE4" w:rsidRDefault="00966CE2" w:rsidP="00F91BE4">
            <w:pPr>
              <w:spacing w:line="360" w:lineRule="auto"/>
              <w:rPr>
                <w:sz w:val="24"/>
              </w:rPr>
            </w:pPr>
            <w:r w:rsidRPr="00F91BE4">
              <w:rPr>
                <w:sz w:val="24"/>
              </w:rPr>
              <w:t>10</w:t>
            </w:r>
          </w:p>
        </w:tc>
        <w:tc>
          <w:tcPr>
            <w:tcW w:w="740" w:type="pct"/>
          </w:tcPr>
          <w:p w:rsidR="00966CE2" w:rsidRPr="00F91BE4" w:rsidRDefault="00966CE2" w:rsidP="00F91BE4">
            <w:pPr>
              <w:spacing w:line="360" w:lineRule="auto"/>
              <w:rPr>
                <w:sz w:val="24"/>
              </w:rPr>
            </w:pPr>
            <w:r w:rsidRPr="00F91BE4">
              <w:rPr>
                <w:sz w:val="24"/>
              </w:rPr>
              <w:t>多剂量给药</w:t>
            </w:r>
          </w:p>
        </w:tc>
        <w:tc>
          <w:tcPr>
            <w:tcW w:w="2047" w:type="pct"/>
          </w:tcPr>
          <w:p w:rsidR="00966CE2" w:rsidRPr="00F91BE4" w:rsidRDefault="00966CE2" w:rsidP="00F91BE4">
            <w:pPr>
              <w:spacing w:line="360" w:lineRule="auto"/>
              <w:rPr>
                <w:sz w:val="24"/>
              </w:rPr>
            </w:pPr>
            <w:r w:rsidRPr="00F91BE4">
              <w:rPr>
                <w:sz w:val="24"/>
              </w:rPr>
              <w:t>了解多剂量函数、稳态血药浓度等定义与计算方法</w:t>
            </w:r>
          </w:p>
        </w:tc>
        <w:tc>
          <w:tcPr>
            <w:tcW w:w="1963" w:type="pct"/>
          </w:tcPr>
          <w:p w:rsidR="00966CE2" w:rsidRPr="00F91BE4" w:rsidRDefault="00966CE2" w:rsidP="00696E75">
            <w:pPr>
              <w:numPr>
                <w:ilvl w:val="0"/>
                <w:numId w:val="22"/>
              </w:numPr>
              <w:spacing w:line="360" w:lineRule="auto"/>
              <w:ind w:left="0" w:firstLine="0"/>
              <w:rPr>
                <w:sz w:val="24"/>
              </w:rPr>
            </w:pPr>
            <w:r w:rsidRPr="00F91BE4">
              <w:rPr>
                <w:sz w:val="24"/>
              </w:rPr>
              <w:t>多剂量给药后表征参数与计算方法</w:t>
            </w:r>
          </w:p>
          <w:p w:rsidR="00966CE2" w:rsidRPr="00F91BE4" w:rsidRDefault="00966CE2" w:rsidP="00696E75">
            <w:pPr>
              <w:numPr>
                <w:ilvl w:val="0"/>
                <w:numId w:val="22"/>
              </w:numPr>
              <w:spacing w:line="360" w:lineRule="auto"/>
              <w:ind w:left="0" w:firstLine="0"/>
              <w:rPr>
                <w:sz w:val="24"/>
              </w:rPr>
            </w:pPr>
            <w:r w:rsidRPr="00F91BE4">
              <w:rPr>
                <w:sz w:val="24"/>
              </w:rPr>
              <w:t>稳态血药浓度</w:t>
            </w:r>
          </w:p>
          <w:p w:rsidR="00966CE2" w:rsidRPr="00F91BE4" w:rsidRDefault="00966CE2" w:rsidP="00696E75">
            <w:pPr>
              <w:numPr>
                <w:ilvl w:val="0"/>
                <w:numId w:val="22"/>
              </w:numPr>
              <w:spacing w:line="360" w:lineRule="auto"/>
              <w:ind w:left="0" w:firstLine="0"/>
              <w:rPr>
                <w:sz w:val="24"/>
              </w:rPr>
            </w:pPr>
            <w:r w:rsidRPr="00F91BE4">
              <w:rPr>
                <w:sz w:val="24"/>
              </w:rPr>
              <w:t>负荷剂量与最佳给药周期</w:t>
            </w:r>
          </w:p>
        </w:tc>
      </w:tr>
      <w:tr w:rsidR="00966CE2" w:rsidRPr="00F91BE4" w:rsidTr="00966CE2">
        <w:trPr>
          <w:trHeight w:val="615"/>
        </w:trPr>
        <w:tc>
          <w:tcPr>
            <w:tcW w:w="250" w:type="pct"/>
          </w:tcPr>
          <w:p w:rsidR="00966CE2" w:rsidRPr="00F91BE4" w:rsidRDefault="00966CE2" w:rsidP="00F91BE4">
            <w:pPr>
              <w:spacing w:line="360" w:lineRule="auto"/>
              <w:rPr>
                <w:sz w:val="24"/>
              </w:rPr>
            </w:pPr>
            <w:r w:rsidRPr="00F91BE4">
              <w:rPr>
                <w:sz w:val="24"/>
              </w:rPr>
              <w:t>11</w:t>
            </w:r>
          </w:p>
        </w:tc>
        <w:tc>
          <w:tcPr>
            <w:tcW w:w="740" w:type="pct"/>
          </w:tcPr>
          <w:p w:rsidR="00966CE2" w:rsidRPr="00F91BE4" w:rsidRDefault="00966CE2" w:rsidP="00F91BE4">
            <w:pPr>
              <w:spacing w:line="360" w:lineRule="auto"/>
              <w:rPr>
                <w:sz w:val="24"/>
              </w:rPr>
            </w:pPr>
            <w:r w:rsidRPr="00F91BE4">
              <w:rPr>
                <w:sz w:val="24"/>
              </w:rPr>
              <w:t>非线性动力学与统计矩应用</w:t>
            </w:r>
          </w:p>
        </w:tc>
        <w:tc>
          <w:tcPr>
            <w:tcW w:w="2047" w:type="pct"/>
          </w:tcPr>
          <w:p w:rsidR="00966CE2" w:rsidRPr="00F91BE4" w:rsidRDefault="00966CE2" w:rsidP="00F91BE4">
            <w:pPr>
              <w:spacing w:line="360" w:lineRule="auto"/>
              <w:rPr>
                <w:sz w:val="24"/>
              </w:rPr>
            </w:pPr>
            <w:r w:rsidRPr="00F91BE4">
              <w:rPr>
                <w:sz w:val="24"/>
              </w:rPr>
              <w:t>掌握非线性动力学的特点、动力学方程掌握</w:t>
            </w:r>
            <w:r w:rsidRPr="00F91BE4">
              <w:rPr>
                <w:sz w:val="24"/>
              </w:rPr>
              <w:t>AUC</w:t>
            </w:r>
            <w:r w:rsidRPr="00F91BE4">
              <w:rPr>
                <w:sz w:val="24"/>
              </w:rPr>
              <w:t>、</w:t>
            </w:r>
            <w:r w:rsidRPr="00F91BE4">
              <w:rPr>
                <w:sz w:val="24"/>
              </w:rPr>
              <w:t>AUMC</w:t>
            </w:r>
            <w:r w:rsidRPr="00F91BE4">
              <w:rPr>
                <w:sz w:val="24"/>
              </w:rPr>
              <w:t>的计算公式</w:t>
            </w:r>
          </w:p>
        </w:tc>
        <w:tc>
          <w:tcPr>
            <w:tcW w:w="1963" w:type="pct"/>
          </w:tcPr>
          <w:p w:rsidR="00966CE2" w:rsidRPr="00F91BE4" w:rsidRDefault="00966CE2" w:rsidP="00696E75">
            <w:pPr>
              <w:numPr>
                <w:ilvl w:val="0"/>
                <w:numId w:val="17"/>
              </w:numPr>
              <w:spacing w:line="360" w:lineRule="auto"/>
              <w:ind w:left="0" w:firstLine="0"/>
              <w:rPr>
                <w:sz w:val="24"/>
              </w:rPr>
            </w:pPr>
            <w:r w:rsidRPr="00F91BE4">
              <w:rPr>
                <w:sz w:val="24"/>
              </w:rPr>
              <w:t>概述</w:t>
            </w:r>
          </w:p>
          <w:p w:rsidR="00966CE2" w:rsidRPr="00F91BE4" w:rsidRDefault="00966CE2" w:rsidP="00696E75">
            <w:pPr>
              <w:numPr>
                <w:ilvl w:val="0"/>
                <w:numId w:val="17"/>
              </w:numPr>
              <w:spacing w:line="360" w:lineRule="auto"/>
              <w:ind w:left="0" w:firstLine="0"/>
              <w:rPr>
                <w:sz w:val="24"/>
              </w:rPr>
            </w:pPr>
            <w:r w:rsidRPr="00F91BE4">
              <w:rPr>
                <w:sz w:val="24"/>
              </w:rPr>
              <w:t>非线性动力学方程</w:t>
            </w:r>
          </w:p>
          <w:p w:rsidR="00966CE2" w:rsidRPr="00F91BE4" w:rsidRDefault="00966CE2" w:rsidP="00696E75">
            <w:pPr>
              <w:numPr>
                <w:ilvl w:val="0"/>
                <w:numId w:val="17"/>
              </w:numPr>
              <w:spacing w:line="360" w:lineRule="auto"/>
              <w:ind w:left="0" w:firstLine="0"/>
              <w:rPr>
                <w:sz w:val="24"/>
              </w:rPr>
            </w:pPr>
            <w:r w:rsidRPr="00F91BE4">
              <w:rPr>
                <w:sz w:val="24"/>
              </w:rPr>
              <w:t>血药浓度与时间关系参数的计算</w:t>
            </w:r>
          </w:p>
          <w:p w:rsidR="00966CE2" w:rsidRPr="00F91BE4" w:rsidRDefault="00966CE2" w:rsidP="00696E75">
            <w:pPr>
              <w:numPr>
                <w:ilvl w:val="0"/>
                <w:numId w:val="17"/>
              </w:numPr>
              <w:spacing w:line="360" w:lineRule="auto"/>
              <w:ind w:left="0" w:firstLine="0"/>
              <w:rPr>
                <w:sz w:val="24"/>
              </w:rPr>
            </w:pPr>
            <w:r w:rsidRPr="00F91BE4">
              <w:rPr>
                <w:sz w:val="24"/>
              </w:rPr>
              <w:t>统计矩基本概念</w:t>
            </w:r>
          </w:p>
          <w:p w:rsidR="00966CE2" w:rsidRPr="00F91BE4" w:rsidRDefault="00966CE2" w:rsidP="00696E75">
            <w:pPr>
              <w:numPr>
                <w:ilvl w:val="0"/>
                <w:numId w:val="17"/>
              </w:numPr>
              <w:spacing w:line="360" w:lineRule="auto"/>
              <w:ind w:left="0" w:firstLine="0"/>
              <w:rPr>
                <w:sz w:val="24"/>
              </w:rPr>
            </w:pPr>
            <w:r w:rsidRPr="00F91BE4">
              <w:rPr>
                <w:sz w:val="24"/>
              </w:rPr>
              <w:t>用统计矩估算药物动力学参数</w:t>
            </w:r>
          </w:p>
        </w:tc>
      </w:tr>
      <w:tr w:rsidR="00966CE2" w:rsidRPr="00F91BE4" w:rsidTr="00966CE2">
        <w:trPr>
          <w:trHeight w:val="615"/>
        </w:trPr>
        <w:tc>
          <w:tcPr>
            <w:tcW w:w="250" w:type="pct"/>
          </w:tcPr>
          <w:p w:rsidR="00966CE2" w:rsidRPr="00F91BE4" w:rsidRDefault="00966CE2" w:rsidP="00F91BE4">
            <w:pPr>
              <w:spacing w:line="360" w:lineRule="auto"/>
              <w:rPr>
                <w:sz w:val="24"/>
              </w:rPr>
            </w:pPr>
            <w:r w:rsidRPr="00F91BE4">
              <w:rPr>
                <w:sz w:val="24"/>
              </w:rPr>
              <w:t>12</w:t>
            </w:r>
          </w:p>
        </w:tc>
        <w:tc>
          <w:tcPr>
            <w:tcW w:w="740" w:type="pct"/>
          </w:tcPr>
          <w:p w:rsidR="00966CE2" w:rsidRPr="00F91BE4" w:rsidRDefault="00966CE2" w:rsidP="00F91BE4">
            <w:pPr>
              <w:spacing w:line="360" w:lineRule="auto"/>
              <w:rPr>
                <w:sz w:val="24"/>
              </w:rPr>
            </w:pPr>
            <w:r w:rsidRPr="00F91BE4">
              <w:rPr>
                <w:sz w:val="24"/>
              </w:rPr>
              <w:t>新药的药物动力学研</w:t>
            </w:r>
            <w:r w:rsidRPr="00F91BE4">
              <w:rPr>
                <w:sz w:val="24"/>
              </w:rPr>
              <w:lastRenderedPageBreak/>
              <w:t>究</w:t>
            </w:r>
          </w:p>
        </w:tc>
        <w:tc>
          <w:tcPr>
            <w:tcW w:w="2047" w:type="pct"/>
          </w:tcPr>
          <w:p w:rsidR="00966CE2" w:rsidRPr="00F91BE4" w:rsidRDefault="00966CE2" w:rsidP="00F91BE4">
            <w:pPr>
              <w:spacing w:line="360" w:lineRule="auto"/>
              <w:rPr>
                <w:sz w:val="24"/>
              </w:rPr>
            </w:pPr>
            <w:r w:rsidRPr="00F91BE4">
              <w:rPr>
                <w:sz w:val="24"/>
              </w:rPr>
              <w:lastRenderedPageBreak/>
              <w:t>掌握新药药物动力学研究的基本内容与方法</w:t>
            </w:r>
          </w:p>
        </w:tc>
        <w:tc>
          <w:tcPr>
            <w:tcW w:w="1963" w:type="pct"/>
          </w:tcPr>
          <w:p w:rsidR="00966CE2" w:rsidRPr="00F91BE4" w:rsidRDefault="00966CE2" w:rsidP="00696E75">
            <w:pPr>
              <w:numPr>
                <w:ilvl w:val="0"/>
                <w:numId w:val="14"/>
              </w:numPr>
              <w:spacing w:line="360" w:lineRule="auto"/>
              <w:ind w:left="0" w:firstLine="0"/>
              <w:rPr>
                <w:sz w:val="24"/>
              </w:rPr>
            </w:pPr>
            <w:r w:rsidRPr="00F91BE4">
              <w:rPr>
                <w:sz w:val="24"/>
              </w:rPr>
              <w:t>药物动力学在新药开发研究中的作用</w:t>
            </w:r>
          </w:p>
          <w:p w:rsidR="00966CE2" w:rsidRPr="00F91BE4" w:rsidRDefault="00966CE2" w:rsidP="00696E75">
            <w:pPr>
              <w:numPr>
                <w:ilvl w:val="0"/>
                <w:numId w:val="14"/>
              </w:numPr>
              <w:spacing w:line="360" w:lineRule="auto"/>
              <w:ind w:left="0" w:firstLine="0"/>
              <w:rPr>
                <w:sz w:val="24"/>
              </w:rPr>
            </w:pPr>
            <w:r w:rsidRPr="00F91BE4">
              <w:rPr>
                <w:sz w:val="24"/>
              </w:rPr>
              <w:t>新药临床前药物动力学</w:t>
            </w:r>
            <w:r w:rsidRPr="00F91BE4">
              <w:rPr>
                <w:sz w:val="24"/>
              </w:rPr>
              <w:lastRenderedPageBreak/>
              <w:t>研究</w:t>
            </w:r>
          </w:p>
          <w:p w:rsidR="00966CE2" w:rsidRPr="00F91BE4" w:rsidRDefault="00966CE2" w:rsidP="00F91BE4">
            <w:pPr>
              <w:spacing w:line="360" w:lineRule="auto"/>
              <w:rPr>
                <w:sz w:val="24"/>
              </w:rPr>
            </w:pPr>
            <w:r w:rsidRPr="00F91BE4">
              <w:rPr>
                <w:sz w:val="24"/>
              </w:rPr>
              <w:t>试验药品、实验动物、给药途径和给药剂量、取样时间点安排、药时曲线数据处理</w:t>
            </w:r>
          </w:p>
          <w:p w:rsidR="00966CE2" w:rsidRPr="00F91BE4" w:rsidRDefault="00966CE2" w:rsidP="00F91BE4">
            <w:pPr>
              <w:spacing w:line="360" w:lineRule="auto"/>
              <w:rPr>
                <w:sz w:val="24"/>
              </w:rPr>
            </w:pPr>
            <w:r w:rsidRPr="00F91BE4">
              <w:rPr>
                <w:sz w:val="24"/>
              </w:rPr>
              <w:t>药物吸收、组织分布、蛋白结合、生物转化、排泄研究</w:t>
            </w:r>
          </w:p>
          <w:p w:rsidR="00966CE2" w:rsidRPr="00F91BE4" w:rsidRDefault="00966CE2" w:rsidP="00696E75">
            <w:pPr>
              <w:numPr>
                <w:ilvl w:val="0"/>
                <w:numId w:val="14"/>
              </w:numPr>
              <w:spacing w:line="360" w:lineRule="auto"/>
              <w:ind w:left="0" w:firstLine="0"/>
              <w:rPr>
                <w:sz w:val="24"/>
              </w:rPr>
            </w:pPr>
            <w:r w:rsidRPr="00F91BE4">
              <w:rPr>
                <w:sz w:val="24"/>
              </w:rPr>
              <w:t>新药临床药物动力学研究的基本内容与要求</w:t>
            </w:r>
          </w:p>
        </w:tc>
      </w:tr>
      <w:tr w:rsidR="00966CE2" w:rsidRPr="00F91BE4" w:rsidTr="00966CE2">
        <w:trPr>
          <w:trHeight w:val="615"/>
        </w:trPr>
        <w:tc>
          <w:tcPr>
            <w:tcW w:w="250" w:type="pct"/>
          </w:tcPr>
          <w:p w:rsidR="00966CE2" w:rsidRPr="00F91BE4" w:rsidRDefault="00966CE2" w:rsidP="00F91BE4">
            <w:pPr>
              <w:spacing w:line="360" w:lineRule="auto"/>
              <w:rPr>
                <w:sz w:val="24"/>
              </w:rPr>
            </w:pPr>
            <w:r w:rsidRPr="00F91BE4">
              <w:rPr>
                <w:sz w:val="24"/>
              </w:rPr>
              <w:lastRenderedPageBreak/>
              <w:t>13</w:t>
            </w:r>
          </w:p>
        </w:tc>
        <w:tc>
          <w:tcPr>
            <w:tcW w:w="740" w:type="pct"/>
          </w:tcPr>
          <w:p w:rsidR="00966CE2" w:rsidRPr="00F91BE4" w:rsidRDefault="00966CE2" w:rsidP="00F91BE4">
            <w:pPr>
              <w:spacing w:line="360" w:lineRule="auto"/>
              <w:rPr>
                <w:sz w:val="24"/>
              </w:rPr>
            </w:pPr>
          </w:p>
        </w:tc>
        <w:tc>
          <w:tcPr>
            <w:tcW w:w="2047" w:type="pct"/>
          </w:tcPr>
          <w:p w:rsidR="00966CE2" w:rsidRPr="00F91BE4" w:rsidRDefault="00966CE2" w:rsidP="00F91BE4">
            <w:pPr>
              <w:spacing w:line="360" w:lineRule="auto"/>
              <w:rPr>
                <w:sz w:val="24"/>
              </w:rPr>
            </w:pPr>
            <w:r w:rsidRPr="00F91BE4">
              <w:rPr>
                <w:sz w:val="24"/>
              </w:rPr>
              <w:t>掌握生物利用度与生物等效性的概念与试验方法</w:t>
            </w:r>
          </w:p>
        </w:tc>
        <w:tc>
          <w:tcPr>
            <w:tcW w:w="1963" w:type="pct"/>
          </w:tcPr>
          <w:p w:rsidR="00966CE2" w:rsidRPr="00F91BE4" w:rsidRDefault="00966CE2" w:rsidP="00696E75">
            <w:pPr>
              <w:numPr>
                <w:ilvl w:val="0"/>
                <w:numId w:val="16"/>
              </w:numPr>
              <w:spacing w:line="360" w:lineRule="auto"/>
              <w:ind w:left="0" w:firstLine="0"/>
              <w:rPr>
                <w:sz w:val="24"/>
              </w:rPr>
            </w:pPr>
            <w:r w:rsidRPr="00F91BE4">
              <w:rPr>
                <w:sz w:val="24"/>
              </w:rPr>
              <w:t>生物利用度的概念</w:t>
            </w:r>
          </w:p>
          <w:p w:rsidR="00966CE2" w:rsidRPr="00F91BE4" w:rsidRDefault="00966CE2" w:rsidP="00696E75">
            <w:pPr>
              <w:numPr>
                <w:ilvl w:val="0"/>
                <w:numId w:val="16"/>
              </w:numPr>
              <w:spacing w:line="360" w:lineRule="auto"/>
              <w:ind w:left="0" w:firstLine="0"/>
              <w:rPr>
                <w:sz w:val="24"/>
              </w:rPr>
            </w:pPr>
            <w:r w:rsidRPr="00F91BE4">
              <w:rPr>
                <w:sz w:val="24"/>
              </w:rPr>
              <w:t>生物等效性与等效性评价方法</w:t>
            </w:r>
          </w:p>
          <w:p w:rsidR="00966CE2" w:rsidRPr="00F91BE4" w:rsidRDefault="00966CE2" w:rsidP="00696E75">
            <w:pPr>
              <w:numPr>
                <w:ilvl w:val="0"/>
                <w:numId w:val="16"/>
              </w:numPr>
              <w:spacing w:line="360" w:lineRule="auto"/>
              <w:ind w:left="0" w:firstLine="0"/>
              <w:rPr>
                <w:sz w:val="24"/>
              </w:rPr>
            </w:pPr>
            <w:r w:rsidRPr="00F91BE4">
              <w:rPr>
                <w:sz w:val="24"/>
              </w:rPr>
              <w:t>生物利用度的研究方法</w:t>
            </w:r>
          </w:p>
          <w:p w:rsidR="00966CE2" w:rsidRPr="00F91BE4" w:rsidRDefault="00966CE2" w:rsidP="00696E75">
            <w:pPr>
              <w:numPr>
                <w:ilvl w:val="0"/>
                <w:numId w:val="16"/>
              </w:numPr>
              <w:spacing w:line="360" w:lineRule="auto"/>
              <w:ind w:left="0" w:firstLine="0"/>
              <w:rPr>
                <w:sz w:val="24"/>
              </w:rPr>
            </w:pPr>
            <w:r w:rsidRPr="00F91BE4">
              <w:rPr>
                <w:sz w:val="24"/>
              </w:rPr>
              <w:t>影响生物利用度的因素</w:t>
            </w:r>
          </w:p>
          <w:p w:rsidR="00966CE2" w:rsidRPr="00F91BE4" w:rsidRDefault="00966CE2" w:rsidP="00696E75">
            <w:pPr>
              <w:numPr>
                <w:ilvl w:val="0"/>
                <w:numId w:val="16"/>
              </w:numPr>
              <w:spacing w:line="360" w:lineRule="auto"/>
              <w:ind w:left="0" w:firstLine="0"/>
              <w:rPr>
                <w:sz w:val="24"/>
              </w:rPr>
            </w:pPr>
            <w:r w:rsidRPr="00F91BE4">
              <w:rPr>
                <w:sz w:val="24"/>
              </w:rPr>
              <w:t>生物利用度研究的基本要求</w:t>
            </w:r>
          </w:p>
          <w:p w:rsidR="00966CE2" w:rsidRPr="00F91BE4" w:rsidRDefault="00966CE2" w:rsidP="00696E75">
            <w:pPr>
              <w:numPr>
                <w:ilvl w:val="0"/>
                <w:numId w:val="16"/>
              </w:numPr>
              <w:spacing w:line="360" w:lineRule="auto"/>
              <w:ind w:left="0" w:firstLine="0"/>
              <w:rPr>
                <w:sz w:val="24"/>
              </w:rPr>
            </w:pPr>
            <w:r w:rsidRPr="00F91BE4">
              <w:rPr>
                <w:sz w:val="24"/>
              </w:rPr>
              <w:t>生物等效性统计分析方法</w:t>
            </w:r>
          </w:p>
          <w:p w:rsidR="00966CE2" w:rsidRPr="00F91BE4" w:rsidRDefault="00966CE2" w:rsidP="00696E75">
            <w:pPr>
              <w:numPr>
                <w:ilvl w:val="0"/>
                <w:numId w:val="16"/>
              </w:numPr>
              <w:spacing w:line="360" w:lineRule="auto"/>
              <w:ind w:left="0" w:firstLine="0"/>
              <w:rPr>
                <w:sz w:val="24"/>
              </w:rPr>
            </w:pPr>
            <w:r w:rsidRPr="00F91BE4">
              <w:rPr>
                <w:sz w:val="24"/>
              </w:rPr>
              <w:t>生物利用度研究示例</w:t>
            </w:r>
          </w:p>
        </w:tc>
      </w:tr>
      <w:tr w:rsidR="00966CE2" w:rsidRPr="00F91BE4" w:rsidTr="00966CE2">
        <w:trPr>
          <w:trHeight w:val="615"/>
        </w:trPr>
        <w:tc>
          <w:tcPr>
            <w:tcW w:w="250" w:type="pct"/>
          </w:tcPr>
          <w:p w:rsidR="00966CE2" w:rsidRPr="00F91BE4" w:rsidRDefault="00966CE2" w:rsidP="00F91BE4">
            <w:pPr>
              <w:spacing w:line="360" w:lineRule="auto"/>
              <w:rPr>
                <w:sz w:val="24"/>
              </w:rPr>
            </w:pPr>
            <w:r w:rsidRPr="00F91BE4">
              <w:rPr>
                <w:sz w:val="24"/>
              </w:rPr>
              <w:t>14</w:t>
            </w:r>
          </w:p>
        </w:tc>
        <w:tc>
          <w:tcPr>
            <w:tcW w:w="740" w:type="pct"/>
          </w:tcPr>
          <w:p w:rsidR="00966CE2" w:rsidRPr="00F91BE4" w:rsidRDefault="00966CE2" w:rsidP="00F91BE4">
            <w:pPr>
              <w:spacing w:line="360" w:lineRule="auto"/>
              <w:rPr>
                <w:sz w:val="24"/>
              </w:rPr>
            </w:pPr>
            <w:r w:rsidRPr="00F91BE4">
              <w:rPr>
                <w:sz w:val="24"/>
              </w:rPr>
              <w:t>临床给药方案设计与治疗药物监测</w:t>
            </w:r>
          </w:p>
        </w:tc>
        <w:tc>
          <w:tcPr>
            <w:tcW w:w="2047" w:type="pct"/>
          </w:tcPr>
          <w:p w:rsidR="00966CE2" w:rsidRPr="00F91BE4" w:rsidRDefault="00966CE2" w:rsidP="00F91BE4">
            <w:pPr>
              <w:spacing w:line="360" w:lineRule="auto"/>
              <w:rPr>
                <w:sz w:val="24"/>
              </w:rPr>
            </w:pPr>
            <w:r w:rsidRPr="00F91BE4">
              <w:rPr>
                <w:sz w:val="24"/>
              </w:rPr>
              <w:t>掌握药物动力学对临床给药方案设计的指导意义</w:t>
            </w:r>
          </w:p>
        </w:tc>
        <w:tc>
          <w:tcPr>
            <w:tcW w:w="1963" w:type="pct"/>
          </w:tcPr>
          <w:p w:rsidR="00966CE2" w:rsidRPr="00F91BE4" w:rsidRDefault="00966CE2" w:rsidP="00696E75">
            <w:pPr>
              <w:numPr>
                <w:ilvl w:val="0"/>
                <w:numId w:val="15"/>
              </w:numPr>
              <w:spacing w:line="360" w:lineRule="auto"/>
              <w:ind w:left="0" w:firstLine="0"/>
              <w:rPr>
                <w:sz w:val="24"/>
              </w:rPr>
            </w:pPr>
            <w:r w:rsidRPr="00F91BE4">
              <w:rPr>
                <w:sz w:val="24"/>
              </w:rPr>
              <w:t>临床给药方案：临床最佳给药方案、决定给药方案的因素、制定给药方案的步骤</w:t>
            </w:r>
          </w:p>
          <w:p w:rsidR="00966CE2" w:rsidRPr="00F91BE4" w:rsidRDefault="00966CE2" w:rsidP="00696E75">
            <w:pPr>
              <w:numPr>
                <w:ilvl w:val="0"/>
                <w:numId w:val="15"/>
              </w:numPr>
              <w:spacing w:line="360" w:lineRule="auto"/>
              <w:ind w:left="0" w:firstLine="0"/>
              <w:rPr>
                <w:sz w:val="24"/>
              </w:rPr>
            </w:pPr>
            <w:r w:rsidRPr="00F91BE4">
              <w:rPr>
                <w:sz w:val="24"/>
              </w:rPr>
              <w:t>生物半衰期与给药方案的设计</w:t>
            </w:r>
          </w:p>
          <w:p w:rsidR="00966CE2" w:rsidRPr="00F91BE4" w:rsidRDefault="00966CE2" w:rsidP="00696E75">
            <w:pPr>
              <w:numPr>
                <w:ilvl w:val="0"/>
                <w:numId w:val="15"/>
              </w:numPr>
              <w:spacing w:line="360" w:lineRule="auto"/>
              <w:ind w:left="0" w:firstLine="0"/>
              <w:rPr>
                <w:sz w:val="24"/>
              </w:rPr>
            </w:pPr>
            <w:r w:rsidRPr="00F91BE4">
              <w:rPr>
                <w:sz w:val="24"/>
              </w:rPr>
              <w:t>平均稳态血药浓度与给药方案的设计</w:t>
            </w:r>
          </w:p>
          <w:p w:rsidR="00966CE2" w:rsidRPr="00F91BE4" w:rsidRDefault="00966CE2" w:rsidP="00696E75">
            <w:pPr>
              <w:numPr>
                <w:ilvl w:val="0"/>
                <w:numId w:val="15"/>
              </w:numPr>
              <w:spacing w:line="360" w:lineRule="auto"/>
              <w:ind w:left="0" w:firstLine="0"/>
              <w:rPr>
                <w:sz w:val="24"/>
              </w:rPr>
            </w:pPr>
            <w:r w:rsidRPr="00F91BE4">
              <w:rPr>
                <w:sz w:val="24"/>
              </w:rPr>
              <w:t>稳态血药浓度与给药方案的设计</w:t>
            </w:r>
          </w:p>
        </w:tc>
      </w:tr>
      <w:tr w:rsidR="00966CE2" w:rsidRPr="00F91BE4" w:rsidTr="00966CE2">
        <w:trPr>
          <w:trHeight w:val="615"/>
        </w:trPr>
        <w:tc>
          <w:tcPr>
            <w:tcW w:w="250" w:type="pct"/>
          </w:tcPr>
          <w:p w:rsidR="00966CE2" w:rsidRPr="00F91BE4" w:rsidRDefault="00966CE2" w:rsidP="00F91BE4">
            <w:pPr>
              <w:spacing w:line="360" w:lineRule="auto"/>
              <w:rPr>
                <w:sz w:val="24"/>
              </w:rPr>
            </w:pPr>
            <w:r w:rsidRPr="00F91BE4">
              <w:rPr>
                <w:sz w:val="24"/>
              </w:rPr>
              <w:t>15</w:t>
            </w:r>
          </w:p>
        </w:tc>
        <w:tc>
          <w:tcPr>
            <w:tcW w:w="740" w:type="pct"/>
          </w:tcPr>
          <w:p w:rsidR="00966CE2" w:rsidRPr="00F91BE4" w:rsidRDefault="00966CE2" w:rsidP="00F91BE4">
            <w:pPr>
              <w:spacing w:line="360" w:lineRule="auto"/>
              <w:rPr>
                <w:sz w:val="24"/>
              </w:rPr>
            </w:pPr>
            <w:r w:rsidRPr="00F91BE4">
              <w:rPr>
                <w:sz w:val="24"/>
              </w:rPr>
              <w:t>药代动</w:t>
            </w:r>
            <w:r w:rsidRPr="00F91BE4">
              <w:rPr>
                <w:sz w:val="24"/>
              </w:rPr>
              <w:lastRenderedPageBreak/>
              <w:t>力学的新应用</w:t>
            </w:r>
          </w:p>
        </w:tc>
        <w:tc>
          <w:tcPr>
            <w:tcW w:w="2047" w:type="pct"/>
          </w:tcPr>
          <w:p w:rsidR="00966CE2" w:rsidRPr="00F91BE4" w:rsidRDefault="00966CE2" w:rsidP="00F91BE4">
            <w:pPr>
              <w:spacing w:line="360" w:lineRule="auto"/>
              <w:rPr>
                <w:sz w:val="24"/>
              </w:rPr>
            </w:pPr>
            <w:r w:rsidRPr="00F91BE4">
              <w:rPr>
                <w:sz w:val="24"/>
              </w:rPr>
              <w:lastRenderedPageBreak/>
              <w:t>掌握中药药物动力学研究进</w:t>
            </w:r>
            <w:r w:rsidRPr="00F91BE4">
              <w:rPr>
                <w:sz w:val="24"/>
              </w:rPr>
              <w:lastRenderedPageBreak/>
              <w:t>展</w:t>
            </w:r>
          </w:p>
        </w:tc>
        <w:tc>
          <w:tcPr>
            <w:tcW w:w="1963" w:type="pct"/>
          </w:tcPr>
          <w:p w:rsidR="00966CE2" w:rsidRPr="00F91BE4" w:rsidRDefault="00966CE2" w:rsidP="00696E75">
            <w:pPr>
              <w:numPr>
                <w:ilvl w:val="0"/>
                <w:numId w:val="18"/>
              </w:numPr>
              <w:spacing w:line="360" w:lineRule="auto"/>
              <w:ind w:left="0" w:firstLine="0"/>
              <w:rPr>
                <w:sz w:val="24"/>
              </w:rPr>
            </w:pPr>
            <w:r w:rsidRPr="00F91BE4">
              <w:rPr>
                <w:sz w:val="24"/>
              </w:rPr>
              <w:lastRenderedPageBreak/>
              <w:t>中药药物动力学研究现</w:t>
            </w:r>
            <w:r w:rsidRPr="00F91BE4">
              <w:rPr>
                <w:sz w:val="24"/>
              </w:rPr>
              <w:lastRenderedPageBreak/>
              <w:t>状</w:t>
            </w:r>
          </w:p>
          <w:p w:rsidR="00966CE2" w:rsidRPr="00F91BE4" w:rsidRDefault="00966CE2" w:rsidP="00696E75">
            <w:pPr>
              <w:numPr>
                <w:ilvl w:val="0"/>
                <w:numId w:val="18"/>
              </w:numPr>
              <w:spacing w:line="360" w:lineRule="auto"/>
              <w:ind w:left="0" w:firstLine="0"/>
              <w:rPr>
                <w:sz w:val="24"/>
              </w:rPr>
            </w:pPr>
            <w:r w:rsidRPr="00F91BE4">
              <w:rPr>
                <w:sz w:val="24"/>
              </w:rPr>
              <w:t>中药药动学研究难点分析</w:t>
            </w:r>
          </w:p>
          <w:p w:rsidR="00966CE2" w:rsidRPr="00F91BE4" w:rsidRDefault="00966CE2" w:rsidP="00696E75">
            <w:pPr>
              <w:numPr>
                <w:ilvl w:val="0"/>
                <w:numId w:val="18"/>
              </w:numPr>
              <w:spacing w:line="360" w:lineRule="auto"/>
              <w:ind w:left="0" w:firstLine="0"/>
              <w:rPr>
                <w:sz w:val="24"/>
              </w:rPr>
            </w:pPr>
            <w:r w:rsidRPr="00F91BE4">
              <w:rPr>
                <w:sz w:val="24"/>
              </w:rPr>
              <w:t>中药药物动力学研究重要性</w:t>
            </w:r>
          </w:p>
          <w:p w:rsidR="00966CE2" w:rsidRPr="00F91BE4" w:rsidRDefault="00966CE2" w:rsidP="00696E75">
            <w:pPr>
              <w:numPr>
                <w:ilvl w:val="0"/>
                <w:numId w:val="18"/>
              </w:numPr>
              <w:spacing w:line="360" w:lineRule="auto"/>
              <w:ind w:left="0" w:firstLine="0"/>
              <w:rPr>
                <w:sz w:val="24"/>
              </w:rPr>
            </w:pPr>
            <w:r w:rsidRPr="00F91BE4">
              <w:rPr>
                <w:sz w:val="24"/>
              </w:rPr>
              <w:t>中药药物动力学研究示例</w:t>
            </w:r>
          </w:p>
        </w:tc>
      </w:tr>
      <w:tr w:rsidR="00966CE2" w:rsidRPr="00F91BE4" w:rsidTr="00966CE2">
        <w:trPr>
          <w:trHeight w:val="615"/>
        </w:trPr>
        <w:tc>
          <w:tcPr>
            <w:tcW w:w="250" w:type="pct"/>
          </w:tcPr>
          <w:p w:rsidR="00966CE2" w:rsidRPr="00F91BE4" w:rsidRDefault="00966CE2" w:rsidP="00F91BE4">
            <w:pPr>
              <w:spacing w:line="360" w:lineRule="auto"/>
              <w:rPr>
                <w:sz w:val="24"/>
              </w:rPr>
            </w:pPr>
            <w:r w:rsidRPr="00F91BE4">
              <w:rPr>
                <w:sz w:val="24"/>
              </w:rPr>
              <w:lastRenderedPageBreak/>
              <w:t>16</w:t>
            </w:r>
          </w:p>
        </w:tc>
        <w:tc>
          <w:tcPr>
            <w:tcW w:w="740" w:type="pct"/>
          </w:tcPr>
          <w:p w:rsidR="00966CE2" w:rsidRPr="00F91BE4" w:rsidRDefault="00966CE2" w:rsidP="00F91BE4">
            <w:pPr>
              <w:spacing w:line="360" w:lineRule="auto"/>
              <w:rPr>
                <w:sz w:val="24"/>
              </w:rPr>
            </w:pPr>
          </w:p>
        </w:tc>
        <w:tc>
          <w:tcPr>
            <w:tcW w:w="2047" w:type="pct"/>
          </w:tcPr>
          <w:p w:rsidR="00966CE2" w:rsidRPr="00F91BE4" w:rsidRDefault="00966CE2" w:rsidP="00F91BE4">
            <w:pPr>
              <w:spacing w:line="360" w:lineRule="auto"/>
              <w:rPr>
                <w:sz w:val="24"/>
              </w:rPr>
            </w:pPr>
            <w:r w:rsidRPr="00F91BE4">
              <w:rPr>
                <w:sz w:val="24"/>
              </w:rPr>
              <w:t>掌握血清药物化学研究</w:t>
            </w:r>
          </w:p>
        </w:tc>
        <w:tc>
          <w:tcPr>
            <w:tcW w:w="1963" w:type="pct"/>
          </w:tcPr>
          <w:p w:rsidR="00966CE2" w:rsidRPr="00F91BE4" w:rsidRDefault="00966CE2" w:rsidP="00696E75">
            <w:pPr>
              <w:numPr>
                <w:ilvl w:val="0"/>
                <w:numId w:val="24"/>
              </w:numPr>
              <w:spacing w:line="360" w:lineRule="auto"/>
              <w:ind w:left="0" w:firstLine="0"/>
              <w:rPr>
                <w:sz w:val="24"/>
              </w:rPr>
            </w:pPr>
            <w:r w:rsidRPr="00F91BE4">
              <w:rPr>
                <w:sz w:val="24"/>
              </w:rPr>
              <w:t>血清药物化学的概念</w:t>
            </w:r>
          </w:p>
          <w:p w:rsidR="00966CE2" w:rsidRPr="00F91BE4" w:rsidRDefault="00966CE2" w:rsidP="00696E75">
            <w:pPr>
              <w:numPr>
                <w:ilvl w:val="0"/>
                <w:numId w:val="24"/>
              </w:numPr>
              <w:spacing w:line="360" w:lineRule="auto"/>
              <w:ind w:left="0" w:firstLine="0"/>
              <w:rPr>
                <w:sz w:val="24"/>
              </w:rPr>
            </w:pPr>
            <w:r w:rsidRPr="00F91BE4">
              <w:rPr>
                <w:sz w:val="24"/>
              </w:rPr>
              <w:t>血清药物化学研究意义</w:t>
            </w:r>
          </w:p>
          <w:p w:rsidR="00966CE2" w:rsidRPr="00F91BE4" w:rsidRDefault="00966CE2" w:rsidP="00696E75">
            <w:pPr>
              <w:numPr>
                <w:ilvl w:val="0"/>
                <w:numId w:val="24"/>
              </w:numPr>
              <w:spacing w:line="360" w:lineRule="auto"/>
              <w:ind w:left="0" w:firstLine="0"/>
              <w:rPr>
                <w:sz w:val="24"/>
              </w:rPr>
            </w:pPr>
            <w:r w:rsidRPr="00F91BE4">
              <w:rPr>
                <w:sz w:val="24"/>
              </w:rPr>
              <w:t>血清药物化学研究方法</w:t>
            </w:r>
          </w:p>
          <w:p w:rsidR="00966CE2" w:rsidRPr="00F91BE4" w:rsidRDefault="00966CE2" w:rsidP="00696E75">
            <w:pPr>
              <w:numPr>
                <w:ilvl w:val="0"/>
                <w:numId w:val="24"/>
              </w:numPr>
              <w:spacing w:line="360" w:lineRule="auto"/>
              <w:ind w:left="0" w:firstLine="0"/>
              <w:rPr>
                <w:sz w:val="24"/>
              </w:rPr>
            </w:pPr>
            <w:r w:rsidRPr="00F91BE4">
              <w:rPr>
                <w:sz w:val="24"/>
              </w:rPr>
              <w:t>血清药物化学研究实例</w:t>
            </w:r>
          </w:p>
        </w:tc>
      </w:tr>
      <w:tr w:rsidR="00966CE2" w:rsidRPr="00F91BE4" w:rsidTr="00966CE2">
        <w:trPr>
          <w:trHeight w:val="615"/>
        </w:trPr>
        <w:tc>
          <w:tcPr>
            <w:tcW w:w="250" w:type="pct"/>
          </w:tcPr>
          <w:p w:rsidR="00966CE2" w:rsidRPr="00F91BE4" w:rsidRDefault="00966CE2" w:rsidP="00F91BE4">
            <w:pPr>
              <w:spacing w:line="360" w:lineRule="auto"/>
              <w:rPr>
                <w:sz w:val="24"/>
              </w:rPr>
            </w:pPr>
            <w:r w:rsidRPr="00F91BE4">
              <w:rPr>
                <w:sz w:val="24"/>
              </w:rPr>
              <w:t>17</w:t>
            </w:r>
          </w:p>
        </w:tc>
        <w:tc>
          <w:tcPr>
            <w:tcW w:w="740" w:type="pct"/>
          </w:tcPr>
          <w:p w:rsidR="00966CE2" w:rsidRPr="00F91BE4" w:rsidRDefault="00966CE2" w:rsidP="00F91BE4">
            <w:pPr>
              <w:spacing w:line="360" w:lineRule="auto"/>
              <w:rPr>
                <w:sz w:val="24"/>
              </w:rPr>
            </w:pPr>
          </w:p>
        </w:tc>
        <w:tc>
          <w:tcPr>
            <w:tcW w:w="2047" w:type="pct"/>
          </w:tcPr>
          <w:p w:rsidR="00966CE2" w:rsidRPr="00F91BE4" w:rsidRDefault="00966CE2" w:rsidP="00F91BE4">
            <w:pPr>
              <w:spacing w:line="360" w:lineRule="auto"/>
              <w:rPr>
                <w:sz w:val="24"/>
              </w:rPr>
            </w:pPr>
            <w:r w:rsidRPr="00F91BE4">
              <w:rPr>
                <w:sz w:val="24"/>
              </w:rPr>
              <w:t>了解</w:t>
            </w:r>
            <w:r w:rsidRPr="00F91BE4">
              <w:rPr>
                <w:sz w:val="24"/>
              </w:rPr>
              <w:t>PK-PD</w:t>
            </w:r>
            <w:r w:rsidRPr="00F91BE4">
              <w:rPr>
                <w:sz w:val="24"/>
              </w:rPr>
              <w:t>相关研究</w:t>
            </w:r>
          </w:p>
        </w:tc>
        <w:tc>
          <w:tcPr>
            <w:tcW w:w="1963" w:type="pct"/>
          </w:tcPr>
          <w:p w:rsidR="00966CE2" w:rsidRPr="00F91BE4" w:rsidRDefault="00966CE2" w:rsidP="00696E75">
            <w:pPr>
              <w:numPr>
                <w:ilvl w:val="0"/>
                <w:numId w:val="19"/>
              </w:numPr>
              <w:spacing w:line="360" w:lineRule="auto"/>
              <w:ind w:left="0" w:firstLine="0"/>
              <w:rPr>
                <w:sz w:val="24"/>
              </w:rPr>
            </w:pPr>
            <w:r w:rsidRPr="00F91BE4">
              <w:rPr>
                <w:sz w:val="24"/>
              </w:rPr>
              <w:t>药物浓度与药理效应的关系</w:t>
            </w:r>
          </w:p>
          <w:p w:rsidR="00966CE2" w:rsidRPr="00F91BE4" w:rsidRDefault="00966CE2" w:rsidP="00696E75">
            <w:pPr>
              <w:numPr>
                <w:ilvl w:val="0"/>
                <w:numId w:val="19"/>
              </w:numPr>
              <w:spacing w:line="360" w:lineRule="auto"/>
              <w:ind w:left="0" w:firstLine="0"/>
              <w:rPr>
                <w:sz w:val="24"/>
              </w:rPr>
            </w:pPr>
            <w:r w:rsidRPr="00F91BE4">
              <w:rPr>
                <w:sz w:val="24"/>
              </w:rPr>
              <w:t>血药浓度和半衰期以及药理作用持续时间的关系</w:t>
            </w:r>
          </w:p>
          <w:p w:rsidR="00966CE2" w:rsidRPr="00F91BE4" w:rsidRDefault="00966CE2" w:rsidP="00696E75">
            <w:pPr>
              <w:numPr>
                <w:ilvl w:val="0"/>
                <w:numId w:val="19"/>
              </w:numPr>
              <w:spacing w:line="360" w:lineRule="auto"/>
              <w:ind w:left="0" w:firstLine="0"/>
              <w:rPr>
                <w:sz w:val="24"/>
              </w:rPr>
            </w:pPr>
            <w:r w:rsidRPr="00F91BE4">
              <w:rPr>
                <w:sz w:val="24"/>
              </w:rPr>
              <w:t>具有效应室的药物动力学</w:t>
            </w:r>
            <w:r w:rsidRPr="00F91BE4">
              <w:rPr>
                <w:sz w:val="24"/>
              </w:rPr>
              <w:t>-</w:t>
            </w:r>
            <w:r w:rsidRPr="00F91BE4">
              <w:rPr>
                <w:sz w:val="24"/>
              </w:rPr>
              <w:t>药效动力学模型</w:t>
            </w:r>
          </w:p>
          <w:p w:rsidR="00966CE2" w:rsidRPr="00F91BE4" w:rsidRDefault="00966CE2" w:rsidP="00696E75">
            <w:pPr>
              <w:numPr>
                <w:ilvl w:val="0"/>
                <w:numId w:val="19"/>
              </w:numPr>
              <w:spacing w:line="360" w:lineRule="auto"/>
              <w:ind w:left="0" w:firstLine="0"/>
              <w:rPr>
                <w:sz w:val="24"/>
              </w:rPr>
            </w:pPr>
            <w:r w:rsidRPr="00F91BE4">
              <w:rPr>
                <w:sz w:val="24"/>
              </w:rPr>
              <w:t>PK-PD</w:t>
            </w:r>
            <w:r w:rsidRPr="00F91BE4">
              <w:rPr>
                <w:sz w:val="24"/>
              </w:rPr>
              <w:t>相关研究方法与应用与实例</w:t>
            </w:r>
          </w:p>
        </w:tc>
      </w:tr>
      <w:tr w:rsidR="00966CE2" w:rsidRPr="00F91BE4" w:rsidTr="00966CE2">
        <w:trPr>
          <w:trHeight w:val="615"/>
        </w:trPr>
        <w:tc>
          <w:tcPr>
            <w:tcW w:w="250" w:type="pct"/>
          </w:tcPr>
          <w:p w:rsidR="00966CE2" w:rsidRPr="00F91BE4" w:rsidRDefault="00966CE2" w:rsidP="00F91BE4">
            <w:pPr>
              <w:spacing w:line="360" w:lineRule="auto"/>
              <w:rPr>
                <w:sz w:val="24"/>
              </w:rPr>
            </w:pPr>
            <w:r w:rsidRPr="00F91BE4">
              <w:rPr>
                <w:sz w:val="24"/>
              </w:rPr>
              <w:t>18</w:t>
            </w:r>
          </w:p>
        </w:tc>
        <w:tc>
          <w:tcPr>
            <w:tcW w:w="740" w:type="pct"/>
          </w:tcPr>
          <w:p w:rsidR="00966CE2" w:rsidRPr="00F91BE4" w:rsidRDefault="00966CE2" w:rsidP="00F91BE4">
            <w:pPr>
              <w:spacing w:line="360" w:lineRule="auto"/>
              <w:rPr>
                <w:sz w:val="24"/>
              </w:rPr>
            </w:pPr>
          </w:p>
        </w:tc>
        <w:tc>
          <w:tcPr>
            <w:tcW w:w="2047" w:type="pct"/>
          </w:tcPr>
          <w:p w:rsidR="00966CE2" w:rsidRPr="00F91BE4" w:rsidRDefault="00966CE2" w:rsidP="00F91BE4">
            <w:pPr>
              <w:spacing w:line="360" w:lineRule="auto"/>
              <w:rPr>
                <w:sz w:val="24"/>
              </w:rPr>
            </w:pPr>
            <w:r w:rsidRPr="00F91BE4">
              <w:rPr>
                <w:sz w:val="24"/>
              </w:rPr>
              <w:t>掌握药代动力学研究用计算机软件</w:t>
            </w:r>
          </w:p>
        </w:tc>
        <w:tc>
          <w:tcPr>
            <w:tcW w:w="1963" w:type="pct"/>
          </w:tcPr>
          <w:p w:rsidR="00966CE2" w:rsidRPr="00F91BE4" w:rsidRDefault="00966CE2" w:rsidP="00696E75">
            <w:pPr>
              <w:numPr>
                <w:ilvl w:val="0"/>
                <w:numId w:val="13"/>
              </w:numPr>
              <w:spacing w:line="360" w:lineRule="auto"/>
              <w:ind w:left="0" w:firstLine="0"/>
              <w:rPr>
                <w:sz w:val="24"/>
              </w:rPr>
            </w:pPr>
            <w:r w:rsidRPr="00F91BE4">
              <w:rPr>
                <w:sz w:val="24"/>
              </w:rPr>
              <w:t>3P87</w:t>
            </w:r>
            <w:r w:rsidRPr="00F91BE4">
              <w:rPr>
                <w:sz w:val="24"/>
              </w:rPr>
              <w:t>、</w:t>
            </w:r>
            <w:r w:rsidRPr="00F91BE4">
              <w:rPr>
                <w:sz w:val="24"/>
              </w:rPr>
              <w:t>3P97</w:t>
            </w:r>
            <w:r w:rsidRPr="00F91BE4">
              <w:rPr>
                <w:sz w:val="24"/>
              </w:rPr>
              <w:t>计算程序</w:t>
            </w:r>
          </w:p>
          <w:p w:rsidR="00966CE2" w:rsidRPr="00F91BE4" w:rsidRDefault="00966CE2" w:rsidP="00696E75">
            <w:pPr>
              <w:numPr>
                <w:ilvl w:val="0"/>
                <w:numId w:val="13"/>
              </w:numPr>
              <w:spacing w:line="360" w:lineRule="auto"/>
              <w:ind w:left="0" w:firstLine="0"/>
              <w:rPr>
                <w:sz w:val="24"/>
              </w:rPr>
            </w:pPr>
            <w:r w:rsidRPr="00F91BE4">
              <w:rPr>
                <w:sz w:val="24"/>
              </w:rPr>
              <w:t>Winnolin</w:t>
            </w:r>
            <w:r w:rsidRPr="00F91BE4">
              <w:rPr>
                <w:sz w:val="24"/>
              </w:rPr>
              <w:t>软件</w:t>
            </w:r>
          </w:p>
          <w:p w:rsidR="00966CE2" w:rsidRPr="00F91BE4" w:rsidRDefault="00966CE2" w:rsidP="00696E75">
            <w:pPr>
              <w:numPr>
                <w:ilvl w:val="0"/>
                <w:numId w:val="13"/>
              </w:numPr>
              <w:spacing w:line="360" w:lineRule="auto"/>
              <w:ind w:left="0" w:firstLine="0"/>
              <w:rPr>
                <w:sz w:val="24"/>
              </w:rPr>
            </w:pPr>
            <w:r w:rsidRPr="00F91BE4">
              <w:rPr>
                <w:sz w:val="24"/>
              </w:rPr>
              <w:t>DAS</w:t>
            </w:r>
            <w:r w:rsidRPr="00F91BE4">
              <w:rPr>
                <w:sz w:val="24"/>
              </w:rPr>
              <w:t>软件</w:t>
            </w:r>
          </w:p>
        </w:tc>
      </w:tr>
    </w:tbl>
    <w:p w:rsidR="00966CE2" w:rsidRPr="00F91BE4" w:rsidRDefault="00966CE2" w:rsidP="00F91BE4">
      <w:pPr>
        <w:spacing w:line="360" w:lineRule="auto"/>
        <w:rPr>
          <w:rFonts w:eastAsiaTheme="majorEastAsia"/>
          <w:sz w:val="24"/>
        </w:rPr>
      </w:pPr>
    </w:p>
    <w:p w:rsidR="00966CE2" w:rsidRPr="00F91BE4" w:rsidRDefault="00966CE2" w:rsidP="00F91BE4">
      <w:pPr>
        <w:widowControl/>
        <w:spacing w:line="360" w:lineRule="auto"/>
        <w:jc w:val="left"/>
        <w:rPr>
          <w:rFonts w:eastAsiaTheme="majorEastAsia"/>
          <w:sz w:val="24"/>
        </w:rPr>
      </w:pPr>
      <w:r w:rsidRPr="00F91BE4">
        <w:rPr>
          <w:rFonts w:eastAsiaTheme="majorEastAsia"/>
          <w:sz w:val="24"/>
        </w:rPr>
        <w:br w:type="page"/>
      </w:r>
    </w:p>
    <w:p w:rsidR="00966CE2" w:rsidRPr="00F91BE4" w:rsidRDefault="00DE3AA0" w:rsidP="00FD47D7">
      <w:pPr>
        <w:widowControl/>
        <w:spacing w:line="360" w:lineRule="auto"/>
        <w:jc w:val="center"/>
        <w:rPr>
          <w:rFonts w:eastAsiaTheme="majorEastAsia"/>
          <w:b/>
          <w:kern w:val="0"/>
          <w:sz w:val="24"/>
        </w:rPr>
      </w:pPr>
      <w:r>
        <w:rPr>
          <w:rFonts w:asciiTheme="majorEastAsia" w:eastAsiaTheme="majorEastAsia" w:hAnsiTheme="majorEastAsia" w:hint="eastAsia"/>
          <w:b/>
          <w:color w:val="000000" w:themeColor="dark1"/>
          <w:kern w:val="24"/>
          <w:sz w:val="24"/>
        </w:rPr>
        <w:lastRenderedPageBreak/>
        <w:t>《</w:t>
      </w:r>
      <w:r w:rsidR="00966CE2" w:rsidRPr="00F91BE4">
        <w:rPr>
          <w:rFonts w:eastAsiaTheme="majorEastAsia"/>
          <w:b/>
          <w:color w:val="000000" w:themeColor="dark1"/>
          <w:kern w:val="24"/>
          <w:sz w:val="24"/>
        </w:rPr>
        <w:t>药品设计、研发与注册</w:t>
      </w:r>
      <w:r>
        <w:rPr>
          <w:rFonts w:asciiTheme="majorEastAsia" w:eastAsiaTheme="majorEastAsia" w:hAnsiTheme="majorEastAsia" w:hint="eastAsia"/>
          <w:b/>
          <w:color w:val="000000" w:themeColor="dark1"/>
          <w:kern w:val="24"/>
          <w:sz w:val="24"/>
        </w:rPr>
        <w:t>》</w:t>
      </w:r>
      <w:bookmarkStart w:id="8" w:name="_GoBack"/>
      <w:bookmarkEnd w:id="8"/>
    </w:p>
    <w:p w:rsidR="00966CE2" w:rsidRPr="00F91BE4" w:rsidRDefault="00966CE2" w:rsidP="00F91BE4">
      <w:pPr>
        <w:spacing w:line="360" w:lineRule="auto"/>
        <w:jc w:val="center"/>
        <w:rPr>
          <w:rFonts w:eastAsiaTheme="majorEastAsia"/>
          <w:sz w:val="24"/>
        </w:rPr>
      </w:pPr>
      <w:r w:rsidRPr="00F91BE4">
        <w:rPr>
          <w:rFonts w:eastAsiaTheme="majorEastAsia"/>
          <w:sz w:val="24"/>
        </w:rPr>
        <w:t>第一章</w:t>
      </w:r>
      <w:r w:rsidRPr="00F91BE4">
        <w:rPr>
          <w:rFonts w:eastAsiaTheme="majorEastAsia"/>
          <w:sz w:val="24"/>
        </w:rPr>
        <w:t xml:space="preserve"> </w:t>
      </w:r>
      <w:r w:rsidRPr="00F91BE4">
        <w:rPr>
          <w:rFonts w:eastAsiaTheme="majorEastAsia"/>
          <w:sz w:val="24"/>
        </w:rPr>
        <w:t>新药的发现</w:t>
      </w:r>
    </w:p>
    <w:p w:rsidR="00966CE2" w:rsidRPr="00F91BE4" w:rsidRDefault="00966CE2" w:rsidP="00F91BE4">
      <w:pPr>
        <w:spacing w:line="360" w:lineRule="auto"/>
        <w:jc w:val="left"/>
        <w:rPr>
          <w:rFonts w:eastAsiaTheme="majorEastAsia"/>
          <w:sz w:val="24"/>
        </w:rPr>
      </w:pPr>
      <w:r w:rsidRPr="00F91BE4">
        <w:rPr>
          <w:rFonts w:eastAsiaTheme="majorEastAsia"/>
          <w:sz w:val="24"/>
        </w:rPr>
        <w:t>【教学目标】</w:t>
      </w:r>
    </w:p>
    <w:p w:rsidR="00966CE2" w:rsidRPr="00FD47D7" w:rsidRDefault="00966CE2" w:rsidP="00696E75">
      <w:pPr>
        <w:pStyle w:val="a3"/>
        <w:numPr>
          <w:ilvl w:val="0"/>
          <w:numId w:val="39"/>
        </w:numPr>
        <w:spacing w:line="360" w:lineRule="auto"/>
        <w:ind w:firstLineChars="0"/>
        <w:jc w:val="left"/>
        <w:rPr>
          <w:rFonts w:eastAsiaTheme="majorEastAsia"/>
          <w:sz w:val="24"/>
        </w:rPr>
      </w:pPr>
      <w:r w:rsidRPr="00FD47D7">
        <w:rPr>
          <w:rFonts w:eastAsiaTheme="majorEastAsia"/>
          <w:sz w:val="24"/>
        </w:rPr>
        <w:t>掌握新药概念、新药研究的特点和途径</w:t>
      </w:r>
    </w:p>
    <w:p w:rsidR="00966CE2" w:rsidRPr="00FD47D7" w:rsidRDefault="00966CE2" w:rsidP="00696E75">
      <w:pPr>
        <w:pStyle w:val="a3"/>
        <w:numPr>
          <w:ilvl w:val="0"/>
          <w:numId w:val="39"/>
        </w:numPr>
        <w:spacing w:line="360" w:lineRule="auto"/>
        <w:ind w:firstLineChars="0"/>
        <w:jc w:val="left"/>
        <w:rPr>
          <w:rFonts w:eastAsiaTheme="majorEastAsia"/>
          <w:sz w:val="24"/>
        </w:rPr>
      </w:pPr>
      <w:r w:rsidRPr="00FD47D7">
        <w:rPr>
          <w:rFonts w:eastAsiaTheme="majorEastAsia"/>
          <w:sz w:val="24"/>
        </w:rPr>
        <w:t>熟悉新药研究中的化学问题和影响新药发现的因素</w:t>
      </w:r>
    </w:p>
    <w:p w:rsidR="00966CE2" w:rsidRPr="00FD47D7" w:rsidRDefault="00966CE2" w:rsidP="00696E75">
      <w:pPr>
        <w:pStyle w:val="a3"/>
        <w:numPr>
          <w:ilvl w:val="0"/>
          <w:numId w:val="39"/>
        </w:numPr>
        <w:spacing w:line="360" w:lineRule="auto"/>
        <w:ind w:firstLineChars="0"/>
        <w:jc w:val="left"/>
        <w:rPr>
          <w:rFonts w:eastAsiaTheme="majorEastAsia"/>
          <w:sz w:val="24"/>
        </w:rPr>
      </w:pPr>
      <w:r w:rsidRPr="00FD47D7">
        <w:rPr>
          <w:rFonts w:eastAsiaTheme="majorEastAsia"/>
          <w:sz w:val="24"/>
        </w:rPr>
        <w:t>了解新药研究中的医学伦理学问题</w:t>
      </w:r>
    </w:p>
    <w:p w:rsidR="00966CE2" w:rsidRPr="00F91BE4" w:rsidRDefault="00966CE2" w:rsidP="00F91BE4">
      <w:pPr>
        <w:spacing w:line="360" w:lineRule="auto"/>
        <w:rPr>
          <w:rFonts w:eastAsiaTheme="majorEastAsia"/>
          <w:sz w:val="24"/>
        </w:rPr>
      </w:pPr>
      <w:r w:rsidRPr="00F91BE4">
        <w:rPr>
          <w:rFonts w:eastAsiaTheme="majorEastAsia"/>
          <w:sz w:val="24"/>
        </w:rPr>
        <w:t>【教学内容】</w:t>
      </w:r>
    </w:p>
    <w:p w:rsidR="00966CE2" w:rsidRPr="00F91BE4" w:rsidRDefault="00966CE2" w:rsidP="00FD47D7">
      <w:pPr>
        <w:spacing w:line="360" w:lineRule="auto"/>
        <w:ind w:firstLineChars="200" w:firstLine="480"/>
        <w:rPr>
          <w:rFonts w:eastAsiaTheme="majorEastAsia"/>
          <w:color w:val="000000"/>
          <w:kern w:val="0"/>
          <w:sz w:val="24"/>
        </w:rPr>
      </w:pPr>
      <w:r w:rsidRPr="00F91BE4">
        <w:rPr>
          <w:rFonts w:eastAsiaTheme="majorEastAsia"/>
          <w:sz w:val="24"/>
        </w:rPr>
        <w:t>1</w:t>
      </w:r>
      <w:r w:rsidR="00FD47D7">
        <w:rPr>
          <w:rFonts w:eastAsiaTheme="majorEastAsia" w:hint="eastAsia"/>
          <w:sz w:val="24"/>
        </w:rPr>
        <w:t xml:space="preserve">. </w:t>
      </w:r>
      <w:r w:rsidRPr="00F91BE4">
        <w:rPr>
          <w:rFonts w:eastAsiaTheme="majorEastAsia"/>
          <w:sz w:val="24"/>
        </w:rPr>
        <w:t>新药的概念</w:t>
      </w:r>
    </w:p>
    <w:p w:rsidR="00966CE2" w:rsidRPr="00F91BE4" w:rsidRDefault="00966CE2" w:rsidP="00FD47D7">
      <w:pPr>
        <w:spacing w:line="360" w:lineRule="auto"/>
        <w:ind w:firstLineChars="200" w:firstLine="480"/>
        <w:rPr>
          <w:rFonts w:eastAsiaTheme="majorEastAsia"/>
          <w:color w:val="000000"/>
          <w:kern w:val="0"/>
          <w:sz w:val="24"/>
        </w:rPr>
      </w:pPr>
      <w:r w:rsidRPr="00F91BE4">
        <w:rPr>
          <w:rFonts w:eastAsiaTheme="majorEastAsia"/>
          <w:color w:val="000000"/>
          <w:kern w:val="0"/>
          <w:sz w:val="24"/>
        </w:rPr>
        <w:t>2</w:t>
      </w:r>
      <w:r w:rsidR="00FD47D7">
        <w:rPr>
          <w:rFonts w:eastAsiaTheme="majorEastAsia" w:hint="eastAsia"/>
          <w:color w:val="000000"/>
          <w:kern w:val="0"/>
          <w:sz w:val="24"/>
        </w:rPr>
        <w:t xml:space="preserve">. </w:t>
      </w:r>
      <w:r w:rsidRPr="00F91BE4">
        <w:rPr>
          <w:rFonts w:eastAsiaTheme="majorEastAsia"/>
          <w:sz w:val="24"/>
        </w:rPr>
        <w:t>新药研究的特点</w:t>
      </w:r>
    </w:p>
    <w:p w:rsidR="00966CE2" w:rsidRPr="00F91BE4" w:rsidRDefault="00966CE2" w:rsidP="00FD47D7">
      <w:pPr>
        <w:spacing w:line="360" w:lineRule="auto"/>
        <w:ind w:firstLineChars="200" w:firstLine="480"/>
        <w:rPr>
          <w:rFonts w:eastAsiaTheme="majorEastAsia"/>
          <w:sz w:val="24"/>
        </w:rPr>
      </w:pPr>
      <w:r w:rsidRPr="00F91BE4">
        <w:rPr>
          <w:rFonts w:eastAsiaTheme="majorEastAsia"/>
          <w:sz w:val="24"/>
        </w:rPr>
        <w:t>3</w:t>
      </w:r>
      <w:r w:rsidR="00FD47D7">
        <w:rPr>
          <w:rFonts w:eastAsiaTheme="majorEastAsia" w:hint="eastAsia"/>
          <w:sz w:val="24"/>
        </w:rPr>
        <w:t xml:space="preserve">. </w:t>
      </w:r>
      <w:r w:rsidRPr="00F91BE4">
        <w:rPr>
          <w:rFonts w:eastAsiaTheme="majorEastAsia"/>
          <w:sz w:val="24"/>
        </w:rPr>
        <w:t>新药发现的途径</w:t>
      </w:r>
    </w:p>
    <w:p w:rsidR="00905EC0" w:rsidRDefault="00966CE2" w:rsidP="00905EC0">
      <w:pPr>
        <w:spacing w:line="360" w:lineRule="auto"/>
        <w:ind w:firstLineChars="200" w:firstLine="480"/>
        <w:rPr>
          <w:rFonts w:eastAsiaTheme="majorEastAsia"/>
          <w:sz w:val="24"/>
        </w:rPr>
      </w:pPr>
      <w:r w:rsidRPr="00F91BE4">
        <w:rPr>
          <w:rFonts w:eastAsiaTheme="majorEastAsia"/>
          <w:sz w:val="24"/>
        </w:rPr>
        <w:t>4</w:t>
      </w:r>
      <w:r w:rsidR="00FD47D7">
        <w:rPr>
          <w:rFonts w:eastAsiaTheme="majorEastAsia" w:hint="eastAsia"/>
          <w:sz w:val="24"/>
        </w:rPr>
        <w:t xml:space="preserve">. </w:t>
      </w:r>
      <w:r w:rsidRPr="00F91BE4">
        <w:rPr>
          <w:rFonts w:eastAsiaTheme="majorEastAsia"/>
          <w:sz w:val="24"/>
        </w:rPr>
        <w:t>新药研究中的化学问题</w:t>
      </w:r>
    </w:p>
    <w:p w:rsidR="00905EC0" w:rsidRDefault="00FD47D7" w:rsidP="00905EC0">
      <w:pPr>
        <w:spacing w:line="360" w:lineRule="auto"/>
        <w:ind w:firstLineChars="200" w:firstLine="480"/>
        <w:rPr>
          <w:rFonts w:eastAsiaTheme="majorEastAsia"/>
          <w:sz w:val="24"/>
        </w:rPr>
      </w:pPr>
      <w:r>
        <w:rPr>
          <w:rFonts w:eastAsiaTheme="majorEastAsia" w:hint="eastAsia"/>
          <w:sz w:val="24"/>
        </w:rPr>
        <w:t xml:space="preserve">5. </w:t>
      </w:r>
      <w:r w:rsidR="00966CE2" w:rsidRPr="00FD47D7">
        <w:rPr>
          <w:rFonts w:eastAsiaTheme="majorEastAsia"/>
          <w:sz w:val="24"/>
        </w:rPr>
        <w:t>影响新药发现的因素</w:t>
      </w:r>
    </w:p>
    <w:p w:rsidR="00966CE2" w:rsidRPr="00905EC0" w:rsidRDefault="00FD47D7" w:rsidP="00905EC0">
      <w:pPr>
        <w:spacing w:line="360" w:lineRule="auto"/>
        <w:ind w:firstLineChars="200" w:firstLine="480"/>
        <w:rPr>
          <w:rFonts w:eastAsiaTheme="majorEastAsia"/>
          <w:sz w:val="24"/>
        </w:rPr>
      </w:pPr>
      <w:r w:rsidRPr="00905EC0">
        <w:rPr>
          <w:rFonts w:eastAsiaTheme="majorEastAsia" w:hint="eastAsia"/>
          <w:sz w:val="24"/>
        </w:rPr>
        <w:t xml:space="preserve">6. </w:t>
      </w:r>
      <w:r w:rsidR="00966CE2" w:rsidRPr="00905EC0">
        <w:rPr>
          <w:rFonts w:eastAsiaTheme="majorEastAsia"/>
          <w:sz w:val="24"/>
        </w:rPr>
        <w:t>新药研究中的医学伦理学问题</w:t>
      </w:r>
    </w:p>
    <w:p w:rsidR="00966CE2" w:rsidRPr="00F91BE4" w:rsidRDefault="00966CE2" w:rsidP="00F91BE4">
      <w:pPr>
        <w:spacing w:line="360" w:lineRule="auto"/>
        <w:jc w:val="left"/>
        <w:rPr>
          <w:rFonts w:eastAsiaTheme="majorEastAsia"/>
          <w:sz w:val="24"/>
        </w:rPr>
      </w:pPr>
      <w:r w:rsidRPr="00F91BE4">
        <w:rPr>
          <w:rFonts w:eastAsiaTheme="majorEastAsia"/>
          <w:sz w:val="24"/>
        </w:rPr>
        <w:t>【教学方法】课堂讲授</w:t>
      </w:r>
    </w:p>
    <w:p w:rsidR="00966CE2" w:rsidRPr="00F91BE4" w:rsidRDefault="00966CE2" w:rsidP="00F91BE4">
      <w:pPr>
        <w:spacing w:line="360" w:lineRule="auto"/>
        <w:jc w:val="left"/>
        <w:rPr>
          <w:rFonts w:eastAsiaTheme="majorEastAsia"/>
          <w:sz w:val="24"/>
        </w:rPr>
      </w:pPr>
      <w:r w:rsidRPr="00F91BE4">
        <w:rPr>
          <w:rFonts w:eastAsiaTheme="majorEastAsia"/>
          <w:sz w:val="24"/>
        </w:rPr>
        <w:t>【教学安排】</w:t>
      </w:r>
      <w:r w:rsidRPr="00F91BE4">
        <w:rPr>
          <w:rFonts w:eastAsiaTheme="majorEastAsia"/>
          <w:sz w:val="24"/>
        </w:rPr>
        <w:t>2</w:t>
      </w:r>
      <w:r w:rsidRPr="00F91BE4">
        <w:rPr>
          <w:rFonts w:eastAsiaTheme="majorEastAsia"/>
          <w:sz w:val="24"/>
        </w:rPr>
        <w:t>学时</w:t>
      </w:r>
    </w:p>
    <w:p w:rsidR="00966CE2" w:rsidRPr="00F91BE4" w:rsidRDefault="00966CE2" w:rsidP="00F91BE4">
      <w:pPr>
        <w:spacing w:line="360" w:lineRule="auto"/>
        <w:jc w:val="center"/>
        <w:rPr>
          <w:rFonts w:eastAsiaTheme="majorEastAsia"/>
          <w:sz w:val="24"/>
        </w:rPr>
      </w:pPr>
      <w:r w:rsidRPr="00F91BE4">
        <w:rPr>
          <w:rFonts w:eastAsiaTheme="majorEastAsia"/>
          <w:sz w:val="24"/>
        </w:rPr>
        <w:t>第二章</w:t>
      </w:r>
      <w:r w:rsidRPr="00F91BE4">
        <w:rPr>
          <w:rFonts w:eastAsiaTheme="majorEastAsia"/>
          <w:sz w:val="24"/>
        </w:rPr>
        <w:t xml:space="preserve"> </w:t>
      </w:r>
      <w:r w:rsidRPr="00F91BE4">
        <w:rPr>
          <w:rFonts w:eastAsiaTheme="majorEastAsia"/>
          <w:sz w:val="24"/>
        </w:rPr>
        <w:t>我国新药开发现状</w:t>
      </w:r>
    </w:p>
    <w:p w:rsidR="00966CE2" w:rsidRPr="00F91BE4" w:rsidRDefault="00966CE2" w:rsidP="00F91BE4">
      <w:pPr>
        <w:spacing w:line="360" w:lineRule="auto"/>
        <w:jc w:val="left"/>
        <w:rPr>
          <w:rFonts w:eastAsiaTheme="majorEastAsia"/>
          <w:sz w:val="24"/>
        </w:rPr>
      </w:pPr>
      <w:r w:rsidRPr="00F91BE4">
        <w:rPr>
          <w:rFonts w:eastAsiaTheme="majorEastAsia"/>
          <w:sz w:val="24"/>
        </w:rPr>
        <w:t>【教学目标】</w:t>
      </w:r>
    </w:p>
    <w:p w:rsidR="00966CE2" w:rsidRPr="00F91BE4" w:rsidRDefault="00966CE2" w:rsidP="00696E75">
      <w:pPr>
        <w:numPr>
          <w:ilvl w:val="0"/>
          <w:numId w:val="25"/>
        </w:numPr>
        <w:spacing w:line="360" w:lineRule="auto"/>
        <w:ind w:left="0" w:firstLineChars="200" w:firstLine="480"/>
        <w:jc w:val="left"/>
        <w:rPr>
          <w:rFonts w:eastAsiaTheme="majorEastAsia"/>
          <w:sz w:val="24"/>
        </w:rPr>
      </w:pPr>
      <w:r w:rsidRPr="00F91BE4">
        <w:rPr>
          <w:rFonts w:eastAsiaTheme="majorEastAsia"/>
          <w:sz w:val="24"/>
        </w:rPr>
        <w:t>掌握我国新药开发的基本情况和存在的问题</w:t>
      </w:r>
    </w:p>
    <w:p w:rsidR="00966CE2" w:rsidRPr="00F91BE4" w:rsidRDefault="00966CE2" w:rsidP="00696E75">
      <w:pPr>
        <w:numPr>
          <w:ilvl w:val="0"/>
          <w:numId w:val="25"/>
        </w:numPr>
        <w:spacing w:line="360" w:lineRule="auto"/>
        <w:ind w:left="0" w:firstLineChars="200" w:firstLine="480"/>
        <w:jc w:val="left"/>
        <w:rPr>
          <w:rFonts w:eastAsiaTheme="majorEastAsia"/>
          <w:sz w:val="24"/>
        </w:rPr>
      </w:pPr>
      <w:r w:rsidRPr="00F91BE4">
        <w:rPr>
          <w:rFonts w:eastAsiaTheme="majorEastAsia"/>
          <w:sz w:val="24"/>
        </w:rPr>
        <w:t>熟悉我国新药研究的趋势</w:t>
      </w:r>
    </w:p>
    <w:p w:rsidR="00966CE2" w:rsidRPr="00F91BE4" w:rsidRDefault="00966CE2" w:rsidP="00F91BE4">
      <w:pPr>
        <w:widowControl/>
        <w:spacing w:line="360" w:lineRule="auto"/>
        <w:jc w:val="left"/>
        <w:rPr>
          <w:rFonts w:eastAsiaTheme="majorEastAsia"/>
          <w:sz w:val="24"/>
        </w:rPr>
      </w:pPr>
      <w:r w:rsidRPr="00F91BE4">
        <w:rPr>
          <w:rFonts w:eastAsiaTheme="majorEastAsia"/>
          <w:sz w:val="24"/>
        </w:rPr>
        <w:t>【教学内容】</w:t>
      </w:r>
    </w:p>
    <w:p w:rsidR="00966CE2" w:rsidRPr="00F91BE4" w:rsidRDefault="00966CE2" w:rsidP="00FD47D7">
      <w:pPr>
        <w:widowControl/>
        <w:spacing w:line="360" w:lineRule="auto"/>
        <w:ind w:firstLineChars="200" w:firstLine="480"/>
        <w:jc w:val="left"/>
        <w:rPr>
          <w:rFonts w:eastAsiaTheme="majorEastAsia"/>
          <w:sz w:val="24"/>
        </w:rPr>
      </w:pPr>
      <w:r w:rsidRPr="00F91BE4">
        <w:rPr>
          <w:rFonts w:eastAsiaTheme="majorEastAsia"/>
          <w:sz w:val="24"/>
        </w:rPr>
        <w:t>1</w:t>
      </w:r>
      <w:r w:rsidR="00905EC0">
        <w:rPr>
          <w:rFonts w:eastAsiaTheme="majorEastAsia" w:hint="eastAsia"/>
          <w:sz w:val="24"/>
        </w:rPr>
        <w:t xml:space="preserve">. </w:t>
      </w:r>
      <w:r w:rsidRPr="00F91BE4">
        <w:rPr>
          <w:rFonts w:eastAsiaTheme="majorEastAsia"/>
          <w:sz w:val="24"/>
        </w:rPr>
        <w:t>我国新药开发的基本情况</w:t>
      </w:r>
    </w:p>
    <w:p w:rsidR="00966CE2" w:rsidRPr="00F91BE4" w:rsidRDefault="00966CE2" w:rsidP="00FD47D7">
      <w:pPr>
        <w:widowControl/>
        <w:spacing w:line="360" w:lineRule="auto"/>
        <w:ind w:firstLineChars="200" w:firstLine="480"/>
        <w:jc w:val="left"/>
        <w:rPr>
          <w:rFonts w:eastAsiaTheme="majorEastAsia"/>
          <w:sz w:val="24"/>
        </w:rPr>
      </w:pPr>
      <w:r w:rsidRPr="00F91BE4">
        <w:rPr>
          <w:rFonts w:eastAsiaTheme="majorEastAsia"/>
          <w:color w:val="000000"/>
          <w:kern w:val="0"/>
          <w:sz w:val="24"/>
        </w:rPr>
        <w:t>2</w:t>
      </w:r>
      <w:r w:rsidR="00905EC0">
        <w:rPr>
          <w:rFonts w:eastAsiaTheme="majorEastAsia" w:hint="eastAsia"/>
          <w:color w:val="000000"/>
          <w:kern w:val="0"/>
          <w:sz w:val="24"/>
        </w:rPr>
        <w:t xml:space="preserve">. </w:t>
      </w:r>
      <w:r w:rsidRPr="00F91BE4">
        <w:rPr>
          <w:rFonts w:eastAsiaTheme="majorEastAsia"/>
          <w:sz w:val="24"/>
        </w:rPr>
        <w:t>我国新药开发取得的成就</w:t>
      </w:r>
    </w:p>
    <w:p w:rsidR="00966CE2" w:rsidRPr="00F91BE4" w:rsidRDefault="00966CE2" w:rsidP="00FD47D7">
      <w:pPr>
        <w:widowControl/>
        <w:spacing w:line="360" w:lineRule="auto"/>
        <w:ind w:firstLineChars="200" w:firstLine="480"/>
        <w:jc w:val="left"/>
        <w:rPr>
          <w:rFonts w:eastAsiaTheme="majorEastAsia"/>
          <w:sz w:val="24"/>
        </w:rPr>
      </w:pPr>
      <w:r w:rsidRPr="00F91BE4">
        <w:rPr>
          <w:rFonts w:eastAsiaTheme="majorEastAsia"/>
          <w:sz w:val="24"/>
        </w:rPr>
        <w:t>3</w:t>
      </w:r>
      <w:r w:rsidR="00905EC0">
        <w:rPr>
          <w:rFonts w:eastAsiaTheme="majorEastAsia" w:hint="eastAsia"/>
          <w:sz w:val="24"/>
        </w:rPr>
        <w:t xml:space="preserve">. </w:t>
      </w:r>
      <w:r w:rsidRPr="00F91BE4">
        <w:rPr>
          <w:rFonts w:eastAsiaTheme="majorEastAsia"/>
          <w:sz w:val="24"/>
        </w:rPr>
        <w:t>我国新药研究存在的问题</w:t>
      </w:r>
    </w:p>
    <w:p w:rsidR="00966CE2" w:rsidRPr="00F91BE4" w:rsidRDefault="00966CE2" w:rsidP="00FD47D7">
      <w:pPr>
        <w:widowControl/>
        <w:spacing w:line="360" w:lineRule="auto"/>
        <w:ind w:firstLineChars="200" w:firstLine="480"/>
        <w:jc w:val="left"/>
        <w:rPr>
          <w:rFonts w:eastAsiaTheme="majorEastAsia"/>
          <w:sz w:val="24"/>
        </w:rPr>
      </w:pPr>
      <w:r w:rsidRPr="00F91BE4">
        <w:rPr>
          <w:rFonts w:eastAsiaTheme="majorEastAsia"/>
          <w:sz w:val="24"/>
        </w:rPr>
        <w:t>4</w:t>
      </w:r>
      <w:r w:rsidR="00905EC0">
        <w:rPr>
          <w:rFonts w:eastAsiaTheme="majorEastAsia" w:hint="eastAsia"/>
          <w:sz w:val="24"/>
        </w:rPr>
        <w:t xml:space="preserve">. </w:t>
      </w:r>
      <w:r w:rsidRPr="00F91BE4">
        <w:rPr>
          <w:rFonts w:eastAsiaTheme="majorEastAsia"/>
          <w:sz w:val="24"/>
        </w:rPr>
        <w:t>我国新药研究的趋势</w:t>
      </w:r>
    </w:p>
    <w:p w:rsidR="00966CE2" w:rsidRPr="00F91BE4" w:rsidRDefault="00966CE2" w:rsidP="00F91BE4">
      <w:pPr>
        <w:spacing w:line="360" w:lineRule="auto"/>
        <w:jc w:val="left"/>
        <w:rPr>
          <w:rFonts w:eastAsiaTheme="majorEastAsia"/>
          <w:sz w:val="24"/>
        </w:rPr>
      </w:pPr>
      <w:r w:rsidRPr="00F91BE4">
        <w:rPr>
          <w:rFonts w:eastAsiaTheme="majorEastAsia"/>
          <w:sz w:val="24"/>
        </w:rPr>
        <w:t>【教学方法】课堂讲授</w:t>
      </w:r>
    </w:p>
    <w:p w:rsidR="00966CE2" w:rsidRPr="00F91BE4" w:rsidRDefault="00966CE2" w:rsidP="00F91BE4">
      <w:pPr>
        <w:spacing w:line="360" w:lineRule="auto"/>
        <w:jc w:val="left"/>
        <w:rPr>
          <w:rFonts w:eastAsiaTheme="majorEastAsia"/>
          <w:sz w:val="24"/>
        </w:rPr>
      </w:pPr>
      <w:r w:rsidRPr="00F91BE4">
        <w:rPr>
          <w:rFonts w:eastAsiaTheme="majorEastAsia"/>
          <w:sz w:val="24"/>
        </w:rPr>
        <w:t>【教学安排】</w:t>
      </w:r>
      <w:r w:rsidRPr="00F91BE4">
        <w:rPr>
          <w:rFonts w:eastAsiaTheme="majorEastAsia"/>
          <w:sz w:val="24"/>
        </w:rPr>
        <w:t>4</w:t>
      </w:r>
      <w:r w:rsidRPr="00F91BE4">
        <w:rPr>
          <w:rFonts w:eastAsiaTheme="majorEastAsia"/>
          <w:sz w:val="24"/>
        </w:rPr>
        <w:t>学时</w:t>
      </w:r>
    </w:p>
    <w:p w:rsidR="00966CE2" w:rsidRPr="00F91BE4" w:rsidRDefault="00966CE2" w:rsidP="00F91BE4">
      <w:pPr>
        <w:spacing w:line="360" w:lineRule="auto"/>
        <w:jc w:val="center"/>
        <w:rPr>
          <w:rFonts w:eastAsiaTheme="majorEastAsia"/>
          <w:sz w:val="24"/>
        </w:rPr>
      </w:pPr>
      <w:r w:rsidRPr="00F91BE4">
        <w:rPr>
          <w:rFonts w:eastAsiaTheme="majorEastAsia"/>
          <w:sz w:val="24"/>
        </w:rPr>
        <w:t>第三章</w:t>
      </w:r>
      <w:r w:rsidRPr="00F91BE4">
        <w:rPr>
          <w:rFonts w:eastAsiaTheme="majorEastAsia"/>
          <w:sz w:val="24"/>
        </w:rPr>
        <w:t xml:space="preserve"> </w:t>
      </w:r>
      <w:r w:rsidRPr="00F91BE4">
        <w:rPr>
          <w:rFonts w:eastAsiaTheme="majorEastAsia"/>
          <w:sz w:val="24"/>
        </w:rPr>
        <w:t>新药研究有关法规及组织机构</w:t>
      </w:r>
    </w:p>
    <w:p w:rsidR="00966CE2" w:rsidRPr="00F91BE4" w:rsidRDefault="00966CE2" w:rsidP="00F91BE4">
      <w:pPr>
        <w:spacing w:line="360" w:lineRule="auto"/>
        <w:jc w:val="left"/>
        <w:rPr>
          <w:rFonts w:eastAsiaTheme="majorEastAsia"/>
          <w:sz w:val="24"/>
        </w:rPr>
      </w:pPr>
      <w:r w:rsidRPr="00F91BE4">
        <w:rPr>
          <w:rFonts w:eastAsiaTheme="majorEastAsia"/>
          <w:sz w:val="24"/>
        </w:rPr>
        <w:t>【教学目标】</w:t>
      </w:r>
    </w:p>
    <w:p w:rsidR="00966CE2" w:rsidRPr="00F91BE4" w:rsidRDefault="00966CE2" w:rsidP="00696E75">
      <w:pPr>
        <w:numPr>
          <w:ilvl w:val="0"/>
          <w:numId w:val="26"/>
        </w:numPr>
        <w:spacing w:line="360" w:lineRule="auto"/>
        <w:ind w:left="0" w:firstLineChars="200" w:firstLine="480"/>
        <w:jc w:val="left"/>
        <w:rPr>
          <w:rFonts w:eastAsiaTheme="majorEastAsia"/>
          <w:sz w:val="24"/>
        </w:rPr>
      </w:pPr>
      <w:r w:rsidRPr="00F91BE4">
        <w:rPr>
          <w:rFonts w:eastAsiaTheme="majorEastAsia"/>
          <w:sz w:val="24"/>
        </w:rPr>
        <w:t>掌握与药品有关的法规</w:t>
      </w:r>
    </w:p>
    <w:p w:rsidR="00966CE2" w:rsidRPr="00F91BE4" w:rsidRDefault="00966CE2" w:rsidP="00696E75">
      <w:pPr>
        <w:numPr>
          <w:ilvl w:val="0"/>
          <w:numId w:val="26"/>
        </w:numPr>
        <w:spacing w:line="360" w:lineRule="auto"/>
        <w:ind w:left="0" w:firstLineChars="200" w:firstLine="480"/>
        <w:jc w:val="left"/>
        <w:rPr>
          <w:rFonts w:eastAsiaTheme="majorEastAsia"/>
          <w:sz w:val="24"/>
        </w:rPr>
      </w:pPr>
      <w:r w:rsidRPr="00F91BE4">
        <w:rPr>
          <w:rFonts w:eastAsiaTheme="majorEastAsia"/>
          <w:sz w:val="24"/>
        </w:rPr>
        <w:lastRenderedPageBreak/>
        <w:t>熟悉新药审批工作的有关组织机构及其职能</w:t>
      </w:r>
    </w:p>
    <w:p w:rsidR="00966CE2" w:rsidRPr="00F91BE4" w:rsidRDefault="00966CE2" w:rsidP="00F91BE4">
      <w:pPr>
        <w:spacing w:line="360" w:lineRule="auto"/>
        <w:jc w:val="left"/>
        <w:rPr>
          <w:rFonts w:eastAsiaTheme="majorEastAsia"/>
          <w:b/>
          <w:sz w:val="24"/>
        </w:rPr>
      </w:pPr>
      <w:r w:rsidRPr="00F91BE4">
        <w:rPr>
          <w:rFonts w:eastAsiaTheme="majorEastAsia"/>
          <w:sz w:val="24"/>
        </w:rPr>
        <w:t>【教学内容】</w:t>
      </w:r>
    </w:p>
    <w:p w:rsidR="00966CE2" w:rsidRPr="00F91BE4" w:rsidRDefault="00966CE2" w:rsidP="00FD47D7">
      <w:pPr>
        <w:spacing w:line="360" w:lineRule="auto"/>
        <w:ind w:firstLineChars="200" w:firstLine="480"/>
        <w:jc w:val="left"/>
        <w:rPr>
          <w:rFonts w:eastAsiaTheme="majorEastAsia"/>
          <w:b/>
          <w:sz w:val="24"/>
        </w:rPr>
      </w:pPr>
      <w:r w:rsidRPr="00F91BE4">
        <w:rPr>
          <w:rFonts w:eastAsiaTheme="majorEastAsia"/>
          <w:sz w:val="24"/>
        </w:rPr>
        <w:t>1</w:t>
      </w:r>
      <w:r w:rsidR="00905EC0">
        <w:rPr>
          <w:rFonts w:eastAsiaTheme="majorEastAsia" w:hint="eastAsia"/>
          <w:sz w:val="24"/>
        </w:rPr>
        <w:t xml:space="preserve">. </w:t>
      </w:r>
      <w:r w:rsidRPr="00F91BE4">
        <w:rPr>
          <w:rFonts w:eastAsiaTheme="majorEastAsia"/>
          <w:sz w:val="24"/>
        </w:rPr>
        <w:t>与药品有关的法规</w:t>
      </w:r>
    </w:p>
    <w:p w:rsidR="00966CE2" w:rsidRPr="00F91BE4" w:rsidRDefault="00966CE2" w:rsidP="00FD47D7">
      <w:pPr>
        <w:spacing w:line="360" w:lineRule="auto"/>
        <w:ind w:firstLineChars="200" w:firstLine="480"/>
        <w:jc w:val="left"/>
        <w:rPr>
          <w:rFonts w:eastAsiaTheme="majorEastAsia"/>
          <w:sz w:val="24"/>
        </w:rPr>
      </w:pPr>
      <w:r w:rsidRPr="00F91BE4">
        <w:rPr>
          <w:rFonts w:eastAsiaTheme="majorEastAsia"/>
          <w:color w:val="000000"/>
          <w:kern w:val="0"/>
          <w:sz w:val="24"/>
        </w:rPr>
        <w:t>2</w:t>
      </w:r>
      <w:r w:rsidR="00905EC0">
        <w:rPr>
          <w:rFonts w:eastAsiaTheme="majorEastAsia" w:hint="eastAsia"/>
          <w:color w:val="000000"/>
          <w:kern w:val="0"/>
          <w:sz w:val="24"/>
        </w:rPr>
        <w:t xml:space="preserve">. </w:t>
      </w:r>
      <w:r w:rsidRPr="00F91BE4">
        <w:rPr>
          <w:rFonts w:eastAsiaTheme="majorEastAsia"/>
          <w:sz w:val="24"/>
        </w:rPr>
        <w:t>新药审批工作的有关组织机构及其职能</w:t>
      </w:r>
    </w:p>
    <w:p w:rsidR="00966CE2" w:rsidRPr="00F91BE4" w:rsidRDefault="00966CE2" w:rsidP="00F91BE4">
      <w:pPr>
        <w:spacing w:line="360" w:lineRule="auto"/>
        <w:jc w:val="left"/>
        <w:rPr>
          <w:rFonts w:eastAsiaTheme="majorEastAsia"/>
          <w:sz w:val="24"/>
        </w:rPr>
      </w:pPr>
      <w:r w:rsidRPr="00F91BE4">
        <w:rPr>
          <w:rFonts w:eastAsiaTheme="majorEastAsia"/>
          <w:sz w:val="24"/>
        </w:rPr>
        <w:t>【教学方法】课堂讲授</w:t>
      </w:r>
    </w:p>
    <w:p w:rsidR="00966CE2" w:rsidRPr="00F91BE4" w:rsidRDefault="00966CE2" w:rsidP="00F91BE4">
      <w:pPr>
        <w:widowControl/>
        <w:spacing w:line="360" w:lineRule="auto"/>
        <w:jc w:val="left"/>
        <w:rPr>
          <w:rFonts w:eastAsiaTheme="majorEastAsia"/>
          <w:sz w:val="24"/>
        </w:rPr>
      </w:pPr>
      <w:r w:rsidRPr="00F91BE4">
        <w:rPr>
          <w:rFonts w:eastAsiaTheme="majorEastAsia"/>
          <w:sz w:val="24"/>
        </w:rPr>
        <w:t>【教学安排】</w:t>
      </w:r>
      <w:r w:rsidRPr="00F91BE4">
        <w:rPr>
          <w:rFonts w:eastAsiaTheme="majorEastAsia"/>
          <w:sz w:val="24"/>
        </w:rPr>
        <w:t>2</w:t>
      </w:r>
      <w:r w:rsidRPr="00F91BE4">
        <w:rPr>
          <w:rFonts w:eastAsiaTheme="majorEastAsia"/>
          <w:sz w:val="24"/>
        </w:rPr>
        <w:t>学时</w:t>
      </w:r>
    </w:p>
    <w:p w:rsidR="00966CE2" w:rsidRPr="00F91BE4" w:rsidRDefault="00966CE2" w:rsidP="00F91BE4">
      <w:pPr>
        <w:spacing w:line="360" w:lineRule="auto"/>
        <w:jc w:val="center"/>
        <w:rPr>
          <w:rFonts w:eastAsiaTheme="majorEastAsia"/>
          <w:sz w:val="24"/>
        </w:rPr>
      </w:pPr>
      <w:r w:rsidRPr="00F91BE4">
        <w:rPr>
          <w:rFonts w:eastAsiaTheme="majorEastAsia"/>
          <w:sz w:val="24"/>
        </w:rPr>
        <w:t>第四章</w:t>
      </w:r>
      <w:r w:rsidRPr="00F91BE4">
        <w:rPr>
          <w:rFonts w:eastAsiaTheme="majorEastAsia"/>
          <w:sz w:val="24"/>
        </w:rPr>
        <w:t xml:space="preserve"> </w:t>
      </w:r>
      <w:r w:rsidRPr="00F91BE4">
        <w:rPr>
          <w:rFonts w:eastAsiaTheme="majorEastAsia"/>
          <w:sz w:val="24"/>
        </w:rPr>
        <w:t>药品注册管理办法</w:t>
      </w:r>
    </w:p>
    <w:p w:rsidR="00966CE2" w:rsidRPr="00F91BE4" w:rsidRDefault="00966CE2" w:rsidP="00F91BE4">
      <w:pPr>
        <w:spacing w:line="360" w:lineRule="auto"/>
        <w:jc w:val="left"/>
        <w:rPr>
          <w:rFonts w:eastAsiaTheme="majorEastAsia"/>
          <w:sz w:val="24"/>
        </w:rPr>
      </w:pPr>
      <w:r w:rsidRPr="00F91BE4">
        <w:rPr>
          <w:rFonts w:eastAsiaTheme="majorEastAsia"/>
          <w:sz w:val="24"/>
        </w:rPr>
        <w:t>【教学目标】</w:t>
      </w:r>
    </w:p>
    <w:p w:rsidR="00966CE2" w:rsidRPr="00F91BE4" w:rsidRDefault="00966CE2" w:rsidP="00696E75">
      <w:pPr>
        <w:numPr>
          <w:ilvl w:val="0"/>
          <w:numId w:val="27"/>
        </w:numPr>
        <w:spacing w:line="360" w:lineRule="auto"/>
        <w:ind w:left="0" w:firstLineChars="200" w:firstLine="480"/>
        <w:jc w:val="left"/>
        <w:rPr>
          <w:rFonts w:eastAsiaTheme="majorEastAsia"/>
          <w:sz w:val="24"/>
        </w:rPr>
      </w:pPr>
      <w:r w:rsidRPr="00F91BE4">
        <w:rPr>
          <w:rFonts w:eastAsiaTheme="majorEastAsia"/>
          <w:sz w:val="24"/>
        </w:rPr>
        <w:t>掌握药品注册分类</w:t>
      </w:r>
    </w:p>
    <w:p w:rsidR="00966CE2" w:rsidRPr="00F91BE4" w:rsidRDefault="00966CE2" w:rsidP="00696E75">
      <w:pPr>
        <w:numPr>
          <w:ilvl w:val="0"/>
          <w:numId w:val="27"/>
        </w:numPr>
        <w:spacing w:line="360" w:lineRule="auto"/>
        <w:ind w:left="0" w:firstLineChars="200" w:firstLine="480"/>
        <w:jc w:val="left"/>
        <w:rPr>
          <w:rFonts w:eastAsiaTheme="majorEastAsia"/>
          <w:sz w:val="24"/>
        </w:rPr>
      </w:pPr>
      <w:r w:rsidRPr="00F91BE4">
        <w:rPr>
          <w:rFonts w:eastAsiaTheme="majorEastAsia"/>
          <w:sz w:val="24"/>
        </w:rPr>
        <w:t>熟悉药品注册申报资料项目与相应的具体要求</w:t>
      </w:r>
    </w:p>
    <w:p w:rsidR="00966CE2" w:rsidRPr="00F91BE4" w:rsidRDefault="00966CE2" w:rsidP="00F91BE4">
      <w:pPr>
        <w:spacing w:line="360" w:lineRule="auto"/>
        <w:rPr>
          <w:rFonts w:eastAsiaTheme="majorEastAsia"/>
          <w:sz w:val="24"/>
        </w:rPr>
      </w:pPr>
      <w:r w:rsidRPr="00F91BE4">
        <w:rPr>
          <w:rFonts w:eastAsiaTheme="majorEastAsia"/>
          <w:sz w:val="24"/>
        </w:rPr>
        <w:t>【教学内容】</w:t>
      </w:r>
    </w:p>
    <w:p w:rsidR="00966CE2" w:rsidRPr="00F91BE4" w:rsidRDefault="00966CE2" w:rsidP="00FD47D7">
      <w:pPr>
        <w:spacing w:line="360" w:lineRule="auto"/>
        <w:ind w:firstLineChars="200" w:firstLine="480"/>
        <w:rPr>
          <w:rFonts w:eastAsiaTheme="majorEastAsia"/>
          <w:sz w:val="24"/>
        </w:rPr>
      </w:pPr>
      <w:r w:rsidRPr="00F91BE4">
        <w:rPr>
          <w:rFonts w:eastAsiaTheme="majorEastAsia"/>
          <w:sz w:val="24"/>
        </w:rPr>
        <w:t>1</w:t>
      </w:r>
      <w:r w:rsidR="00905EC0">
        <w:rPr>
          <w:rFonts w:eastAsiaTheme="majorEastAsia" w:hint="eastAsia"/>
          <w:sz w:val="24"/>
        </w:rPr>
        <w:t xml:space="preserve">. </w:t>
      </w:r>
      <w:r w:rsidRPr="00F91BE4">
        <w:rPr>
          <w:rFonts w:eastAsiaTheme="majorEastAsia"/>
          <w:sz w:val="24"/>
        </w:rPr>
        <w:t>注册分类</w:t>
      </w:r>
    </w:p>
    <w:p w:rsidR="00966CE2" w:rsidRPr="00F91BE4" w:rsidRDefault="00966CE2" w:rsidP="00FD47D7">
      <w:pPr>
        <w:spacing w:line="360" w:lineRule="auto"/>
        <w:ind w:firstLineChars="200" w:firstLine="480"/>
        <w:rPr>
          <w:rFonts w:eastAsiaTheme="majorEastAsia"/>
          <w:sz w:val="24"/>
        </w:rPr>
      </w:pPr>
      <w:r w:rsidRPr="00F91BE4">
        <w:rPr>
          <w:rFonts w:eastAsiaTheme="majorEastAsia"/>
          <w:sz w:val="24"/>
        </w:rPr>
        <w:t>2</w:t>
      </w:r>
      <w:r w:rsidR="00905EC0">
        <w:rPr>
          <w:rFonts w:eastAsiaTheme="majorEastAsia" w:hint="eastAsia"/>
          <w:sz w:val="24"/>
        </w:rPr>
        <w:t xml:space="preserve">. </w:t>
      </w:r>
      <w:r w:rsidRPr="00F91BE4">
        <w:rPr>
          <w:rFonts w:eastAsiaTheme="majorEastAsia"/>
          <w:sz w:val="24"/>
        </w:rPr>
        <w:t>申报资料项目</w:t>
      </w:r>
    </w:p>
    <w:p w:rsidR="00966CE2" w:rsidRPr="00F91BE4" w:rsidRDefault="00966CE2" w:rsidP="00FD47D7">
      <w:pPr>
        <w:spacing w:line="360" w:lineRule="auto"/>
        <w:ind w:firstLineChars="200" w:firstLine="480"/>
        <w:rPr>
          <w:rFonts w:eastAsiaTheme="majorEastAsia"/>
          <w:sz w:val="24"/>
        </w:rPr>
      </w:pPr>
      <w:r w:rsidRPr="00F91BE4">
        <w:rPr>
          <w:rFonts w:eastAsiaTheme="majorEastAsia"/>
          <w:sz w:val="24"/>
        </w:rPr>
        <w:t>3</w:t>
      </w:r>
      <w:r w:rsidR="00905EC0">
        <w:rPr>
          <w:rFonts w:eastAsiaTheme="majorEastAsia" w:hint="eastAsia"/>
          <w:sz w:val="24"/>
        </w:rPr>
        <w:t xml:space="preserve">. </w:t>
      </w:r>
      <w:r w:rsidRPr="00F91BE4">
        <w:rPr>
          <w:rFonts w:eastAsiaTheme="majorEastAsia"/>
          <w:sz w:val="24"/>
        </w:rPr>
        <w:t>申报资料的具体要求</w:t>
      </w:r>
    </w:p>
    <w:p w:rsidR="00966CE2" w:rsidRPr="00F91BE4" w:rsidRDefault="00966CE2" w:rsidP="00F91BE4">
      <w:pPr>
        <w:spacing w:line="360" w:lineRule="auto"/>
        <w:jc w:val="left"/>
        <w:rPr>
          <w:rFonts w:eastAsiaTheme="majorEastAsia"/>
          <w:sz w:val="24"/>
        </w:rPr>
      </w:pPr>
      <w:r w:rsidRPr="00F91BE4">
        <w:rPr>
          <w:rFonts w:eastAsiaTheme="majorEastAsia"/>
          <w:sz w:val="24"/>
        </w:rPr>
        <w:t>【教学方法】课堂讲授</w:t>
      </w:r>
    </w:p>
    <w:p w:rsidR="00966CE2" w:rsidRPr="00F91BE4" w:rsidRDefault="00966CE2" w:rsidP="00F91BE4">
      <w:pPr>
        <w:spacing w:line="360" w:lineRule="auto"/>
        <w:jc w:val="left"/>
        <w:rPr>
          <w:rFonts w:eastAsiaTheme="majorEastAsia"/>
          <w:sz w:val="24"/>
        </w:rPr>
      </w:pPr>
      <w:r w:rsidRPr="00F91BE4">
        <w:rPr>
          <w:rFonts w:eastAsiaTheme="majorEastAsia"/>
          <w:sz w:val="24"/>
        </w:rPr>
        <w:t>【教学安排】</w:t>
      </w:r>
      <w:r w:rsidRPr="00F91BE4">
        <w:rPr>
          <w:rFonts w:eastAsiaTheme="majorEastAsia"/>
          <w:sz w:val="24"/>
        </w:rPr>
        <w:t>4</w:t>
      </w:r>
      <w:r w:rsidRPr="00F91BE4">
        <w:rPr>
          <w:rFonts w:eastAsiaTheme="majorEastAsia"/>
          <w:sz w:val="24"/>
        </w:rPr>
        <w:t>学时</w:t>
      </w:r>
    </w:p>
    <w:p w:rsidR="00966CE2" w:rsidRPr="00F91BE4" w:rsidRDefault="00966CE2" w:rsidP="00F91BE4">
      <w:pPr>
        <w:spacing w:line="360" w:lineRule="auto"/>
        <w:jc w:val="center"/>
        <w:rPr>
          <w:rFonts w:eastAsiaTheme="majorEastAsia"/>
          <w:sz w:val="24"/>
        </w:rPr>
      </w:pPr>
      <w:r w:rsidRPr="00F91BE4">
        <w:rPr>
          <w:rFonts w:eastAsiaTheme="majorEastAsia"/>
          <w:sz w:val="24"/>
        </w:rPr>
        <w:t>第五章</w:t>
      </w:r>
      <w:r w:rsidRPr="00F91BE4">
        <w:rPr>
          <w:rFonts w:eastAsiaTheme="majorEastAsia"/>
          <w:sz w:val="24"/>
        </w:rPr>
        <w:t xml:space="preserve"> </w:t>
      </w:r>
      <w:r w:rsidRPr="00F91BE4">
        <w:rPr>
          <w:rFonts w:eastAsiaTheme="majorEastAsia"/>
          <w:sz w:val="24"/>
        </w:rPr>
        <w:t>中药功能食品研究与开发</w:t>
      </w:r>
    </w:p>
    <w:p w:rsidR="00966CE2" w:rsidRPr="00F91BE4" w:rsidRDefault="00966CE2" w:rsidP="00F91BE4">
      <w:pPr>
        <w:spacing w:line="360" w:lineRule="auto"/>
        <w:jc w:val="left"/>
        <w:rPr>
          <w:rFonts w:eastAsiaTheme="majorEastAsia"/>
          <w:sz w:val="24"/>
        </w:rPr>
      </w:pPr>
      <w:r w:rsidRPr="00F91BE4">
        <w:rPr>
          <w:rFonts w:eastAsiaTheme="majorEastAsia"/>
          <w:sz w:val="24"/>
        </w:rPr>
        <w:t>【教学目标】</w:t>
      </w:r>
    </w:p>
    <w:p w:rsidR="00966CE2" w:rsidRPr="00F91BE4" w:rsidRDefault="00966CE2" w:rsidP="00696E75">
      <w:pPr>
        <w:numPr>
          <w:ilvl w:val="0"/>
          <w:numId w:val="28"/>
        </w:numPr>
        <w:spacing w:line="360" w:lineRule="auto"/>
        <w:ind w:left="0" w:firstLineChars="200" w:firstLine="480"/>
        <w:jc w:val="left"/>
        <w:rPr>
          <w:rFonts w:eastAsiaTheme="majorEastAsia"/>
          <w:sz w:val="24"/>
        </w:rPr>
      </w:pPr>
      <w:r w:rsidRPr="00F91BE4">
        <w:rPr>
          <w:rFonts w:eastAsiaTheme="majorEastAsia"/>
          <w:sz w:val="24"/>
        </w:rPr>
        <w:t>掌握中药功能食品的相关法规</w:t>
      </w:r>
    </w:p>
    <w:p w:rsidR="00966CE2" w:rsidRPr="00F91BE4" w:rsidRDefault="00966CE2" w:rsidP="00696E75">
      <w:pPr>
        <w:numPr>
          <w:ilvl w:val="0"/>
          <w:numId w:val="28"/>
        </w:numPr>
        <w:spacing w:line="360" w:lineRule="auto"/>
        <w:ind w:left="0" w:firstLineChars="200" w:firstLine="480"/>
        <w:jc w:val="left"/>
        <w:rPr>
          <w:rFonts w:eastAsiaTheme="majorEastAsia"/>
          <w:sz w:val="24"/>
        </w:rPr>
      </w:pPr>
      <w:r w:rsidRPr="00F91BE4">
        <w:rPr>
          <w:rFonts w:eastAsiaTheme="majorEastAsia"/>
          <w:sz w:val="24"/>
        </w:rPr>
        <w:t>熟悉功能食品开发研究思路与方法</w:t>
      </w:r>
    </w:p>
    <w:p w:rsidR="00966CE2" w:rsidRPr="00F91BE4" w:rsidRDefault="00966CE2" w:rsidP="00F91BE4">
      <w:pPr>
        <w:spacing w:line="360" w:lineRule="auto"/>
        <w:rPr>
          <w:rFonts w:eastAsiaTheme="majorEastAsia"/>
          <w:sz w:val="24"/>
        </w:rPr>
      </w:pPr>
      <w:r w:rsidRPr="00F91BE4">
        <w:rPr>
          <w:rFonts w:eastAsiaTheme="majorEastAsia"/>
          <w:sz w:val="24"/>
        </w:rPr>
        <w:t>【教学内容】</w:t>
      </w:r>
    </w:p>
    <w:p w:rsidR="00966CE2" w:rsidRPr="00F91BE4" w:rsidRDefault="00966CE2" w:rsidP="00FD47D7">
      <w:pPr>
        <w:widowControl/>
        <w:spacing w:line="360" w:lineRule="auto"/>
        <w:ind w:firstLineChars="200" w:firstLine="480"/>
        <w:jc w:val="left"/>
        <w:rPr>
          <w:rFonts w:eastAsiaTheme="majorEastAsia"/>
          <w:color w:val="000000"/>
          <w:kern w:val="0"/>
          <w:sz w:val="24"/>
        </w:rPr>
      </w:pPr>
      <w:r w:rsidRPr="00F91BE4">
        <w:rPr>
          <w:rFonts w:eastAsiaTheme="majorEastAsia"/>
          <w:sz w:val="24"/>
        </w:rPr>
        <w:t>1</w:t>
      </w:r>
      <w:r w:rsidR="00905EC0">
        <w:rPr>
          <w:rFonts w:eastAsiaTheme="majorEastAsia" w:hint="eastAsia"/>
          <w:sz w:val="24"/>
        </w:rPr>
        <w:t xml:space="preserve">. </w:t>
      </w:r>
      <w:r w:rsidRPr="00F91BE4">
        <w:rPr>
          <w:rFonts w:eastAsiaTheme="majorEastAsia"/>
          <w:sz w:val="24"/>
        </w:rPr>
        <w:t>功能食品研究法规</w:t>
      </w:r>
    </w:p>
    <w:p w:rsidR="00966CE2" w:rsidRPr="00F91BE4" w:rsidRDefault="00966CE2" w:rsidP="00FD47D7">
      <w:pPr>
        <w:widowControl/>
        <w:spacing w:line="360" w:lineRule="auto"/>
        <w:ind w:firstLineChars="200" w:firstLine="480"/>
        <w:jc w:val="left"/>
        <w:rPr>
          <w:rFonts w:eastAsiaTheme="majorEastAsia"/>
          <w:sz w:val="24"/>
        </w:rPr>
      </w:pPr>
      <w:r w:rsidRPr="00F91BE4">
        <w:rPr>
          <w:rFonts w:eastAsiaTheme="majorEastAsia"/>
          <w:color w:val="000000"/>
          <w:kern w:val="0"/>
          <w:sz w:val="24"/>
        </w:rPr>
        <w:t>2</w:t>
      </w:r>
      <w:r w:rsidR="00905EC0">
        <w:rPr>
          <w:rFonts w:eastAsiaTheme="majorEastAsia" w:hint="eastAsia"/>
          <w:color w:val="000000"/>
          <w:kern w:val="0"/>
          <w:sz w:val="24"/>
        </w:rPr>
        <w:t xml:space="preserve">. </w:t>
      </w:r>
      <w:r w:rsidRPr="00F91BE4">
        <w:rPr>
          <w:rFonts w:eastAsiaTheme="majorEastAsia"/>
          <w:sz w:val="24"/>
        </w:rPr>
        <w:t>功能食品研究现状</w:t>
      </w:r>
    </w:p>
    <w:p w:rsidR="00966CE2" w:rsidRPr="00F91BE4" w:rsidRDefault="00966CE2" w:rsidP="00FD47D7">
      <w:pPr>
        <w:widowControl/>
        <w:spacing w:line="360" w:lineRule="auto"/>
        <w:ind w:firstLineChars="200" w:firstLine="480"/>
        <w:jc w:val="left"/>
        <w:rPr>
          <w:rFonts w:eastAsiaTheme="majorEastAsia"/>
          <w:sz w:val="24"/>
        </w:rPr>
      </w:pPr>
      <w:r w:rsidRPr="00F91BE4">
        <w:rPr>
          <w:rFonts w:eastAsiaTheme="majorEastAsia"/>
          <w:bCs/>
          <w:color w:val="000000"/>
          <w:sz w:val="24"/>
        </w:rPr>
        <w:t>3</w:t>
      </w:r>
      <w:r w:rsidR="00905EC0">
        <w:rPr>
          <w:rFonts w:eastAsiaTheme="majorEastAsia" w:hint="eastAsia"/>
          <w:bCs/>
          <w:color w:val="000000"/>
          <w:sz w:val="24"/>
        </w:rPr>
        <w:t xml:space="preserve">. </w:t>
      </w:r>
      <w:r w:rsidRPr="00F91BE4">
        <w:rPr>
          <w:rFonts w:eastAsiaTheme="majorEastAsia"/>
          <w:sz w:val="24"/>
        </w:rPr>
        <w:t>功能食品开发研究思路与方法</w:t>
      </w:r>
    </w:p>
    <w:p w:rsidR="00966CE2" w:rsidRPr="00F91BE4" w:rsidRDefault="00966CE2" w:rsidP="00F91BE4">
      <w:pPr>
        <w:spacing w:line="360" w:lineRule="auto"/>
        <w:jc w:val="left"/>
        <w:rPr>
          <w:rFonts w:eastAsiaTheme="majorEastAsia"/>
          <w:sz w:val="24"/>
        </w:rPr>
      </w:pPr>
      <w:r w:rsidRPr="00F91BE4">
        <w:rPr>
          <w:rFonts w:eastAsiaTheme="majorEastAsia"/>
          <w:sz w:val="24"/>
        </w:rPr>
        <w:t>【教学方法】课堂讲授</w:t>
      </w:r>
    </w:p>
    <w:p w:rsidR="00966CE2" w:rsidRPr="00F91BE4" w:rsidRDefault="00966CE2" w:rsidP="00F91BE4">
      <w:pPr>
        <w:widowControl/>
        <w:spacing w:line="360" w:lineRule="auto"/>
        <w:jc w:val="left"/>
        <w:rPr>
          <w:rFonts w:eastAsiaTheme="majorEastAsia"/>
          <w:sz w:val="24"/>
        </w:rPr>
      </w:pPr>
      <w:r w:rsidRPr="00F91BE4">
        <w:rPr>
          <w:rFonts w:eastAsiaTheme="majorEastAsia"/>
          <w:sz w:val="24"/>
        </w:rPr>
        <w:t>【教学安排】</w:t>
      </w:r>
      <w:r w:rsidRPr="00F91BE4">
        <w:rPr>
          <w:rFonts w:eastAsiaTheme="majorEastAsia"/>
          <w:sz w:val="24"/>
        </w:rPr>
        <w:t>4</w:t>
      </w:r>
      <w:r w:rsidRPr="00F91BE4">
        <w:rPr>
          <w:rFonts w:eastAsiaTheme="majorEastAsia"/>
          <w:sz w:val="24"/>
        </w:rPr>
        <w:t>学时</w:t>
      </w:r>
    </w:p>
    <w:p w:rsidR="00966CE2" w:rsidRPr="00F91BE4" w:rsidRDefault="00966CE2" w:rsidP="00F91BE4">
      <w:pPr>
        <w:spacing w:line="360" w:lineRule="auto"/>
        <w:jc w:val="center"/>
        <w:rPr>
          <w:rFonts w:eastAsiaTheme="majorEastAsia"/>
          <w:sz w:val="24"/>
        </w:rPr>
      </w:pPr>
      <w:r w:rsidRPr="00F91BE4">
        <w:rPr>
          <w:rFonts w:eastAsiaTheme="majorEastAsia"/>
          <w:sz w:val="24"/>
        </w:rPr>
        <w:t>第六章</w:t>
      </w:r>
      <w:r w:rsidRPr="00F91BE4">
        <w:rPr>
          <w:rFonts w:eastAsiaTheme="majorEastAsia"/>
          <w:sz w:val="24"/>
        </w:rPr>
        <w:t xml:space="preserve"> </w:t>
      </w:r>
      <w:r w:rsidRPr="00F91BE4">
        <w:rPr>
          <w:rFonts w:eastAsiaTheme="majorEastAsia"/>
          <w:sz w:val="24"/>
        </w:rPr>
        <w:t>中药新药研究与开发技术原则</w:t>
      </w:r>
    </w:p>
    <w:p w:rsidR="00966CE2" w:rsidRPr="00F91BE4" w:rsidRDefault="00966CE2" w:rsidP="00F91BE4">
      <w:pPr>
        <w:spacing w:line="360" w:lineRule="auto"/>
        <w:jc w:val="left"/>
        <w:rPr>
          <w:rFonts w:eastAsiaTheme="majorEastAsia"/>
          <w:sz w:val="24"/>
        </w:rPr>
      </w:pPr>
      <w:r w:rsidRPr="00F91BE4">
        <w:rPr>
          <w:rFonts w:eastAsiaTheme="majorEastAsia"/>
          <w:sz w:val="24"/>
        </w:rPr>
        <w:t>【教学目标】</w:t>
      </w:r>
    </w:p>
    <w:p w:rsidR="00966CE2" w:rsidRPr="00F91BE4" w:rsidRDefault="00966CE2" w:rsidP="00696E75">
      <w:pPr>
        <w:numPr>
          <w:ilvl w:val="0"/>
          <w:numId w:val="29"/>
        </w:numPr>
        <w:spacing w:line="360" w:lineRule="auto"/>
        <w:ind w:left="0" w:firstLineChars="200" w:firstLine="480"/>
        <w:jc w:val="left"/>
        <w:rPr>
          <w:rFonts w:eastAsiaTheme="majorEastAsia"/>
          <w:sz w:val="24"/>
        </w:rPr>
      </w:pPr>
      <w:r w:rsidRPr="00F91BE4">
        <w:rPr>
          <w:rFonts w:eastAsiaTheme="majorEastAsia"/>
          <w:sz w:val="24"/>
        </w:rPr>
        <w:t>掌握中药新药研究的选题思路</w:t>
      </w:r>
    </w:p>
    <w:p w:rsidR="00966CE2" w:rsidRPr="00F91BE4" w:rsidRDefault="00966CE2" w:rsidP="00696E75">
      <w:pPr>
        <w:numPr>
          <w:ilvl w:val="0"/>
          <w:numId w:val="29"/>
        </w:numPr>
        <w:spacing w:line="360" w:lineRule="auto"/>
        <w:ind w:left="0" w:firstLineChars="200" w:firstLine="480"/>
        <w:jc w:val="left"/>
        <w:rPr>
          <w:rFonts w:eastAsiaTheme="majorEastAsia"/>
          <w:sz w:val="24"/>
        </w:rPr>
      </w:pPr>
      <w:r w:rsidRPr="00F91BE4">
        <w:rPr>
          <w:rFonts w:eastAsiaTheme="majorEastAsia"/>
          <w:sz w:val="24"/>
        </w:rPr>
        <w:lastRenderedPageBreak/>
        <w:t>熟悉与中药新药研究相应各类法规</w:t>
      </w:r>
    </w:p>
    <w:p w:rsidR="00966CE2" w:rsidRPr="00F91BE4" w:rsidRDefault="00966CE2" w:rsidP="00F91BE4">
      <w:pPr>
        <w:spacing w:line="360" w:lineRule="auto"/>
        <w:rPr>
          <w:rFonts w:eastAsiaTheme="majorEastAsia"/>
          <w:sz w:val="24"/>
        </w:rPr>
      </w:pPr>
      <w:r w:rsidRPr="00F91BE4">
        <w:rPr>
          <w:rFonts w:eastAsiaTheme="majorEastAsia"/>
          <w:sz w:val="24"/>
        </w:rPr>
        <w:t>【教学内容】</w:t>
      </w:r>
    </w:p>
    <w:p w:rsidR="00966CE2" w:rsidRPr="00F91BE4" w:rsidRDefault="00966CE2" w:rsidP="00FD47D7">
      <w:pPr>
        <w:spacing w:line="360" w:lineRule="auto"/>
        <w:ind w:firstLineChars="200" w:firstLine="480"/>
        <w:rPr>
          <w:rFonts w:eastAsiaTheme="majorEastAsia"/>
          <w:sz w:val="24"/>
        </w:rPr>
      </w:pPr>
      <w:r w:rsidRPr="00F91BE4">
        <w:rPr>
          <w:rFonts w:eastAsiaTheme="majorEastAsia"/>
          <w:sz w:val="24"/>
        </w:rPr>
        <w:t>1</w:t>
      </w:r>
      <w:r w:rsidR="00905EC0">
        <w:rPr>
          <w:rFonts w:eastAsiaTheme="majorEastAsia" w:hint="eastAsia"/>
          <w:sz w:val="24"/>
        </w:rPr>
        <w:t xml:space="preserve">. </w:t>
      </w:r>
      <w:r w:rsidRPr="00F91BE4">
        <w:rPr>
          <w:rFonts w:eastAsiaTheme="majorEastAsia"/>
          <w:sz w:val="24"/>
        </w:rPr>
        <w:t>中药新药研究选题</w:t>
      </w:r>
    </w:p>
    <w:p w:rsidR="00966CE2" w:rsidRPr="00F91BE4" w:rsidRDefault="00966CE2" w:rsidP="00FD47D7">
      <w:pPr>
        <w:spacing w:line="360" w:lineRule="auto"/>
        <w:ind w:firstLineChars="200" w:firstLine="480"/>
        <w:rPr>
          <w:rFonts w:eastAsiaTheme="majorEastAsia"/>
          <w:sz w:val="24"/>
        </w:rPr>
      </w:pPr>
      <w:r w:rsidRPr="00F91BE4">
        <w:rPr>
          <w:rFonts w:eastAsiaTheme="majorEastAsia"/>
          <w:sz w:val="24"/>
        </w:rPr>
        <w:t>2</w:t>
      </w:r>
      <w:r w:rsidR="00905EC0">
        <w:rPr>
          <w:rFonts w:eastAsiaTheme="majorEastAsia" w:hint="eastAsia"/>
          <w:sz w:val="24"/>
        </w:rPr>
        <w:t xml:space="preserve">. </w:t>
      </w:r>
      <w:r w:rsidRPr="00F91BE4">
        <w:rPr>
          <w:rFonts w:eastAsiaTheme="majorEastAsia"/>
          <w:sz w:val="24"/>
        </w:rPr>
        <w:t>中药、天然药物原料前处理技术指导原则</w:t>
      </w:r>
    </w:p>
    <w:p w:rsidR="00966CE2" w:rsidRPr="00F91BE4" w:rsidRDefault="00966CE2" w:rsidP="00FD47D7">
      <w:pPr>
        <w:spacing w:line="360" w:lineRule="auto"/>
        <w:ind w:firstLineChars="200" w:firstLine="480"/>
        <w:rPr>
          <w:rFonts w:eastAsiaTheme="majorEastAsia"/>
          <w:sz w:val="24"/>
        </w:rPr>
      </w:pPr>
      <w:r w:rsidRPr="00F91BE4">
        <w:rPr>
          <w:rFonts w:eastAsiaTheme="majorEastAsia"/>
          <w:sz w:val="24"/>
        </w:rPr>
        <w:t>3</w:t>
      </w:r>
      <w:r w:rsidR="00905EC0">
        <w:rPr>
          <w:rFonts w:eastAsiaTheme="majorEastAsia" w:hint="eastAsia"/>
          <w:sz w:val="24"/>
        </w:rPr>
        <w:t xml:space="preserve">. </w:t>
      </w:r>
      <w:r w:rsidRPr="00F91BE4">
        <w:rPr>
          <w:rFonts w:eastAsiaTheme="majorEastAsia"/>
          <w:sz w:val="24"/>
        </w:rPr>
        <w:t>中药、</w:t>
      </w:r>
      <w:r w:rsidRPr="00F91BE4">
        <w:rPr>
          <w:rFonts w:eastAsiaTheme="majorEastAsia"/>
          <w:sz w:val="24"/>
        </w:rPr>
        <w:t xml:space="preserve"> </w:t>
      </w:r>
      <w:r w:rsidRPr="00F91BE4">
        <w:rPr>
          <w:rFonts w:eastAsiaTheme="majorEastAsia"/>
          <w:sz w:val="24"/>
        </w:rPr>
        <w:t>天然药物提取纯化研究技术原则</w:t>
      </w:r>
    </w:p>
    <w:p w:rsidR="00966CE2" w:rsidRPr="00F91BE4" w:rsidRDefault="00966CE2" w:rsidP="00FD47D7">
      <w:pPr>
        <w:spacing w:line="360" w:lineRule="auto"/>
        <w:ind w:firstLineChars="200" w:firstLine="480"/>
        <w:rPr>
          <w:rFonts w:eastAsiaTheme="majorEastAsia"/>
          <w:sz w:val="24"/>
        </w:rPr>
      </w:pPr>
      <w:r w:rsidRPr="00F91BE4">
        <w:rPr>
          <w:rFonts w:eastAsiaTheme="majorEastAsia"/>
          <w:sz w:val="24"/>
        </w:rPr>
        <w:t>4</w:t>
      </w:r>
      <w:r w:rsidR="00905EC0">
        <w:rPr>
          <w:rFonts w:eastAsiaTheme="majorEastAsia" w:hint="eastAsia"/>
          <w:sz w:val="24"/>
        </w:rPr>
        <w:t xml:space="preserve">. </w:t>
      </w:r>
      <w:r w:rsidRPr="00F91BE4">
        <w:rPr>
          <w:rFonts w:eastAsiaTheme="majorEastAsia"/>
          <w:sz w:val="24"/>
        </w:rPr>
        <w:t>中药、天然药物制剂研究技术指导原则</w:t>
      </w:r>
    </w:p>
    <w:p w:rsidR="00966CE2" w:rsidRPr="00F91BE4" w:rsidRDefault="00966CE2" w:rsidP="00FD47D7">
      <w:pPr>
        <w:spacing w:line="360" w:lineRule="auto"/>
        <w:ind w:firstLineChars="200" w:firstLine="480"/>
        <w:rPr>
          <w:rFonts w:eastAsiaTheme="majorEastAsia"/>
          <w:sz w:val="24"/>
        </w:rPr>
      </w:pPr>
      <w:r w:rsidRPr="00F91BE4">
        <w:rPr>
          <w:rFonts w:eastAsiaTheme="majorEastAsia"/>
          <w:sz w:val="24"/>
        </w:rPr>
        <w:t>5</w:t>
      </w:r>
      <w:r w:rsidR="00905EC0">
        <w:rPr>
          <w:rFonts w:eastAsiaTheme="majorEastAsia" w:hint="eastAsia"/>
          <w:sz w:val="24"/>
        </w:rPr>
        <w:t xml:space="preserve">. </w:t>
      </w:r>
      <w:r w:rsidRPr="00F91BE4">
        <w:rPr>
          <w:rFonts w:eastAsiaTheme="majorEastAsia"/>
          <w:sz w:val="24"/>
        </w:rPr>
        <w:t>中药、天然药物中试技术指导原则</w:t>
      </w:r>
    </w:p>
    <w:p w:rsidR="00966CE2" w:rsidRPr="00F91BE4" w:rsidRDefault="00966CE2" w:rsidP="00FD47D7">
      <w:pPr>
        <w:spacing w:line="360" w:lineRule="auto"/>
        <w:ind w:firstLineChars="200" w:firstLine="480"/>
        <w:rPr>
          <w:rFonts w:eastAsiaTheme="majorEastAsia"/>
          <w:sz w:val="24"/>
        </w:rPr>
      </w:pPr>
      <w:r w:rsidRPr="00F91BE4">
        <w:rPr>
          <w:rFonts w:eastAsiaTheme="majorEastAsia"/>
          <w:sz w:val="24"/>
        </w:rPr>
        <w:t>6</w:t>
      </w:r>
      <w:r w:rsidR="00905EC0">
        <w:rPr>
          <w:rFonts w:eastAsiaTheme="majorEastAsia" w:hint="eastAsia"/>
          <w:sz w:val="24"/>
        </w:rPr>
        <w:t xml:space="preserve">. </w:t>
      </w:r>
      <w:r w:rsidRPr="00F91BE4">
        <w:rPr>
          <w:rFonts w:eastAsiaTheme="majorEastAsia"/>
          <w:sz w:val="24"/>
        </w:rPr>
        <w:t>中药、天然药物稳定性研究技术指导原则</w:t>
      </w:r>
    </w:p>
    <w:p w:rsidR="00966CE2" w:rsidRPr="00F91BE4" w:rsidRDefault="00966CE2" w:rsidP="00FD47D7">
      <w:pPr>
        <w:spacing w:line="360" w:lineRule="auto"/>
        <w:ind w:firstLineChars="200" w:firstLine="480"/>
        <w:rPr>
          <w:rFonts w:eastAsiaTheme="majorEastAsia"/>
          <w:sz w:val="24"/>
        </w:rPr>
      </w:pPr>
      <w:r w:rsidRPr="00F91BE4">
        <w:rPr>
          <w:rFonts w:eastAsiaTheme="majorEastAsia"/>
          <w:sz w:val="24"/>
        </w:rPr>
        <w:t>7</w:t>
      </w:r>
      <w:r w:rsidR="00905EC0">
        <w:rPr>
          <w:rFonts w:eastAsiaTheme="majorEastAsia"/>
          <w:sz w:val="24"/>
        </w:rPr>
        <w:t xml:space="preserve">. </w:t>
      </w:r>
      <w:r w:rsidRPr="00F91BE4">
        <w:rPr>
          <w:rFonts w:eastAsiaTheme="majorEastAsia"/>
          <w:sz w:val="24"/>
        </w:rPr>
        <w:t>中药、天然药物综述资料撰写的格式和内容的技术指导原则</w:t>
      </w:r>
    </w:p>
    <w:p w:rsidR="00966CE2" w:rsidRPr="00F91BE4" w:rsidRDefault="00966CE2" w:rsidP="00FD47D7">
      <w:pPr>
        <w:spacing w:line="360" w:lineRule="auto"/>
        <w:ind w:firstLineChars="200" w:firstLine="480"/>
        <w:rPr>
          <w:rFonts w:eastAsiaTheme="majorEastAsia"/>
          <w:sz w:val="24"/>
        </w:rPr>
      </w:pPr>
      <w:r w:rsidRPr="00F91BE4">
        <w:rPr>
          <w:rFonts w:eastAsiaTheme="majorEastAsia"/>
          <w:sz w:val="24"/>
        </w:rPr>
        <w:t>8</w:t>
      </w:r>
      <w:r w:rsidR="00905EC0">
        <w:rPr>
          <w:rFonts w:eastAsiaTheme="majorEastAsia" w:hint="eastAsia"/>
          <w:sz w:val="24"/>
        </w:rPr>
        <w:t xml:space="preserve">. </w:t>
      </w:r>
      <w:r w:rsidRPr="00F91BE4">
        <w:rPr>
          <w:rFonts w:eastAsiaTheme="majorEastAsia"/>
          <w:sz w:val="24"/>
        </w:rPr>
        <w:t>中药、天然药物药学综述资料撰写的格式和内容的技术指导原则</w:t>
      </w:r>
    </w:p>
    <w:p w:rsidR="00966CE2" w:rsidRPr="00F91BE4" w:rsidRDefault="00966CE2" w:rsidP="00FD47D7">
      <w:pPr>
        <w:spacing w:line="360" w:lineRule="auto"/>
        <w:ind w:firstLineChars="200" w:firstLine="480"/>
        <w:rPr>
          <w:rFonts w:eastAsiaTheme="majorEastAsia"/>
          <w:sz w:val="24"/>
        </w:rPr>
      </w:pPr>
      <w:r w:rsidRPr="00F91BE4">
        <w:rPr>
          <w:rFonts w:eastAsiaTheme="majorEastAsia"/>
          <w:sz w:val="24"/>
        </w:rPr>
        <w:t>9</w:t>
      </w:r>
      <w:r w:rsidR="00905EC0">
        <w:rPr>
          <w:rFonts w:eastAsiaTheme="majorEastAsia" w:hint="eastAsia"/>
          <w:sz w:val="24"/>
        </w:rPr>
        <w:t xml:space="preserve">. </w:t>
      </w:r>
      <w:r w:rsidRPr="00F91BE4">
        <w:rPr>
          <w:rFonts w:eastAsiaTheme="majorEastAsia"/>
          <w:sz w:val="24"/>
        </w:rPr>
        <w:t>中药、天然药物注射剂基本技术要求</w:t>
      </w:r>
    </w:p>
    <w:p w:rsidR="00966CE2" w:rsidRPr="00F91BE4" w:rsidRDefault="00966CE2" w:rsidP="00FD47D7">
      <w:pPr>
        <w:spacing w:line="360" w:lineRule="auto"/>
        <w:ind w:firstLineChars="200" w:firstLine="480"/>
        <w:rPr>
          <w:rFonts w:eastAsiaTheme="majorEastAsia"/>
          <w:sz w:val="24"/>
        </w:rPr>
      </w:pPr>
      <w:r w:rsidRPr="00F91BE4">
        <w:rPr>
          <w:rFonts w:eastAsiaTheme="majorEastAsia"/>
          <w:sz w:val="24"/>
        </w:rPr>
        <w:t>10</w:t>
      </w:r>
      <w:r w:rsidR="00905EC0">
        <w:rPr>
          <w:rFonts w:eastAsiaTheme="majorEastAsia" w:hint="eastAsia"/>
          <w:sz w:val="24"/>
        </w:rPr>
        <w:t xml:space="preserve">. </w:t>
      </w:r>
      <w:r w:rsidRPr="00F91BE4">
        <w:rPr>
          <w:rFonts w:eastAsiaTheme="majorEastAsia"/>
          <w:sz w:val="24"/>
        </w:rPr>
        <w:t>中药注射剂指纹图谱研究的技术要求</w:t>
      </w:r>
      <w:r w:rsidRPr="00F91BE4">
        <w:rPr>
          <w:rFonts w:eastAsiaTheme="majorEastAsia"/>
          <w:sz w:val="24"/>
        </w:rPr>
        <w:t>(</w:t>
      </w:r>
      <w:r w:rsidRPr="00F91BE4">
        <w:rPr>
          <w:rFonts w:eastAsiaTheme="majorEastAsia"/>
          <w:sz w:val="24"/>
        </w:rPr>
        <w:t>暂行</w:t>
      </w:r>
      <w:r w:rsidRPr="00F91BE4">
        <w:rPr>
          <w:rFonts w:eastAsiaTheme="majorEastAsia"/>
          <w:sz w:val="24"/>
        </w:rPr>
        <w:t>)</w:t>
      </w:r>
      <w:r w:rsidRPr="00F91BE4">
        <w:rPr>
          <w:rFonts w:eastAsiaTheme="majorEastAsia"/>
          <w:sz w:val="24"/>
        </w:rPr>
        <w:t>》</w:t>
      </w:r>
    </w:p>
    <w:p w:rsidR="00966CE2" w:rsidRPr="00F91BE4" w:rsidRDefault="00966CE2" w:rsidP="00FD47D7">
      <w:pPr>
        <w:spacing w:line="360" w:lineRule="auto"/>
        <w:ind w:firstLineChars="200" w:firstLine="480"/>
        <w:rPr>
          <w:rFonts w:eastAsiaTheme="majorEastAsia"/>
          <w:sz w:val="24"/>
        </w:rPr>
      </w:pPr>
      <w:r w:rsidRPr="00F91BE4">
        <w:rPr>
          <w:rFonts w:eastAsiaTheme="majorEastAsia"/>
          <w:sz w:val="24"/>
        </w:rPr>
        <w:t>11</w:t>
      </w:r>
      <w:r w:rsidR="00905EC0">
        <w:rPr>
          <w:rFonts w:eastAsiaTheme="majorEastAsia" w:hint="eastAsia"/>
          <w:sz w:val="24"/>
        </w:rPr>
        <w:t xml:space="preserve">. </w:t>
      </w:r>
      <w:r w:rsidRPr="00F91BE4">
        <w:rPr>
          <w:rFonts w:eastAsiaTheme="majorEastAsia"/>
          <w:sz w:val="24"/>
        </w:rPr>
        <w:t>应用大孔吸附树脂分离纯化中药提取物的技术要求</w:t>
      </w:r>
    </w:p>
    <w:p w:rsidR="00966CE2" w:rsidRPr="00F91BE4" w:rsidRDefault="00966CE2" w:rsidP="00FD47D7">
      <w:pPr>
        <w:spacing w:line="360" w:lineRule="auto"/>
        <w:ind w:firstLineChars="200" w:firstLine="480"/>
        <w:rPr>
          <w:rFonts w:eastAsiaTheme="majorEastAsia"/>
          <w:sz w:val="24"/>
        </w:rPr>
      </w:pPr>
      <w:r w:rsidRPr="00F91BE4">
        <w:rPr>
          <w:rFonts w:eastAsiaTheme="majorEastAsia"/>
          <w:sz w:val="24"/>
        </w:rPr>
        <w:t>12</w:t>
      </w:r>
      <w:r w:rsidR="00905EC0">
        <w:rPr>
          <w:rFonts w:eastAsiaTheme="majorEastAsia" w:hint="eastAsia"/>
          <w:sz w:val="24"/>
        </w:rPr>
        <w:t xml:space="preserve">. </w:t>
      </w:r>
      <w:r w:rsidRPr="00F91BE4">
        <w:rPr>
          <w:rFonts w:eastAsiaTheme="majorEastAsia"/>
          <w:sz w:val="24"/>
        </w:rPr>
        <w:t>质量标准研究的技术要求</w:t>
      </w:r>
    </w:p>
    <w:p w:rsidR="00966CE2" w:rsidRPr="00F91BE4" w:rsidRDefault="00966CE2" w:rsidP="00FD47D7">
      <w:pPr>
        <w:spacing w:line="360" w:lineRule="auto"/>
        <w:ind w:firstLineChars="200" w:firstLine="480"/>
        <w:rPr>
          <w:rFonts w:eastAsiaTheme="majorEastAsia"/>
          <w:sz w:val="24"/>
        </w:rPr>
      </w:pPr>
      <w:r w:rsidRPr="00F91BE4">
        <w:rPr>
          <w:rFonts w:eastAsiaTheme="majorEastAsia"/>
          <w:sz w:val="24"/>
        </w:rPr>
        <w:t>13</w:t>
      </w:r>
      <w:r w:rsidR="00905EC0">
        <w:rPr>
          <w:rFonts w:eastAsiaTheme="majorEastAsia" w:hint="eastAsia"/>
          <w:sz w:val="24"/>
        </w:rPr>
        <w:t xml:space="preserve">. </w:t>
      </w:r>
      <w:r w:rsidRPr="00F91BE4">
        <w:rPr>
          <w:rFonts w:eastAsiaTheme="majorEastAsia"/>
          <w:sz w:val="24"/>
        </w:rPr>
        <w:t>中药新药研究的技术要求</w:t>
      </w:r>
    </w:p>
    <w:p w:rsidR="00966CE2" w:rsidRPr="00F91BE4" w:rsidRDefault="00966CE2" w:rsidP="00FD47D7">
      <w:pPr>
        <w:spacing w:line="360" w:lineRule="auto"/>
        <w:ind w:firstLineChars="200" w:firstLine="480"/>
        <w:rPr>
          <w:rFonts w:eastAsiaTheme="majorEastAsia"/>
          <w:sz w:val="24"/>
        </w:rPr>
      </w:pPr>
      <w:r w:rsidRPr="00F91BE4">
        <w:rPr>
          <w:rFonts w:eastAsiaTheme="majorEastAsia"/>
          <w:sz w:val="24"/>
        </w:rPr>
        <w:t>14</w:t>
      </w:r>
      <w:r w:rsidR="00905EC0">
        <w:rPr>
          <w:rFonts w:eastAsiaTheme="majorEastAsia" w:hint="eastAsia"/>
          <w:sz w:val="24"/>
        </w:rPr>
        <w:t xml:space="preserve">. </w:t>
      </w:r>
      <w:r w:rsidRPr="00F91BE4">
        <w:rPr>
          <w:rFonts w:eastAsiaTheme="majorEastAsia"/>
          <w:sz w:val="24"/>
        </w:rPr>
        <w:t>实例讨论</w:t>
      </w:r>
    </w:p>
    <w:p w:rsidR="00966CE2" w:rsidRPr="00F91BE4" w:rsidRDefault="00966CE2" w:rsidP="00F91BE4">
      <w:pPr>
        <w:spacing w:line="360" w:lineRule="auto"/>
        <w:jc w:val="left"/>
        <w:rPr>
          <w:rFonts w:eastAsiaTheme="majorEastAsia"/>
          <w:sz w:val="24"/>
        </w:rPr>
      </w:pPr>
      <w:r w:rsidRPr="00F91BE4">
        <w:rPr>
          <w:rFonts w:eastAsiaTheme="majorEastAsia"/>
          <w:sz w:val="24"/>
        </w:rPr>
        <w:t>【教学方法】课堂讲授</w:t>
      </w:r>
    </w:p>
    <w:p w:rsidR="00966CE2" w:rsidRPr="00F91BE4" w:rsidRDefault="00966CE2" w:rsidP="00F91BE4">
      <w:pPr>
        <w:widowControl/>
        <w:spacing w:line="360" w:lineRule="auto"/>
        <w:jc w:val="left"/>
        <w:rPr>
          <w:rFonts w:eastAsiaTheme="majorEastAsia"/>
          <w:sz w:val="24"/>
        </w:rPr>
      </w:pPr>
      <w:r w:rsidRPr="00F91BE4">
        <w:rPr>
          <w:rFonts w:eastAsiaTheme="majorEastAsia"/>
          <w:sz w:val="24"/>
        </w:rPr>
        <w:t>【教学安排】</w:t>
      </w:r>
      <w:r w:rsidRPr="00F91BE4">
        <w:rPr>
          <w:rFonts w:eastAsiaTheme="majorEastAsia"/>
          <w:sz w:val="24"/>
        </w:rPr>
        <w:t>12</w:t>
      </w:r>
      <w:r w:rsidRPr="00F91BE4">
        <w:rPr>
          <w:rFonts w:eastAsiaTheme="majorEastAsia"/>
          <w:sz w:val="24"/>
        </w:rPr>
        <w:t>学时</w:t>
      </w:r>
    </w:p>
    <w:p w:rsidR="00966CE2" w:rsidRPr="00F91BE4" w:rsidRDefault="00966CE2" w:rsidP="00F91BE4">
      <w:pPr>
        <w:spacing w:line="360" w:lineRule="auto"/>
        <w:jc w:val="center"/>
        <w:rPr>
          <w:rFonts w:eastAsiaTheme="majorEastAsia"/>
          <w:sz w:val="24"/>
        </w:rPr>
      </w:pPr>
      <w:r w:rsidRPr="00F91BE4">
        <w:rPr>
          <w:rFonts w:eastAsiaTheme="majorEastAsia"/>
          <w:sz w:val="24"/>
        </w:rPr>
        <w:t>第七章</w:t>
      </w:r>
      <w:r w:rsidRPr="00F91BE4">
        <w:rPr>
          <w:rFonts w:eastAsiaTheme="majorEastAsia"/>
          <w:sz w:val="24"/>
        </w:rPr>
        <w:t xml:space="preserve"> </w:t>
      </w:r>
      <w:r w:rsidRPr="00F91BE4">
        <w:rPr>
          <w:rFonts w:eastAsiaTheme="majorEastAsia"/>
          <w:sz w:val="24"/>
        </w:rPr>
        <w:t>中药、天然药物注册技术要求及程序</w:t>
      </w:r>
    </w:p>
    <w:p w:rsidR="00966CE2" w:rsidRPr="00F91BE4" w:rsidRDefault="00966CE2" w:rsidP="00F91BE4">
      <w:pPr>
        <w:spacing w:line="360" w:lineRule="auto"/>
        <w:jc w:val="left"/>
        <w:rPr>
          <w:rFonts w:eastAsiaTheme="majorEastAsia"/>
          <w:sz w:val="24"/>
        </w:rPr>
      </w:pPr>
      <w:r w:rsidRPr="00F91BE4">
        <w:rPr>
          <w:rFonts w:eastAsiaTheme="majorEastAsia"/>
          <w:sz w:val="24"/>
        </w:rPr>
        <w:t>【教学目标】</w:t>
      </w:r>
    </w:p>
    <w:p w:rsidR="00966CE2" w:rsidRPr="00F91BE4" w:rsidRDefault="00966CE2" w:rsidP="00696E75">
      <w:pPr>
        <w:numPr>
          <w:ilvl w:val="0"/>
          <w:numId w:val="30"/>
        </w:numPr>
        <w:spacing w:line="360" w:lineRule="auto"/>
        <w:ind w:left="0" w:firstLineChars="200" w:firstLine="480"/>
        <w:jc w:val="left"/>
        <w:rPr>
          <w:rFonts w:eastAsiaTheme="majorEastAsia"/>
          <w:sz w:val="24"/>
        </w:rPr>
      </w:pPr>
      <w:r w:rsidRPr="00F91BE4">
        <w:rPr>
          <w:rFonts w:eastAsiaTheme="majorEastAsia"/>
          <w:sz w:val="24"/>
        </w:rPr>
        <w:t>掌握中药新药注册分类</w:t>
      </w:r>
    </w:p>
    <w:p w:rsidR="00966CE2" w:rsidRPr="00F91BE4" w:rsidRDefault="00966CE2" w:rsidP="00696E75">
      <w:pPr>
        <w:numPr>
          <w:ilvl w:val="0"/>
          <w:numId w:val="30"/>
        </w:numPr>
        <w:spacing w:line="360" w:lineRule="auto"/>
        <w:ind w:left="0" w:firstLineChars="200" w:firstLine="480"/>
        <w:jc w:val="left"/>
        <w:rPr>
          <w:rFonts w:eastAsiaTheme="majorEastAsia"/>
          <w:sz w:val="24"/>
        </w:rPr>
      </w:pPr>
      <w:r w:rsidRPr="00F91BE4">
        <w:rPr>
          <w:rFonts w:eastAsiaTheme="majorEastAsia"/>
          <w:sz w:val="24"/>
        </w:rPr>
        <w:t>掌握中药新药注册分类技术要求和申报事项</w:t>
      </w:r>
    </w:p>
    <w:p w:rsidR="00966CE2" w:rsidRPr="00F91BE4" w:rsidRDefault="00966CE2" w:rsidP="00696E75">
      <w:pPr>
        <w:numPr>
          <w:ilvl w:val="0"/>
          <w:numId w:val="30"/>
        </w:numPr>
        <w:spacing w:line="360" w:lineRule="auto"/>
        <w:ind w:left="0" w:firstLineChars="200" w:firstLine="480"/>
        <w:jc w:val="left"/>
        <w:rPr>
          <w:rFonts w:eastAsiaTheme="majorEastAsia"/>
          <w:sz w:val="24"/>
        </w:rPr>
      </w:pPr>
      <w:r w:rsidRPr="00F91BE4">
        <w:rPr>
          <w:rFonts w:eastAsiaTheme="majorEastAsia"/>
          <w:sz w:val="24"/>
        </w:rPr>
        <w:t>熟悉中药新药注册相应各类法规</w:t>
      </w:r>
    </w:p>
    <w:p w:rsidR="00966CE2" w:rsidRPr="00F91BE4" w:rsidRDefault="00966CE2" w:rsidP="00F91BE4">
      <w:pPr>
        <w:spacing w:line="360" w:lineRule="auto"/>
        <w:rPr>
          <w:rFonts w:eastAsiaTheme="majorEastAsia"/>
          <w:sz w:val="24"/>
        </w:rPr>
      </w:pPr>
      <w:r w:rsidRPr="00F91BE4">
        <w:rPr>
          <w:rFonts w:eastAsiaTheme="majorEastAsia"/>
          <w:sz w:val="24"/>
        </w:rPr>
        <w:t>【教学内容】</w:t>
      </w:r>
    </w:p>
    <w:p w:rsidR="00966CE2" w:rsidRPr="00F91BE4" w:rsidRDefault="00966CE2" w:rsidP="00FD47D7">
      <w:pPr>
        <w:spacing w:line="360" w:lineRule="auto"/>
        <w:ind w:firstLineChars="200" w:firstLine="480"/>
        <w:rPr>
          <w:rFonts w:eastAsiaTheme="majorEastAsia"/>
          <w:sz w:val="24"/>
        </w:rPr>
      </w:pPr>
      <w:r w:rsidRPr="00F91BE4">
        <w:rPr>
          <w:rFonts w:eastAsiaTheme="majorEastAsia"/>
          <w:sz w:val="24"/>
        </w:rPr>
        <w:t>1</w:t>
      </w:r>
      <w:r w:rsidR="00905EC0">
        <w:rPr>
          <w:rFonts w:eastAsiaTheme="majorEastAsia" w:hint="eastAsia"/>
          <w:sz w:val="24"/>
        </w:rPr>
        <w:t xml:space="preserve">. </w:t>
      </w:r>
      <w:r w:rsidRPr="00F91BE4">
        <w:rPr>
          <w:rFonts w:eastAsiaTheme="majorEastAsia"/>
          <w:sz w:val="24"/>
        </w:rPr>
        <w:t>中药新药注册分类</w:t>
      </w:r>
    </w:p>
    <w:p w:rsidR="00966CE2" w:rsidRPr="00F91BE4" w:rsidRDefault="00966CE2" w:rsidP="00FD47D7">
      <w:pPr>
        <w:spacing w:line="360" w:lineRule="auto"/>
        <w:ind w:firstLineChars="200" w:firstLine="480"/>
        <w:rPr>
          <w:rFonts w:eastAsiaTheme="majorEastAsia"/>
          <w:sz w:val="24"/>
        </w:rPr>
      </w:pPr>
      <w:r w:rsidRPr="00F91BE4">
        <w:rPr>
          <w:rFonts w:eastAsiaTheme="majorEastAsia"/>
          <w:color w:val="000000"/>
          <w:kern w:val="0"/>
          <w:sz w:val="24"/>
        </w:rPr>
        <w:t>2</w:t>
      </w:r>
      <w:r w:rsidR="00905EC0">
        <w:rPr>
          <w:rFonts w:eastAsiaTheme="majorEastAsia" w:hint="eastAsia"/>
          <w:color w:val="000000"/>
          <w:kern w:val="0"/>
          <w:sz w:val="24"/>
        </w:rPr>
        <w:t xml:space="preserve">. </w:t>
      </w:r>
      <w:r w:rsidRPr="00F91BE4">
        <w:rPr>
          <w:rFonts w:eastAsiaTheme="majorEastAsia"/>
          <w:sz w:val="24"/>
        </w:rPr>
        <w:t>法规文件</w:t>
      </w:r>
    </w:p>
    <w:p w:rsidR="00966CE2" w:rsidRPr="00F91BE4" w:rsidRDefault="00966CE2" w:rsidP="00FD47D7">
      <w:pPr>
        <w:spacing w:line="360" w:lineRule="auto"/>
        <w:ind w:firstLineChars="200" w:firstLine="480"/>
        <w:rPr>
          <w:rFonts w:eastAsiaTheme="majorEastAsia"/>
          <w:sz w:val="24"/>
        </w:rPr>
      </w:pPr>
      <w:r w:rsidRPr="00F91BE4">
        <w:rPr>
          <w:rFonts w:eastAsiaTheme="majorEastAsia"/>
          <w:color w:val="000000"/>
          <w:kern w:val="0"/>
          <w:sz w:val="24"/>
        </w:rPr>
        <w:t>3</w:t>
      </w:r>
      <w:r w:rsidR="00905EC0">
        <w:rPr>
          <w:rFonts w:eastAsiaTheme="majorEastAsia" w:hint="eastAsia"/>
          <w:color w:val="000000"/>
          <w:kern w:val="0"/>
          <w:sz w:val="24"/>
        </w:rPr>
        <w:t xml:space="preserve">. </w:t>
      </w:r>
      <w:r w:rsidRPr="00F91BE4">
        <w:rPr>
          <w:rFonts w:eastAsiaTheme="majorEastAsia"/>
          <w:sz w:val="24"/>
        </w:rPr>
        <w:t>注册技术要求及程序</w:t>
      </w:r>
    </w:p>
    <w:p w:rsidR="00966CE2" w:rsidRPr="00F91BE4" w:rsidRDefault="00966CE2" w:rsidP="00F91BE4">
      <w:pPr>
        <w:spacing w:line="360" w:lineRule="auto"/>
        <w:jc w:val="left"/>
        <w:rPr>
          <w:rFonts w:eastAsiaTheme="majorEastAsia"/>
          <w:sz w:val="24"/>
        </w:rPr>
      </w:pPr>
      <w:r w:rsidRPr="00F91BE4">
        <w:rPr>
          <w:rFonts w:eastAsiaTheme="majorEastAsia"/>
          <w:sz w:val="24"/>
        </w:rPr>
        <w:t>【教学方法】课堂讲授</w:t>
      </w:r>
    </w:p>
    <w:p w:rsidR="00966CE2" w:rsidRPr="00F91BE4" w:rsidRDefault="00966CE2" w:rsidP="00F91BE4">
      <w:pPr>
        <w:widowControl/>
        <w:spacing w:line="360" w:lineRule="auto"/>
        <w:jc w:val="left"/>
        <w:rPr>
          <w:rFonts w:eastAsiaTheme="majorEastAsia"/>
          <w:color w:val="000000"/>
          <w:kern w:val="0"/>
          <w:sz w:val="24"/>
        </w:rPr>
      </w:pPr>
      <w:r w:rsidRPr="00F91BE4">
        <w:rPr>
          <w:rFonts w:eastAsiaTheme="majorEastAsia"/>
          <w:sz w:val="24"/>
        </w:rPr>
        <w:t>【教学安排】</w:t>
      </w:r>
      <w:r w:rsidRPr="00F91BE4">
        <w:rPr>
          <w:rFonts w:eastAsiaTheme="majorEastAsia"/>
          <w:sz w:val="24"/>
        </w:rPr>
        <w:t>3</w:t>
      </w:r>
      <w:r w:rsidRPr="00F91BE4">
        <w:rPr>
          <w:rFonts w:eastAsiaTheme="majorEastAsia"/>
          <w:sz w:val="24"/>
        </w:rPr>
        <w:t>学时</w:t>
      </w:r>
    </w:p>
    <w:p w:rsidR="00966CE2" w:rsidRPr="00F91BE4" w:rsidRDefault="00966CE2" w:rsidP="00F91BE4">
      <w:pPr>
        <w:widowControl/>
        <w:spacing w:line="360" w:lineRule="auto"/>
        <w:jc w:val="center"/>
        <w:rPr>
          <w:rFonts w:eastAsiaTheme="majorEastAsia"/>
          <w:sz w:val="24"/>
        </w:rPr>
      </w:pPr>
      <w:r w:rsidRPr="00F91BE4">
        <w:rPr>
          <w:rFonts w:eastAsiaTheme="majorEastAsia"/>
          <w:sz w:val="24"/>
        </w:rPr>
        <w:lastRenderedPageBreak/>
        <w:t>第八章</w:t>
      </w:r>
      <w:r w:rsidRPr="00F91BE4">
        <w:rPr>
          <w:rFonts w:eastAsiaTheme="majorEastAsia"/>
          <w:sz w:val="24"/>
        </w:rPr>
        <w:t xml:space="preserve">  </w:t>
      </w:r>
      <w:r w:rsidRPr="00F91BE4">
        <w:rPr>
          <w:rFonts w:eastAsiaTheme="majorEastAsia"/>
          <w:sz w:val="24"/>
        </w:rPr>
        <w:t>新药研究的思路与选题</w:t>
      </w:r>
    </w:p>
    <w:p w:rsidR="00966CE2" w:rsidRPr="00F91BE4" w:rsidRDefault="00966CE2" w:rsidP="00F91BE4">
      <w:pPr>
        <w:spacing w:line="360" w:lineRule="auto"/>
        <w:jc w:val="left"/>
        <w:rPr>
          <w:rFonts w:eastAsiaTheme="majorEastAsia"/>
          <w:sz w:val="24"/>
        </w:rPr>
      </w:pPr>
      <w:r w:rsidRPr="00F91BE4">
        <w:rPr>
          <w:rFonts w:eastAsiaTheme="majorEastAsia"/>
          <w:sz w:val="24"/>
        </w:rPr>
        <w:t>【教学目标】熟悉新药研究的思路与选题</w:t>
      </w:r>
    </w:p>
    <w:p w:rsidR="00966CE2" w:rsidRPr="00F91BE4" w:rsidRDefault="00966CE2" w:rsidP="00F91BE4">
      <w:pPr>
        <w:spacing w:line="360" w:lineRule="auto"/>
        <w:rPr>
          <w:rFonts w:eastAsiaTheme="majorEastAsia"/>
          <w:sz w:val="24"/>
        </w:rPr>
      </w:pPr>
      <w:r w:rsidRPr="00F91BE4">
        <w:rPr>
          <w:rFonts w:eastAsiaTheme="majorEastAsia"/>
          <w:sz w:val="24"/>
        </w:rPr>
        <w:t>【教学内容】</w:t>
      </w:r>
      <w:r w:rsidRPr="00F91BE4">
        <w:rPr>
          <w:rFonts w:eastAsiaTheme="majorEastAsia"/>
          <w:sz w:val="24"/>
        </w:rPr>
        <w:t xml:space="preserve">  </w:t>
      </w:r>
    </w:p>
    <w:p w:rsidR="00966CE2" w:rsidRPr="00F91BE4" w:rsidRDefault="00966CE2" w:rsidP="00FD47D7">
      <w:pPr>
        <w:widowControl/>
        <w:spacing w:line="360" w:lineRule="auto"/>
        <w:ind w:firstLineChars="200" w:firstLine="480"/>
        <w:jc w:val="left"/>
        <w:rPr>
          <w:rFonts w:eastAsiaTheme="majorEastAsia"/>
          <w:sz w:val="24"/>
        </w:rPr>
      </w:pPr>
      <w:r w:rsidRPr="00F91BE4">
        <w:rPr>
          <w:rFonts w:eastAsiaTheme="majorEastAsia"/>
          <w:sz w:val="24"/>
        </w:rPr>
        <w:t>1</w:t>
      </w:r>
      <w:r w:rsidR="00905EC0">
        <w:rPr>
          <w:rFonts w:eastAsiaTheme="majorEastAsia" w:hint="eastAsia"/>
          <w:sz w:val="24"/>
        </w:rPr>
        <w:t xml:space="preserve">. </w:t>
      </w:r>
      <w:r w:rsidRPr="00F91BE4">
        <w:rPr>
          <w:rFonts w:eastAsiaTheme="majorEastAsia"/>
          <w:sz w:val="24"/>
        </w:rPr>
        <w:t>选题</w:t>
      </w:r>
      <w:r w:rsidRPr="00F91BE4">
        <w:rPr>
          <w:rFonts w:eastAsiaTheme="majorEastAsia"/>
          <w:sz w:val="24"/>
        </w:rPr>
        <w:t xml:space="preserve"> </w:t>
      </w:r>
    </w:p>
    <w:p w:rsidR="00966CE2" w:rsidRPr="00F91BE4" w:rsidRDefault="00966CE2" w:rsidP="00FD47D7">
      <w:pPr>
        <w:widowControl/>
        <w:spacing w:line="360" w:lineRule="auto"/>
        <w:ind w:firstLineChars="200" w:firstLine="480"/>
        <w:jc w:val="left"/>
        <w:rPr>
          <w:rFonts w:eastAsiaTheme="majorEastAsia"/>
          <w:sz w:val="24"/>
        </w:rPr>
      </w:pPr>
      <w:r w:rsidRPr="00F91BE4">
        <w:rPr>
          <w:rFonts w:eastAsiaTheme="majorEastAsia"/>
          <w:sz w:val="24"/>
        </w:rPr>
        <w:t>2</w:t>
      </w:r>
      <w:r w:rsidR="00905EC0">
        <w:rPr>
          <w:rFonts w:eastAsiaTheme="majorEastAsia" w:hint="eastAsia"/>
          <w:sz w:val="24"/>
        </w:rPr>
        <w:t xml:space="preserve">. </w:t>
      </w:r>
      <w:r w:rsidRPr="00F91BE4">
        <w:rPr>
          <w:rFonts w:eastAsiaTheme="majorEastAsia"/>
          <w:sz w:val="24"/>
        </w:rPr>
        <w:t>立题</w:t>
      </w:r>
      <w:r w:rsidRPr="00F91BE4">
        <w:rPr>
          <w:rFonts w:eastAsiaTheme="majorEastAsia"/>
          <w:sz w:val="24"/>
        </w:rPr>
        <w:t xml:space="preserve"> </w:t>
      </w:r>
    </w:p>
    <w:p w:rsidR="00966CE2" w:rsidRPr="00F91BE4" w:rsidRDefault="00966CE2" w:rsidP="00FD47D7">
      <w:pPr>
        <w:widowControl/>
        <w:spacing w:line="360" w:lineRule="auto"/>
        <w:ind w:firstLineChars="200" w:firstLine="480"/>
        <w:jc w:val="left"/>
        <w:rPr>
          <w:rFonts w:eastAsiaTheme="majorEastAsia"/>
          <w:sz w:val="24"/>
        </w:rPr>
      </w:pPr>
      <w:r w:rsidRPr="00F91BE4">
        <w:rPr>
          <w:rFonts w:eastAsiaTheme="majorEastAsia"/>
          <w:sz w:val="24"/>
        </w:rPr>
        <w:t>3</w:t>
      </w:r>
      <w:r w:rsidR="00905EC0">
        <w:rPr>
          <w:rFonts w:eastAsiaTheme="majorEastAsia" w:hint="eastAsia"/>
          <w:sz w:val="24"/>
        </w:rPr>
        <w:t xml:space="preserve">. </w:t>
      </w:r>
      <w:r w:rsidRPr="00F91BE4">
        <w:rPr>
          <w:rFonts w:eastAsiaTheme="majorEastAsia"/>
          <w:sz w:val="24"/>
        </w:rPr>
        <w:t>新药研究思路与选题实例</w:t>
      </w:r>
    </w:p>
    <w:p w:rsidR="00966CE2" w:rsidRPr="00F91BE4" w:rsidRDefault="00966CE2" w:rsidP="00FD47D7">
      <w:pPr>
        <w:widowControl/>
        <w:spacing w:line="360" w:lineRule="auto"/>
        <w:jc w:val="center"/>
        <w:rPr>
          <w:rFonts w:eastAsiaTheme="majorEastAsia"/>
          <w:sz w:val="24"/>
        </w:rPr>
      </w:pPr>
      <w:r w:rsidRPr="00F91BE4">
        <w:rPr>
          <w:rFonts w:eastAsiaTheme="majorEastAsia"/>
          <w:sz w:val="24"/>
        </w:rPr>
        <w:t>第九章</w:t>
      </w:r>
      <w:r w:rsidRPr="00F91BE4">
        <w:rPr>
          <w:rFonts w:eastAsiaTheme="majorEastAsia"/>
          <w:sz w:val="24"/>
        </w:rPr>
        <w:t xml:space="preserve"> </w:t>
      </w:r>
      <w:r w:rsidRPr="00F91BE4">
        <w:rPr>
          <w:rFonts w:eastAsiaTheme="majorEastAsia"/>
          <w:sz w:val="24"/>
        </w:rPr>
        <w:t>药品包装设计</w:t>
      </w:r>
    </w:p>
    <w:p w:rsidR="00966CE2" w:rsidRPr="00F91BE4" w:rsidRDefault="00966CE2" w:rsidP="00F91BE4">
      <w:pPr>
        <w:spacing w:line="360" w:lineRule="auto"/>
        <w:jc w:val="left"/>
        <w:rPr>
          <w:rFonts w:eastAsiaTheme="majorEastAsia"/>
          <w:sz w:val="24"/>
        </w:rPr>
      </w:pPr>
      <w:r w:rsidRPr="00F91BE4">
        <w:rPr>
          <w:rFonts w:eastAsiaTheme="majorEastAsia"/>
          <w:sz w:val="24"/>
        </w:rPr>
        <w:t>【教学目标】熟悉药品包装设计、结构、包装材料情况</w:t>
      </w:r>
    </w:p>
    <w:p w:rsidR="00966CE2" w:rsidRPr="00F91BE4" w:rsidRDefault="00966CE2" w:rsidP="00F91BE4">
      <w:pPr>
        <w:spacing w:line="360" w:lineRule="auto"/>
        <w:rPr>
          <w:rFonts w:eastAsiaTheme="majorEastAsia"/>
          <w:sz w:val="24"/>
        </w:rPr>
      </w:pPr>
      <w:r w:rsidRPr="00F91BE4">
        <w:rPr>
          <w:rFonts w:eastAsiaTheme="majorEastAsia"/>
          <w:sz w:val="24"/>
        </w:rPr>
        <w:t>【教学内容】</w:t>
      </w:r>
    </w:p>
    <w:p w:rsidR="00966CE2" w:rsidRPr="00F91BE4" w:rsidRDefault="00966CE2" w:rsidP="00FD47D7">
      <w:pPr>
        <w:widowControl/>
        <w:spacing w:line="360" w:lineRule="auto"/>
        <w:ind w:firstLineChars="200" w:firstLine="480"/>
        <w:jc w:val="left"/>
        <w:rPr>
          <w:rFonts w:eastAsiaTheme="majorEastAsia"/>
          <w:sz w:val="24"/>
        </w:rPr>
      </w:pPr>
      <w:r w:rsidRPr="00F91BE4">
        <w:rPr>
          <w:rFonts w:eastAsiaTheme="majorEastAsia"/>
          <w:sz w:val="24"/>
        </w:rPr>
        <w:t>1</w:t>
      </w:r>
      <w:r w:rsidR="00905EC0">
        <w:rPr>
          <w:rFonts w:eastAsiaTheme="majorEastAsia" w:hint="eastAsia"/>
          <w:sz w:val="24"/>
        </w:rPr>
        <w:t xml:space="preserve">. </w:t>
      </w:r>
      <w:r w:rsidRPr="00F91BE4">
        <w:rPr>
          <w:rFonts w:eastAsiaTheme="majorEastAsia"/>
          <w:sz w:val="24"/>
        </w:rPr>
        <w:t>包装结构与作用</w:t>
      </w:r>
      <w:r w:rsidRPr="00F91BE4">
        <w:rPr>
          <w:rFonts w:eastAsiaTheme="majorEastAsia"/>
          <w:sz w:val="24"/>
        </w:rPr>
        <w:t xml:space="preserve"> </w:t>
      </w:r>
    </w:p>
    <w:p w:rsidR="00966CE2" w:rsidRPr="00F91BE4" w:rsidRDefault="00966CE2" w:rsidP="00FD47D7">
      <w:pPr>
        <w:widowControl/>
        <w:spacing w:line="360" w:lineRule="auto"/>
        <w:ind w:firstLineChars="200" w:firstLine="480"/>
        <w:jc w:val="left"/>
        <w:rPr>
          <w:rFonts w:eastAsiaTheme="majorEastAsia"/>
          <w:sz w:val="24"/>
        </w:rPr>
      </w:pPr>
      <w:r w:rsidRPr="00F91BE4">
        <w:rPr>
          <w:rFonts w:eastAsiaTheme="majorEastAsia"/>
          <w:sz w:val="24"/>
        </w:rPr>
        <w:t>2</w:t>
      </w:r>
      <w:r w:rsidR="00905EC0">
        <w:rPr>
          <w:rFonts w:eastAsiaTheme="majorEastAsia" w:hint="eastAsia"/>
          <w:sz w:val="24"/>
        </w:rPr>
        <w:t xml:space="preserve">. </w:t>
      </w:r>
      <w:r w:rsidRPr="00F91BE4">
        <w:rPr>
          <w:rFonts w:eastAsiaTheme="majorEastAsia"/>
          <w:sz w:val="24"/>
        </w:rPr>
        <w:t>中药新制剂包装材料的筛选</w:t>
      </w:r>
    </w:p>
    <w:p w:rsidR="00966CE2" w:rsidRPr="00F91BE4" w:rsidRDefault="00966CE2" w:rsidP="00FD47D7">
      <w:pPr>
        <w:widowControl/>
        <w:spacing w:line="360" w:lineRule="auto"/>
        <w:ind w:firstLineChars="200" w:firstLine="480"/>
        <w:jc w:val="left"/>
        <w:rPr>
          <w:rFonts w:eastAsiaTheme="majorEastAsia"/>
          <w:sz w:val="24"/>
        </w:rPr>
      </w:pPr>
      <w:r w:rsidRPr="00F91BE4">
        <w:rPr>
          <w:rFonts w:eastAsiaTheme="majorEastAsia"/>
          <w:sz w:val="24"/>
        </w:rPr>
        <w:t>3</w:t>
      </w:r>
      <w:r w:rsidR="00905EC0">
        <w:rPr>
          <w:rFonts w:eastAsiaTheme="majorEastAsia" w:hint="eastAsia"/>
          <w:sz w:val="24"/>
        </w:rPr>
        <w:t xml:space="preserve">. </w:t>
      </w:r>
      <w:r w:rsidRPr="00F91BE4">
        <w:rPr>
          <w:rFonts w:eastAsiaTheme="majorEastAsia"/>
          <w:sz w:val="24"/>
        </w:rPr>
        <w:t>装潢设计与成品标签、说明书制订</w:t>
      </w:r>
    </w:p>
    <w:p w:rsidR="00966CE2" w:rsidRPr="00F91BE4" w:rsidRDefault="00966CE2" w:rsidP="00F91BE4">
      <w:pPr>
        <w:spacing w:line="360" w:lineRule="auto"/>
        <w:jc w:val="left"/>
        <w:rPr>
          <w:rFonts w:eastAsiaTheme="majorEastAsia"/>
          <w:sz w:val="24"/>
        </w:rPr>
      </w:pPr>
      <w:r w:rsidRPr="00F91BE4">
        <w:rPr>
          <w:rFonts w:eastAsiaTheme="majorEastAsia"/>
          <w:sz w:val="24"/>
        </w:rPr>
        <w:t>【教学方法】</w:t>
      </w:r>
      <w:r w:rsidRPr="00F91BE4">
        <w:rPr>
          <w:rFonts w:eastAsiaTheme="majorEastAsia"/>
          <w:bCs/>
          <w:sz w:val="24"/>
        </w:rPr>
        <w:t>学生讲授</w:t>
      </w:r>
      <w:r w:rsidRPr="00F91BE4">
        <w:rPr>
          <w:rFonts w:eastAsiaTheme="majorEastAsia"/>
          <w:bCs/>
          <w:sz w:val="24"/>
        </w:rPr>
        <w:t>+</w:t>
      </w:r>
      <w:r w:rsidRPr="00F91BE4">
        <w:rPr>
          <w:rFonts w:eastAsiaTheme="majorEastAsia"/>
          <w:bCs/>
          <w:sz w:val="24"/>
        </w:rPr>
        <w:t>课题讨论</w:t>
      </w:r>
    </w:p>
    <w:p w:rsidR="00966CE2" w:rsidRPr="00F91BE4" w:rsidRDefault="00966CE2" w:rsidP="00F91BE4">
      <w:pPr>
        <w:widowControl/>
        <w:tabs>
          <w:tab w:val="num" w:pos="960"/>
        </w:tabs>
        <w:spacing w:line="360" w:lineRule="auto"/>
        <w:rPr>
          <w:rFonts w:eastAsiaTheme="majorEastAsia"/>
          <w:color w:val="000000"/>
          <w:kern w:val="0"/>
          <w:sz w:val="24"/>
        </w:rPr>
      </w:pPr>
      <w:r w:rsidRPr="00F91BE4">
        <w:rPr>
          <w:rFonts w:eastAsiaTheme="majorEastAsia"/>
          <w:sz w:val="24"/>
        </w:rPr>
        <w:t>【教学安排】</w:t>
      </w:r>
      <w:r w:rsidRPr="00F91BE4">
        <w:rPr>
          <w:rFonts w:eastAsiaTheme="majorEastAsia"/>
          <w:sz w:val="24"/>
        </w:rPr>
        <w:t>2</w:t>
      </w:r>
      <w:r w:rsidRPr="00F91BE4">
        <w:rPr>
          <w:rFonts w:eastAsiaTheme="majorEastAsia"/>
          <w:sz w:val="24"/>
        </w:rPr>
        <w:t>学时</w:t>
      </w:r>
      <w:r w:rsidRPr="00F91BE4">
        <w:rPr>
          <w:rFonts w:eastAsiaTheme="majorEastAsia"/>
          <w:color w:val="000000"/>
          <w:kern w:val="0"/>
          <w:sz w:val="24"/>
        </w:rPr>
        <w:t xml:space="preserve"> </w:t>
      </w:r>
    </w:p>
    <w:p w:rsidR="00A46348" w:rsidRPr="00F91BE4" w:rsidRDefault="00A46348" w:rsidP="00F91BE4">
      <w:pPr>
        <w:spacing w:line="360" w:lineRule="auto"/>
        <w:rPr>
          <w:rFonts w:eastAsiaTheme="majorEastAsia"/>
          <w:sz w:val="24"/>
        </w:rPr>
      </w:pPr>
    </w:p>
    <w:sectPr w:rsidR="00A46348" w:rsidRPr="00F91BE4" w:rsidSect="00C74664">
      <w:footerReference w:type="default" r:id="rId8"/>
      <w:pgSz w:w="11906" w:h="16838"/>
      <w:pgMar w:top="1440" w:right="240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ADE" w:rsidRDefault="00FA4ADE" w:rsidP="00E5139A">
      <w:r>
        <w:separator/>
      </w:r>
    </w:p>
  </w:endnote>
  <w:endnote w:type="continuationSeparator" w:id="0">
    <w:p w:rsidR="00FA4ADE" w:rsidRDefault="00FA4ADE" w:rsidP="00E5139A">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6295"/>
      <w:docPartObj>
        <w:docPartGallery w:val="Page Numbers (Bottom of Page)"/>
        <w:docPartUnique/>
      </w:docPartObj>
    </w:sdtPr>
    <w:sdtContent>
      <w:p w:rsidR="00002F82" w:rsidRDefault="00002F82">
        <w:pPr>
          <w:pStyle w:val="a6"/>
          <w:jc w:val="center"/>
        </w:pPr>
        <w:fldSimple w:instr=" PAGE   \* MERGEFORMAT ">
          <w:r w:rsidRPr="00002F82">
            <w:rPr>
              <w:noProof/>
              <w:lang w:val="zh-CN"/>
            </w:rPr>
            <w:t>49</w:t>
          </w:r>
        </w:fldSimple>
      </w:p>
    </w:sdtContent>
  </w:sdt>
  <w:p w:rsidR="00002F82" w:rsidRDefault="00002F8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ADE" w:rsidRDefault="00FA4ADE" w:rsidP="00E5139A">
      <w:r>
        <w:separator/>
      </w:r>
    </w:p>
  </w:footnote>
  <w:footnote w:type="continuationSeparator" w:id="0">
    <w:p w:rsidR="00FA4ADE" w:rsidRDefault="00FA4ADE" w:rsidP="00E513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E4692"/>
    <w:multiLevelType w:val="hybridMultilevel"/>
    <w:tmpl w:val="A822B6E2"/>
    <w:lvl w:ilvl="0" w:tplc="F9CC9EAC">
      <w:start w:val="1"/>
      <w:numFmt w:val="decimalEnclosedCircle"/>
      <w:lvlText w:val="%1"/>
      <w:lvlJc w:val="left"/>
      <w:pPr>
        <w:ind w:left="644" w:hanging="360"/>
      </w:pPr>
      <w:rPr>
        <w:rFonts w:ascii="黑体" w:eastAsia="黑体" w:hAnsi="黑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017F2316"/>
    <w:multiLevelType w:val="hybridMultilevel"/>
    <w:tmpl w:val="E2A20C04"/>
    <w:lvl w:ilvl="0" w:tplc="2C16A052">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nsid w:val="06256EE8"/>
    <w:multiLevelType w:val="hybridMultilevel"/>
    <w:tmpl w:val="1BAE35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9326685"/>
    <w:multiLevelType w:val="hybridMultilevel"/>
    <w:tmpl w:val="A186366C"/>
    <w:lvl w:ilvl="0" w:tplc="B77827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0B9D34CB"/>
    <w:multiLevelType w:val="hybridMultilevel"/>
    <w:tmpl w:val="09C4EAF0"/>
    <w:lvl w:ilvl="0" w:tplc="B9546E8A">
      <w:start w:val="1"/>
      <w:numFmt w:val="japaneseCounting"/>
      <w:lvlText w:val="第%1章"/>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D522F59"/>
    <w:multiLevelType w:val="hybridMultilevel"/>
    <w:tmpl w:val="DC96E184"/>
    <w:lvl w:ilvl="0" w:tplc="57C222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DD020B7"/>
    <w:multiLevelType w:val="hybridMultilevel"/>
    <w:tmpl w:val="DDD4A990"/>
    <w:lvl w:ilvl="0" w:tplc="C5C8389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0F392A87"/>
    <w:multiLevelType w:val="hybridMultilevel"/>
    <w:tmpl w:val="D76E1CE8"/>
    <w:lvl w:ilvl="0" w:tplc="3630586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0F8D5736"/>
    <w:multiLevelType w:val="hybridMultilevel"/>
    <w:tmpl w:val="D7AA122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26F6BE1"/>
    <w:multiLevelType w:val="hybridMultilevel"/>
    <w:tmpl w:val="E68E7C58"/>
    <w:lvl w:ilvl="0" w:tplc="0B54FB36">
      <w:start w:val="1"/>
      <w:numFmt w:val="decimal"/>
      <w:lvlText w:val="%1."/>
      <w:lvlJc w:val="left"/>
      <w:pPr>
        <w:ind w:left="660" w:hanging="36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10">
    <w:nsid w:val="16156A3C"/>
    <w:multiLevelType w:val="hybridMultilevel"/>
    <w:tmpl w:val="4B101F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8DC5F1B"/>
    <w:multiLevelType w:val="hybridMultilevel"/>
    <w:tmpl w:val="D8A60E1E"/>
    <w:lvl w:ilvl="0" w:tplc="434419A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19CA1D6A"/>
    <w:multiLevelType w:val="hybridMultilevel"/>
    <w:tmpl w:val="E5CA07CE"/>
    <w:lvl w:ilvl="0" w:tplc="DEA8821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1ED92154"/>
    <w:multiLevelType w:val="hybridMultilevel"/>
    <w:tmpl w:val="F87E96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89A4E94"/>
    <w:multiLevelType w:val="hybridMultilevel"/>
    <w:tmpl w:val="9F1A476C"/>
    <w:lvl w:ilvl="0" w:tplc="0C684B48">
      <w:start w:val="1"/>
      <w:numFmt w:val="decimal"/>
      <w:lvlText w:val="%1．"/>
      <w:lvlJc w:val="left"/>
      <w:pPr>
        <w:tabs>
          <w:tab w:val="num" w:pos="780"/>
        </w:tabs>
        <w:ind w:left="780" w:hanging="360"/>
      </w:pPr>
      <w:rPr>
        <w:rFonts w:hint="default"/>
      </w:rPr>
    </w:lvl>
    <w:lvl w:ilvl="1" w:tplc="04090019">
      <w:start w:val="1"/>
      <w:numFmt w:val="lowerLetter"/>
      <w:lvlText w:val="%2)"/>
      <w:lvlJc w:val="left"/>
      <w:pPr>
        <w:tabs>
          <w:tab w:val="num" w:pos="0"/>
        </w:tabs>
        <w:ind w:left="0" w:hanging="420"/>
      </w:pPr>
    </w:lvl>
    <w:lvl w:ilvl="2" w:tplc="0409001B">
      <w:start w:val="1"/>
      <w:numFmt w:val="lowerRoman"/>
      <w:lvlText w:val="%3."/>
      <w:lvlJc w:val="right"/>
      <w:pPr>
        <w:tabs>
          <w:tab w:val="num" w:pos="420"/>
        </w:tabs>
        <w:ind w:left="420" w:hanging="420"/>
      </w:pPr>
    </w:lvl>
    <w:lvl w:ilvl="3" w:tplc="5B705176">
      <w:start w:val="1"/>
      <w:numFmt w:val="decimal"/>
      <w:lvlText w:val="%4."/>
      <w:lvlJc w:val="left"/>
      <w:pPr>
        <w:tabs>
          <w:tab w:val="num" w:pos="840"/>
        </w:tabs>
        <w:ind w:left="840" w:hanging="420"/>
      </w:pPr>
      <w:rPr>
        <w:rFonts w:ascii="Times New Roman" w:eastAsiaTheme="majorEastAsia" w:hAnsi="Times New Roman" w:cs="Times New Roman"/>
      </w:rPr>
    </w:lvl>
    <w:lvl w:ilvl="4" w:tplc="04090019" w:tentative="1">
      <w:start w:val="1"/>
      <w:numFmt w:val="lowerLetter"/>
      <w:lvlText w:val="%5)"/>
      <w:lvlJc w:val="left"/>
      <w:pPr>
        <w:tabs>
          <w:tab w:val="num" w:pos="1260"/>
        </w:tabs>
        <w:ind w:left="1260" w:hanging="420"/>
      </w:pPr>
    </w:lvl>
    <w:lvl w:ilvl="5" w:tplc="0409001B" w:tentative="1">
      <w:start w:val="1"/>
      <w:numFmt w:val="lowerRoman"/>
      <w:lvlText w:val="%6."/>
      <w:lvlJc w:val="righ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9" w:tentative="1">
      <w:start w:val="1"/>
      <w:numFmt w:val="lowerLetter"/>
      <w:lvlText w:val="%8)"/>
      <w:lvlJc w:val="left"/>
      <w:pPr>
        <w:tabs>
          <w:tab w:val="num" w:pos="2520"/>
        </w:tabs>
        <w:ind w:left="2520" w:hanging="420"/>
      </w:pPr>
    </w:lvl>
    <w:lvl w:ilvl="8" w:tplc="0409001B" w:tentative="1">
      <w:start w:val="1"/>
      <w:numFmt w:val="lowerRoman"/>
      <w:lvlText w:val="%9."/>
      <w:lvlJc w:val="right"/>
      <w:pPr>
        <w:tabs>
          <w:tab w:val="num" w:pos="2940"/>
        </w:tabs>
        <w:ind w:left="2940" w:hanging="420"/>
      </w:pPr>
    </w:lvl>
  </w:abstractNum>
  <w:abstractNum w:abstractNumId="15">
    <w:nsid w:val="294F0886"/>
    <w:multiLevelType w:val="hybridMultilevel"/>
    <w:tmpl w:val="2614129A"/>
    <w:lvl w:ilvl="0" w:tplc="9AA2AB46">
      <w:start w:val="1"/>
      <w:numFmt w:val="japaneseCounting"/>
      <w:lvlText w:val="第%1章"/>
      <w:lvlJc w:val="left"/>
      <w:pPr>
        <w:ind w:left="960" w:hanging="9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B8C6354"/>
    <w:multiLevelType w:val="hybridMultilevel"/>
    <w:tmpl w:val="10C0D8E0"/>
    <w:lvl w:ilvl="0" w:tplc="BB007B0C">
      <w:start w:val="1"/>
      <w:numFmt w:val="decimalEnclosedCircle"/>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nsid w:val="2CEE6C0C"/>
    <w:multiLevelType w:val="hybridMultilevel"/>
    <w:tmpl w:val="E68E7C58"/>
    <w:lvl w:ilvl="0" w:tplc="0B54FB36">
      <w:start w:val="1"/>
      <w:numFmt w:val="decimal"/>
      <w:lvlText w:val="%1."/>
      <w:lvlJc w:val="left"/>
      <w:pPr>
        <w:ind w:left="660" w:hanging="36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18">
    <w:nsid w:val="2DAD0E2A"/>
    <w:multiLevelType w:val="hybridMultilevel"/>
    <w:tmpl w:val="A1745E68"/>
    <w:lvl w:ilvl="0" w:tplc="B3CAE28C">
      <w:start w:val="1"/>
      <w:numFmt w:val="decimalEnclosedCircle"/>
      <w:lvlText w:val="%1"/>
      <w:lvlJc w:val="left"/>
      <w:pPr>
        <w:ind w:left="720" w:hanging="360"/>
      </w:pPr>
      <w:rPr>
        <w:rFonts w:ascii="黑体" w:eastAsia="黑体" w:hAnsi="黑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nsid w:val="2DB07480"/>
    <w:multiLevelType w:val="hybridMultilevel"/>
    <w:tmpl w:val="5DC019D6"/>
    <w:lvl w:ilvl="0" w:tplc="9488A6EA">
      <w:start w:val="1"/>
      <w:numFmt w:val="decimal"/>
      <w:lvlText w:val="%1."/>
      <w:lvlJc w:val="left"/>
      <w:pPr>
        <w:ind w:left="360" w:hanging="360"/>
      </w:pPr>
      <w:rPr>
        <w:rFonts w:ascii="Times New Roman" w:eastAsiaTheme="majorEastAsia"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1333E3C"/>
    <w:multiLevelType w:val="hybridMultilevel"/>
    <w:tmpl w:val="E68E7C58"/>
    <w:lvl w:ilvl="0" w:tplc="0B54FB36">
      <w:start w:val="1"/>
      <w:numFmt w:val="decimal"/>
      <w:lvlText w:val="%1."/>
      <w:lvlJc w:val="left"/>
      <w:pPr>
        <w:ind w:left="660" w:hanging="36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21">
    <w:nsid w:val="356C2270"/>
    <w:multiLevelType w:val="hybridMultilevel"/>
    <w:tmpl w:val="38A44DCC"/>
    <w:lvl w:ilvl="0" w:tplc="1DF6EF60">
      <w:start w:val="1"/>
      <w:numFmt w:val="decimal"/>
      <w:lvlText w:val="%1."/>
      <w:lvlJc w:val="left"/>
      <w:pPr>
        <w:ind w:left="1080" w:hanging="360"/>
      </w:pPr>
      <w:rPr>
        <w:rFonts w:ascii="Times New Roman" w:eastAsiaTheme="majorEastAsia" w:hAnsi="Times New Roman" w:cs="Times New Roman"/>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2">
    <w:nsid w:val="3BD23830"/>
    <w:multiLevelType w:val="hybridMultilevel"/>
    <w:tmpl w:val="ED7A21F6"/>
    <w:lvl w:ilvl="0" w:tplc="D0E22DC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412C72CE"/>
    <w:multiLevelType w:val="hybridMultilevel"/>
    <w:tmpl w:val="0DEC5AA4"/>
    <w:lvl w:ilvl="0" w:tplc="D0F008F2">
      <w:start w:val="1"/>
      <w:numFmt w:val="decimal"/>
      <w:lvlText w:val="%1."/>
      <w:lvlJc w:val="left"/>
      <w:pPr>
        <w:ind w:left="660" w:hanging="360"/>
      </w:pPr>
      <w:rPr>
        <w:rFonts w:asciiTheme="majorEastAsia" w:eastAsiaTheme="majorEastAsia" w:hAnsiTheme="majorEastAsia" w:cs="Times New Roman"/>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24">
    <w:nsid w:val="493F3954"/>
    <w:multiLevelType w:val="hybridMultilevel"/>
    <w:tmpl w:val="E68E7C58"/>
    <w:lvl w:ilvl="0" w:tplc="0B54FB36">
      <w:start w:val="1"/>
      <w:numFmt w:val="decimal"/>
      <w:lvlText w:val="%1."/>
      <w:lvlJc w:val="left"/>
      <w:pPr>
        <w:ind w:left="660" w:hanging="36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25">
    <w:nsid w:val="494525F0"/>
    <w:multiLevelType w:val="hybridMultilevel"/>
    <w:tmpl w:val="E68E7C58"/>
    <w:lvl w:ilvl="0" w:tplc="0B54FB36">
      <w:start w:val="1"/>
      <w:numFmt w:val="decimal"/>
      <w:lvlText w:val="%1."/>
      <w:lvlJc w:val="left"/>
      <w:pPr>
        <w:ind w:left="660" w:hanging="36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26">
    <w:nsid w:val="51754555"/>
    <w:multiLevelType w:val="hybridMultilevel"/>
    <w:tmpl w:val="88CC5D36"/>
    <w:lvl w:ilvl="0" w:tplc="EC2CF182">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7">
    <w:nsid w:val="565C6026"/>
    <w:multiLevelType w:val="hybridMultilevel"/>
    <w:tmpl w:val="E68E7C58"/>
    <w:lvl w:ilvl="0" w:tplc="0B54FB36">
      <w:start w:val="1"/>
      <w:numFmt w:val="decimal"/>
      <w:lvlText w:val="%1."/>
      <w:lvlJc w:val="left"/>
      <w:pPr>
        <w:ind w:left="660" w:hanging="36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28">
    <w:nsid w:val="572035B9"/>
    <w:multiLevelType w:val="hybridMultilevel"/>
    <w:tmpl w:val="6E5E8256"/>
    <w:lvl w:ilvl="0" w:tplc="AEEADA2E">
      <w:start w:val="1"/>
      <w:numFmt w:val="decimal"/>
      <w:lvlText w:val="%1."/>
      <w:lvlJc w:val="left"/>
      <w:pPr>
        <w:ind w:left="840" w:hanging="360"/>
      </w:pPr>
      <w:rPr>
        <w:rFonts w:asciiTheme="majorEastAsia" w:eastAsiaTheme="majorEastAsia" w:hAnsiTheme="majorEastAsia" w:cs="Times New Roman"/>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595E27B3"/>
    <w:multiLevelType w:val="hybridMultilevel"/>
    <w:tmpl w:val="E68E7C58"/>
    <w:lvl w:ilvl="0" w:tplc="0B54FB36">
      <w:start w:val="1"/>
      <w:numFmt w:val="decimal"/>
      <w:lvlText w:val="%1."/>
      <w:lvlJc w:val="left"/>
      <w:pPr>
        <w:ind w:left="660" w:hanging="36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30">
    <w:nsid w:val="59EA2FDF"/>
    <w:multiLevelType w:val="hybridMultilevel"/>
    <w:tmpl w:val="A6D25D78"/>
    <w:lvl w:ilvl="0" w:tplc="3050CE6A">
      <w:start w:val="1"/>
      <w:numFmt w:val="decimal"/>
      <w:lvlText w:val="%1."/>
      <w:lvlJc w:val="left"/>
      <w:pPr>
        <w:ind w:left="825" w:hanging="360"/>
      </w:pPr>
      <w:rPr>
        <w:rFonts w:ascii="Times New Roman" w:eastAsia="宋体" w:hAnsi="Times New Roman" w:cs="Times New Roman"/>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31">
    <w:nsid w:val="5A617F98"/>
    <w:multiLevelType w:val="hybridMultilevel"/>
    <w:tmpl w:val="6C0EC4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0421585"/>
    <w:multiLevelType w:val="hybridMultilevel"/>
    <w:tmpl w:val="9FA62D82"/>
    <w:lvl w:ilvl="0" w:tplc="73AAA3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1D45801"/>
    <w:multiLevelType w:val="hybridMultilevel"/>
    <w:tmpl w:val="EE70C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4AA1D32"/>
    <w:multiLevelType w:val="hybridMultilevel"/>
    <w:tmpl w:val="06B25DE0"/>
    <w:lvl w:ilvl="0" w:tplc="0F9E85B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nsid w:val="661F10DB"/>
    <w:multiLevelType w:val="hybridMultilevel"/>
    <w:tmpl w:val="00089630"/>
    <w:lvl w:ilvl="0" w:tplc="F79CCF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89B598A"/>
    <w:multiLevelType w:val="hybridMultilevel"/>
    <w:tmpl w:val="542C8EB6"/>
    <w:lvl w:ilvl="0" w:tplc="ECFC37A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nsid w:val="6A340C3C"/>
    <w:multiLevelType w:val="hybridMultilevel"/>
    <w:tmpl w:val="AE8E1B3A"/>
    <w:lvl w:ilvl="0" w:tplc="E6F630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8">
    <w:nsid w:val="710C18C6"/>
    <w:multiLevelType w:val="hybridMultilevel"/>
    <w:tmpl w:val="3E34D3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1662D9C"/>
    <w:multiLevelType w:val="hybridMultilevel"/>
    <w:tmpl w:val="0FB6F8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1E65905"/>
    <w:multiLevelType w:val="hybridMultilevel"/>
    <w:tmpl w:val="D43469C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289530D"/>
    <w:multiLevelType w:val="hybridMultilevel"/>
    <w:tmpl w:val="B33804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5C66DBF"/>
    <w:multiLevelType w:val="hybridMultilevel"/>
    <w:tmpl w:val="4B101F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7DD2997"/>
    <w:multiLevelType w:val="hybridMultilevel"/>
    <w:tmpl w:val="A10CBCD0"/>
    <w:lvl w:ilvl="0" w:tplc="4A9CD2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785E10FD"/>
    <w:multiLevelType w:val="hybridMultilevel"/>
    <w:tmpl w:val="D83404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7ADC22AC"/>
    <w:multiLevelType w:val="hybridMultilevel"/>
    <w:tmpl w:val="F87E96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7CD006AE"/>
    <w:multiLevelType w:val="hybridMultilevel"/>
    <w:tmpl w:val="B6C07900"/>
    <w:lvl w:ilvl="0" w:tplc="7C52E340">
      <w:start w:val="1"/>
      <w:numFmt w:val="decimal"/>
      <w:lvlText w:val="%1."/>
      <w:lvlJc w:val="left"/>
      <w:pPr>
        <w:tabs>
          <w:tab w:val="num" w:pos="780"/>
        </w:tabs>
        <w:ind w:left="780" w:hanging="360"/>
      </w:pPr>
      <w:rPr>
        <w:rFonts w:ascii="Times New Roman" w:eastAsiaTheme="majorEastAsia" w:hAnsi="Times New Roman" w:cs="Times New Roman"/>
      </w:rPr>
    </w:lvl>
    <w:lvl w:ilvl="1" w:tplc="8D0ED022">
      <w:start w:val="1"/>
      <w:numFmt w:val="decimal"/>
      <w:lvlText w:val="%2．"/>
      <w:lvlJc w:val="left"/>
      <w:pPr>
        <w:tabs>
          <w:tab w:val="num" w:pos="-240"/>
        </w:tabs>
        <w:ind w:left="-240" w:hanging="360"/>
      </w:pPr>
      <w:rPr>
        <w:rFonts w:ascii="Times New Roman" w:eastAsia="Times New Roman" w:hAnsi="Times New Roman" w:cs="Times New Roman"/>
      </w:rPr>
    </w:lvl>
    <w:lvl w:ilvl="2" w:tplc="0409001B">
      <w:start w:val="1"/>
      <w:numFmt w:val="lowerRoman"/>
      <w:lvlText w:val="%3."/>
      <w:lvlJc w:val="right"/>
      <w:pPr>
        <w:tabs>
          <w:tab w:val="num" w:pos="240"/>
        </w:tabs>
        <w:ind w:left="240" w:hanging="420"/>
      </w:pPr>
    </w:lvl>
    <w:lvl w:ilvl="3" w:tplc="0409000F">
      <w:start w:val="1"/>
      <w:numFmt w:val="decimal"/>
      <w:lvlText w:val="%4."/>
      <w:lvlJc w:val="left"/>
      <w:pPr>
        <w:tabs>
          <w:tab w:val="num" w:pos="960"/>
        </w:tabs>
        <w:ind w:left="960" w:hanging="420"/>
      </w:pPr>
    </w:lvl>
    <w:lvl w:ilvl="4" w:tplc="04090019">
      <w:start w:val="1"/>
      <w:numFmt w:val="lowerLetter"/>
      <w:lvlText w:val="%5)"/>
      <w:lvlJc w:val="left"/>
      <w:pPr>
        <w:tabs>
          <w:tab w:val="num" w:pos="1080"/>
        </w:tabs>
        <w:ind w:left="1080" w:hanging="420"/>
      </w:pPr>
    </w:lvl>
    <w:lvl w:ilvl="5" w:tplc="0409001B" w:tentative="1">
      <w:start w:val="1"/>
      <w:numFmt w:val="lowerRoman"/>
      <w:lvlText w:val="%6."/>
      <w:lvlJc w:val="right"/>
      <w:pPr>
        <w:tabs>
          <w:tab w:val="num" w:pos="1500"/>
        </w:tabs>
        <w:ind w:left="1500" w:hanging="420"/>
      </w:pPr>
    </w:lvl>
    <w:lvl w:ilvl="6" w:tplc="0409000F" w:tentative="1">
      <w:start w:val="1"/>
      <w:numFmt w:val="decimal"/>
      <w:lvlText w:val="%7."/>
      <w:lvlJc w:val="left"/>
      <w:pPr>
        <w:tabs>
          <w:tab w:val="num" w:pos="1920"/>
        </w:tabs>
        <w:ind w:left="1920" w:hanging="420"/>
      </w:pPr>
    </w:lvl>
    <w:lvl w:ilvl="7" w:tplc="04090019" w:tentative="1">
      <w:start w:val="1"/>
      <w:numFmt w:val="lowerLetter"/>
      <w:lvlText w:val="%8)"/>
      <w:lvlJc w:val="left"/>
      <w:pPr>
        <w:tabs>
          <w:tab w:val="num" w:pos="2340"/>
        </w:tabs>
        <w:ind w:left="2340" w:hanging="420"/>
      </w:pPr>
    </w:lvl>
    <w:lvl w:ilvl="8" w:tplc="0409001B" w:tentative="1">
      <w:start w:val="1"/>
      <w:numFmt w:val="lowerRoman"/>
      <w:lvlText w:val="%9."/>
      <w:lvlJc w:val="right"/>
      <w:pPr>
        <w:tabs>
          <w:tab w:val="num" w:pos="2760"/>
        </w:tabs>
        <w:ind w:left="2760" w:hanging="420"/>
      </w:pPr>
    </w:lvl>
  </w:abstractNum>
  <w:abstractNum w:abstractNumId="47">
    <w:nsid w:val="7F676232"/>
    <w:multiLevelType w:val="hybridMultilevel"/>
    <w:tmpl w:val="2C32F250"/>
    <w:lvl w:ilvl="0" w:tplc="D472BF5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3"/>
  </w:num>
  <w:num w:numId="2">
    <w:abstractNumId w:val="0"/>
  </w:num>
  <w:num w:numId="3">
    <w:abstractNumId w:val="18"/>
  </w:num>
  <w:num w:numId="4">
    <w:abstractNumId w:val="28"/>
  </w:num>
  <w:num w:numId="5">
    <w:abstractNumId w:val="22"/>
  </w:num>
  <w:num w:numId="6">
    <w:abstractNumId w:val="16"/>
  </w:num>
  <w:num w:numId="7">
    <w:abstractNumId w:val="5"/>
  </w:num>
  <w:num w:numId="8">
    <w:abstractNumId w:val="35"/>
  </w:num>
  <w:num w:numId="9">
    <w:abstractNumId w:val="32"/>
  </w:num>
  <w:num w:numId="10">
    <w:abstractNumId w:val="11"/>
  </w:num>
  <w:num w:numId="11">
    <w:abstractNumId w:val="37"/>
  </w:num>
  <w:num w:numId="12">
    <w:abstractNumId w:val="31"/>
  </w:num>
  <w:num w:numId="13">
    <w:abstractNumId w:val="44"/>
  </w:num>
  <w:num w:numId="14">
    <w:abstractNumId w:val="42"/>
  </w:num>
  <w:num w:numId="15">
    <w:abstractNumId w:val="2"/>
  </w:num>
  <w:num w:numId="16">
    <w:abstractNumId w:val="10"/>
  </w:num>
  <w:num w:numId="17">
    <w:abstractNumId w:val="40"/>
  </w:num>
  <w:num w:numId="18">
    <w:abstractNumId w:val="13"/>
  </w:num>
  <w:num w:numId="19">
    <w:abstractNumId w:val="38"/>
  </w:num>
  <w:num w:numId="20">
    <w:abstractNumId w:val="33"/>
  </w:num>
  <w:num w:numId="21">
    <w:abstractNumId w:val="41"/>
  </w:num>
  <w:num w:numId="22">
    <w:abstractNumId w:val="8"/>
  </w:num>
  <w:num w:numId="23">
    <w:abstractNumId w:val="39"/>
  </w:num>
  <w:num w:numId="24">
    <w:abstractNumId w:val="45"/>
  </w:num>
  <w:num w:numId="25">
    <w:abstractNumId w:val="9"/>
  </w:num>
  <w:num w:numId="26">
    <w:abstractNumId w:val="20"/>
  </w:num>
  <w:num w:numId="27">
    <w:abstractNumId w:val="29"/>
  </w:num>
  <w:num w:numId="28">
    <w:abstractNumId w:val="24"/>
  </w:num>
  <w:num w:numId="29">
    <w:abstractNumId w:val="25"/>
  </w:num>
  <w:num w:numId="30">
    <w:abstractNumId w:val="27"/>
  </w:num>
  <w:num w:numId="31">
    <w:abstractNumId w:val="14"/>
  </w:num>
  <w:num w:numId="32">
    <w:abstractNumId w:val="46"/>
  </w:num>
  <w:num w:numId="33">
    <w:abstractNumId w:val="17"/>
  </w:num>
  <w:num w:numId="34">
    <w:abstractNumId w:val="3"/>
  </w:num>
  <w:num w:numId="35">
    <w:abstractNumId w:val="30"/>
  </w:num>
  <w:num w:numId="36">
    <w:abstractNumId w:val="12"/>
  </w:num>
  <w:num w:numId="37">
    <w:abstractNumId w:val="43"/>
  </w:num>
  <w:num w:numId="38">
    <w:abstractNumId w:val="6"/>
  </w:num>
  <w:num w:numId="39">
    <w:abstractNumId w:val="34"/>
  </w:num>
  <w:num w:numId="40">
    <w:abstractNumId w:val="19"/>
  </w:num>
  <w:num w:numId="41">
    <w:abstractNumId w:val="21"/>
  </w:num>
  <w:num w:numId="42">
    <w:abstractNumId w:val="47"/>
  </w:num>
  <w:num w:numId="43">
    <w:abstractNumId w:val="4"/>
  </w:num>
  <w:num w:numId="44">
    <w:abstractNumId w:val="15"/>
  </w:num>
  <w:num w:numId="45">
    <w:abstractNumId w:val="36"/>
  </w:num>
  <w:num w:numId="46">
    <w:abstractNumId w:val="7"/>
  </w:num>
  <w:num w:numId="47">
    <w:abstractNumId w:val="26"/>
  </w:num>
  <w:num w:numId="48">
    <w:abstractNumId w:val="1"/>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0208"/>
    <w:rsid w:val="00002F82"/>
    <w:rsid w:val="000B0BEB"/>
    <w:rsid w:val="000E18D2"/>
    <w:rsid w:val="000E6F2D"/>
    <w:rsid w:val="001430E0"/>
    <w:rsid w:val="00180208"/>
    <w:rsid w:val="001A7B95"/>
    <w:rsid w:val="0030613B"/>
    <w:rsid w:val="003F69A8"/>
    <w:rsid w:val="004227E8"/>
    <w:rsid w:val="004F7B91"/>
    <w:rsid w:val="0055015C"/>
    <w:rsid w:val="00563396"/>
    <w:rsid w:val="0056662A"/>
    <w:rsid w:val="00691D41"/>
    <w:rsid w:val="00696E75"/>
    <w:rsid w:val="007030D2"/>
    <w:rsid w:val="007766E5"/>
    <w:rsid w:val="00783A05"/>
    <w:rsid w:val="00791DE2"/>
    <w:rsid w:val="00884EDF"/>
    <w:rsid w:val="00905EC0"/>
    <w:rsid w:val="00966CE2"/>
    <w:rsid w:val="009B59D0"/>
    <w:rsid w:val="009F0175"/>
    <w:rsid w:val="00A07CBE"/>
    <w:rsid w:val="00A46348"/>
    <w:rsid w:val="00A73BC8"/>
    <w:rsid w:val="00B17961"/>
    <w:rsid w:val="00BD64A1"/>
    <w:rsid w:val="00C166C2"/>
    <w:rsid w:val="00C27302"/>
    <w:rsid w:val="00C45289"/>
    <w:rsid w:val="00C74664"/>
    <w:rsid w:val="00C86FEF"/>
    <w:rsid w:val="00DE3AA0"/>
    <w:rsid w:val="00E07251"/>
    <w:rsid w:val="00E5139A"/>
    <w:rsid w:val="00E8440B"/>
    <w:rsid w:val="00EB27E2"/>
    <w:rsid w:val="00F02C65"/>
    <w:rsid w:val="00F15736"/>
    <w:rsid w:val="00F91BE4"/>
    <w:rsid w:val="00FA4ADE"/>
    <w:rsid w:val="00FC7482"/>
    <w:rsid w:val="00FD47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66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7482"/>
    <w:pPr>
      <w:ind w:firstLineChars="200" w:firstLine="420"/>
    </w:pPr>
  </w:style>
  <w:style w:type="paragraph" w:styleId="a4">
    <w:name w:val="Normal (Web)"/>
    <w:basedOn w:val="a"/>
    <w:uiPriority w:val="99"/>
    <w:semiHidden/>
    <w:unhideWhenUsed/>
    <w:rsid w:val="00B17961"/>
    <w:pPr>
      <w:widowControl/>
      <w:spacing w:before="100" w:beforeAutospacing="1" w:after="100" w:afterAutospacing="1"/>
      <w:jc w:val="left"/>
    </w:pPr>
    <w:rPr>
      <w:rFonts w:ascii="宋体" w:hAnsi="宋体" w:cs="宋体"/>
      <w:kern w:val="0"/>
      <w:sz w:val="24"/>
    </w:rPr>
  </w:style>
  <w:style w:type="paragraph" w:styleId="a5">
    <w:name w:val="header"/>
    <w:basedOn w:val="a"/>
    <w:link w:val="Char"/>
    <w:uiPriority w:val="99"/>
    <w:unhideWhenUsed/>
    <w:rsid w:val="00E513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5139A"/>
    <w:rPr>
      <w:rFonts w:ascii="Times New Roman" w:eastAsia="宋体" w:hAnsi="Times New Roman" w:cs="Times New Roman"/>
      <w:sz w:val="18"/>
      <w:szCs w:val="18"/>
    </w:rPr>
  </w:style>
  <w:style w:type="paragraph" w:styleId="a6">
    <w:name w:val="footer"/>
    <w:basedOn w:val="a"/>
    <w:link w:val="Char0"/>
    <w:uiPriority w:val="99"/>
    <w:unhideWhenUsed/>
    <w:rsid w:val="00E5139A"/>
    <w:pPr>
      <w:tabs>
        <w:tab w:val="center" w:pos="4153"/>
        <w:tab w:val="right" w:pos="8306"/>
      </w:tabs>
      <w:snapToGrid w:val="0"/>
      <w:jc w:val="left"/>
    </w:pPr>
    <w:rPr>
      <w:sz w:val="18"/>
      <w:szCs w:val="18"/>
    </w:rPr>
  </w:style>
  <w:style w:type="character" w:customStyle="1" w:styleId="Char0">
    <w:name w:val="页脚 Char"/>
    <w:basedOn w:val="a0"/>
    <w:link w:val="a6"/>
    <w:uiPriority w:val="99"/>
    <w:rsid w:val="00E5139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664"/>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7482"/>
    <w:pPr>
      <w:ind w:firstLineChars="200" w:firstLine="420"/>
    </w:pPr>
  </w:style>
  <w:style w:type="paragraph" w:styleId="a4">
    <w:name w:val="Normal (Web)"/>
    <w:basedOn w:val="a"/>
    <w:uiPriority w:val="99"/>
    <w:semiHidden/>
    <w:unhideWhenUsed/>
    <w:rsid w:val="00B17961"/>
    <w:pPr>
      <w:widowControl/>
      <w:spacing w:before="100" w:beforeAutospacing="1" w:after="100" w:afterAutospacing="1"/>
      <w:jc w:val="left"/>
    </w:pPr>
    <w:rPr>
      <w:rFonts w:ascii="宋体" w:hAnsi="宋体" w:cs="宋体"/>
      <w:kern w:val="0"/>
      <w:sz w:val="24"/>
    </w:rPr>
  </w:style>
  <w:style w:type="paragraph" w:styleId="a5">
    <w:name w:val="header"/>
    <w:basedOn w:val="a"/>
    <w:link w:val="Char"/>
    <w:uiPriority w:val="99"/>
    <w:unhideWhenUsed/>
    <w:rsid w:val="00E513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5139A"/>
    <w:rPr>
      <w:rFonts w:ascii="Times New Roman" w:eastAsia="宋体" w:hAnsi="Times New Roman" w:cs="Times New Roman"/>
      <w:sz w:val="18"/>
      <w:szCs w:val="18"/>
    </w:rPr>
  </w:style>
  <w:style w:type="paragraph" w:styleId="a6">
    <w:name w:val="footer"/>
    <w:basedOn w:val="a"/>
    <w:link w:val="Char0"/>
    <w:uiPriority w:val="99"/>
    <w:unhideWhenUsed/>
    <w:rsid w:val="00E5139A"/>
    <w:pPr>
      <w:tabs>
        <w:tab w:val="center" w:pos="4153"/>
        <w:tab w:val="right" w:pos="8306"/>
      </w:tabs>
      <w:snapToGrid w:val="0"/>
      <w:jc w:val="left"/>
    </w:pPr>
    <w:rPr>
      <w:sz w:val="18"/>
      <w:szCs w:val="18"/>
    </w:rPr>
  </w:style>
  <w:style w:type="character" w:customStyle="1" w:styleId="Char0">
    <w:name w:val="页脚 Char"/>
    <w:basedOn w:val="a0"/>
    <w:link w:val="a6"/>
    <w:uiPriority w:val="99"/>
    <w:rsid w:val="00E5139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42953359">
      <w:bodyDiv w:val="1"/>
      <w:marLeft w:val="0"/>
      <w:marRight w:val="0"/>
      <w:marTop w:val="0"/>
      <w:marBottom w:val="0"/>
      <w:divBdr>
        <w:top w:val="none" w:sz="0" w:space="0" w:color="auto"/>
        <w:left w:val="none" w:sz="0" w:space="0" w:color="auto"/>
        <w:bottom w:val="none" w:sz="0" w:space="0" w:color="auto"/>
        <w:right w:val="none" w:sz="0" w:space="0" w:color="auto"/>
      </w:divBdr>
    </w:div>
    <w:div w:id="622733732">
      <w:bodyDiv w:val="1"/>
      <w:marLeft w:val="0"/>
      <w:marRight w:val="0"/>
      <w:marTop w:val="0"/>
      <w:marBottom w:val="0"/>
      <w:divBdr>
        <w:top w:val="none" w:sz="0" w:space="0" w:color="auto"/>
        <w:left w:val="none" w:sz="0" w:space="0" w:color="auto"/>
        <w:bottom w:val="none" w:sz="0" w:space="0" w:color="auto"/>
        <w:right w:val="none" w:sz="0" w:space="0" w:color="auto"/>
      </w:divBdr>
    </w:div>
    <w:div w:id="690567130">
      <w:bodyDiv w:val="1"/>
      <w:marLeft w:val="0"/>
      <w:marRight w:val="0"/>
      <w:marTop w:val="0"/>
      <w:marBottom w:val="0"/>
      <w:divBdr>
        <w:top w:val="none" w:sz="0" w:space="0" w:color="auto"/>
        <w:left w:val="none" w:sz="0" w:space="0" w:color="auto"/>
        <w:bottom w:val="none" w:sz="0" w:space="0" w:color="auto"/>
        <w:right w:val="none" w:sz="0" w:space="0" w:color="auto"/>
      </w:divBdr>
    </w:div>
    <w:div w:id="188089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DC1D5-1418-4FD4-BD63-B3BBB2BF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49</Pages>
  <Words>2820</Words>
  <Characters>16074</Characters>
  <Application>Microsoft Office Word</Application>
  <DocSecurity>0</DocSecurity>
  <Lines>133</Lines>
  <Paragraphs>37</Paragraphs>
  <ScaleCrop>false</ScaleCrop>
  <Company>china</Company>
  <LinksUpToDate>false</LinksUpToDate>
  <CharactersWithSpaces>18857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Administrator</cp:lastModifiedBy>
  <cp:revision>27</cp:revision>
  <dcterms:created xsi:type="dcterms:W3CDTF">2015-08-13T06:57:00Z</dcterms:created>
  <dcterms:modified xsi:type="dcterms:W3CDTF">2015-08-19T00:42:00Z</dcterms:modified>
</cp:coreProperties>
</file>